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190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8"/>
        <w:gridCol w:w="3166"/>
        <w:gridCol w:w="6"/>
      </w:tblGrid>
      <w:tr w:rsidR="00E63D9E" w:rsidRPr="00E63D9E" w:rsidTr="00B51062">
        <w:tc>
          <w:tcPr>
            <w:tcW w:w="5190" w:type="dxa"/>
            <w:gridSpan w:val="3"/>
          </w:tcPr>
          <w:p w:rsidR="00E63D9E" w:rsidRPr="00E63D9E" w:rsidRDefault="00E63D9E" w:rsidP="004276FF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9D704D">
              <w:rPr>
                <w:sz w:val="26"/>
                <w:szCs w:val="26"/>
                <w:lang w:eastAsia="en-US"/>
              </w:rPr>
              <w:t xml:space="preserve"> 3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4276FF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4276FF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B51062">
        <w:trPr>
          <w:gridAfter w:val="1"/>
          <w:wAfter w:w="6" w:type="dxa"/>
          <w:trHeight w:val="665"/>
        </w:trPr>
        <w:tc>
          <w:tcPr>
            <w:tcW w:w="2018" w:type="dxa"/>
          </w:tcPr>
          <w:p w:rsidR="00E63D9E" w:rsidRPr="00E63D9E" w:rsidRDefault="00E63D9E" w:rsidP="00B51062">
            <w:pPr>
              <w:rPr>
                <w:sz w:val="26"/>
                <w:szCs w:val="26"/>
              </w:rPr>
            </w:pPr>
            <w:bookmarkStart w:id="0" w:name="_GoBack" w:colFirst="0" w:colLast="1"/>
            <w:r>
              <w:rPr>
                <w:sz w:val="26"/>
                <w:szCs w:val="26"/>
              </w:rPr>
              <w:t xml:space="preserve">от </w:t>
            </w:r>
            <w:r w:rsidR="00B51062">
              <w:rPr>
                <w:sz w:val="26"/>
                <w:szCs w:val="26"/>
              </w:rPr>
              <w:t>13.12.2023</w:t>
            </w:r>
          </w:p>
        </w:tc>
        <w:tc>
          <w:tcPr>
            <w:tcW w:w="3166" w:type="dxa"/>
          </w:tcPr>
          <w:p w:rsidR="00E63D9E" w:rsidRPr="00E63D9E" w:rsidRDefault="00E63D9E" w:rsidP="00B51062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="00B51062">
              <w:rPr>
                <w:sz w:val="26"/>
                <w:szCs w:val="26"/>
              </w:rPr>
              <w:t>35</w:t>
            </w:r>
            <w:r w:rsidR="00B51062" w:rsidRPr="00B51062">
              <w:rPr>
                <w:color w:val="000000" w:themeColor="text1"/>
                <w:sz w:val="24"/>
                <w:szCs w:val="26"/>
              </w:rPr>
              <w:t>0-</w:t>
            </w:r>
            <w:r w:rsidR="00B51062">
              <w:rPr>
                <w:color w:val="000000" w:themeColor="text1"/>
                <w:sz w:val="24"/>
                <w:szCs w:val="26"/>
              </w:rPr>
              <w:t>ГД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AMP</w:t>
            </w:r>
            <w:r w:rsidRPr="00B51062">
              <w:rPr>
                <w:color w:val="FFFFFF" w:themeColor="background1"/>
                <w:sz w:val="24"/>
                <w:szCs w:val="26"/>
              </w:rPr>
              <w:t>]</w:t>
            </w:r>
          </w:p>
        </w:tc>
      </w:tr>
      <w:bookmarkEnd w:id="0"/>
    </w:tbl>
    <w:p w:rsidR="002D7B94" w:rsidRDefault="002D7B94" w:rsidP="004D53B5">
      <w:pPr>
        <w:ind w:left="12333"/>
      </w:pPr>
    </w:p>
    <w:p w:rsidR="000D4544" w:rsidRDefault="004276FF" w:rsidP="004276F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D704D">
        <w:rPr>
          <w:b/>
          <w:bCs/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города Когалыма и непрограммным направлениям деятельности), группам и подгруппам видов расходов классификации расходов бюджета </w:t>
      </w:r>
      <w:r w:rsidRPr="009D704D">
        <w:rPr>
          <w:b/>
          <w:bCs/>
          <w:sz w:val="26"/>
          <w:szCs w:val="26"/>
        </w:rPr>
        <w:br/>
        <w:t>города Когалыма на 2024 год</w:t>
      </w:r>
    </w:p>
    <w:p w:rsidR="00CB645F" w:rsidRDefault="00CB645F" w:rsidP="0042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5"/>
        <w:gridCol w:w="418"/>
        <w:gridCol w:w="483"/>
        <w:gridCol w:w="1283"/>
        <w:gridCol w:w="617"/>
        <w:gridCol w:w="1441"/>
      </w:tblGrid>
      <w:tr w:rsidR="004276FF" w:rsidRPr="004276FF" w:rsidTr="00CB645F">
        <w:tc>
          <w:tcPr>
            <w:tcW w:w="2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/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тыс. руб.</w:t>
            </w:r>
          </w:p>
        </w:tc>
      </w:tr>
      <w:tr w:rsidR="004276FF" w:rsidRPr="004276FF" w:rsidTr="00CB645F">
        <w:tc>
          <w:tcPr>
            <w:tcW w:w="258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Наименование показателя</w:t>
            </w: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proofErr w:type="spellStart"/>
            <w:r w:rsidRPr="004276FF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proofErr w:type="spellStart"/>
            <w:r w:rsidRPr="004276FF">
              <w:rPr>
                <w:b/>
                <w:bCs/>
              </w:rPr>
              <w:t>Пр</w:t>
            </w:r>
            <w:proofErr w:type="spellEnd"/>
          </w:p>
        </w:tc>
        <w:tc>
          <w:tcPr>
            <w:tcW w:w="73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КЦСР</w:t>
            </w:r>
          </w:p>
        </w:tc>
        <w:tc>
          <w:tcPr>
            <w:tcW w:w="35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КВР</w:t>
            </w:r>
          </w:p>
        </w:tc>
        <w:tc>
          <w:tcPr>
            <w:tcW w:w="82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Сумма на год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</w:t>
            </w:r>
          </w:p>
        </w:tc>
        <w:tc>
          <w:tcPr>
            <w:tcW w:w="730" w:type="pct"/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5</w:t>
            </w:r>
          </w:p>
        </w:tc>
        <w:tc>
          <w:tcPr>
            <w:tcW w:w="820" w:type="pct"/>
            <w:shd w:val="clear" w:color="auto" w:fill="auto"/>
            <w:noWrap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725 602,7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8 282,3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8 282,3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8 282,3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Глава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8 163,8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Глава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8 163,8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8 163,8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8 163,8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CB645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1 344,7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16 761,7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Непрограммные расходы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16 761,7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16 704,2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9 916,9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9 916,9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9 916,9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7 254,1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486,6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2 176,2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Председатель представительного органа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6 787,3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6 787,3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6 787,3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6 137,2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Публичные нормативные выплаты гражданам несоциального характера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254 434,4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7 435,6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7 435,6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lastRenderedPageBreak/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7 435,6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7 435,6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7 435,6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7 435,6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5 733,4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1 702,2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29 027,7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29 027,7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отдела архитектуры и градостроительства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10 192,7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10 192,7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10 192,7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10 192,7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7 851,4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2 341,3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управления по жилищной политике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18 835,0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18 835,0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18 835,0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18 835,0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14 579,3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4 255,7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выполнения полномочий и функций отдела межведомственного взаимодействия в сфере обеспечения общественного порядка и безопасности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4 853,4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1 465,7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55 430,3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"Совершенствование системы муниципального стратегического управления, повышение инвестиционной привлекательности и развитие конкуренции"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55 430,3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механизмов стратегического управления социально-экономическим развитием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55 430,3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55 315,3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55 315,3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55 315,3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42 734,1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12 581,2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Прочие мероприятия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1310102400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29 114,8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1 926,6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1 926,6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1 926,6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1 926,6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1 926,6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1 926,6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выполнения отдельными структурными подразделениями  Администрации города Когалыма своих полномочий"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27 188,2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структурных подразделений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27 188,2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27 188,2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27 188,2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27 188,2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20 996,0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127 106,9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"Повышение профессионального уровня муниципальных служащих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"Дополнительное профессиональное образование муниципальных служащих органов местного самоуправления города Когалыма по приоритетным и иным направлениям 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126 744,4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15 353,7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15 353,7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9 742,5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9 742,5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1 459,5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7 842,2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440,8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5 345,2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5 345,2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5 345,2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266,0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266,0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266,0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информационной безопасности на объектах информатизации и информационных систем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Прочие мероприятия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1920402400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1920402400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1920402400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1920402400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выполнения полномочий и функций, возложенных на должностных лиц и структурные подразделения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110 625,1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110 625,1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110 625,1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110 625,1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86 772,1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1920502040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23 853,0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Судебная система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правонарушений"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1010451200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73 678,9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55 375,6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Комитета финансов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55 375,6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55 375,6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54 456,5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54 456,5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40 293,1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2 115,8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12 047,6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1 492,3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1 492,3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1 492,3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1 492,3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1 492,3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1 492,3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961,5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Непрограммные расходы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16 811,0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Непрограммное направление деятельности "Обеспечение деятельности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16 811,0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7 147,9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7 147,9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7 147,9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5 162,0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427,0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1 558,9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Руководитель контрольно-счётной палаты муниципального образования и его заместители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9 663,1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9 663,1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9 663,1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8 438,7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3010002250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1 078,7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Резервные фонды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Непрограммные расходы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Резервный фонд Администрации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3020020210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3020020210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Резервные средства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3020020210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870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общегосударственные вопросы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360 442,6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12 621,5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правонарушений"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2 421,1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отдельных государственных полномочий, предусмотренных Законом Ханты-Мансийского автономного округа - Югры от 02.03.2009 №5-оз "Об административных комиссиях в Ханты-Мансийском автономном округе - Югре"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2 421,1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2 346,9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2 232,9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2 232,9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1 720,1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512,8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1010384250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выполнения функций, направленных на обеспечение прав и законных интересов жителей города Когалыма в отдельных сферах жизнедеятельности"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10 200,4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"Исполнение отдельных государственных полномочий по делам несовершеннолетних и защите их прав муниципальной комиссией по делам несовершеннолетних и защите их прав при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10 200,4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10 200,4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9 388,0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9 388,0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6 829,6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2 062,4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1040284270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"Управление муниципальными финансами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"Обеспеченность программно-техническими средствами специалистов Комитета финансов Администрации города Когалыма в объёме, достаточном для исполнения должностных обязанностей"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1500299990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"Поддержка социально ориентированных некоммерческих организаций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"Поддержка социально ориентированных некоммерческих организаций"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1610161813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5 362,5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328 402,9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40 694,9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40 694,9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38 970,3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38 970,3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23 162,2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15 808,1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1 724,6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1 724,6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прочих налогов, сборов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1 724,6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"Организационно-техническое и финансовое обеспечение органов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287 708,0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246 642,1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111 605,4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111 605,4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83 765,8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2 542,3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25 297,3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43 775,1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43 775,1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32 883,9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10 891,2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75 546,4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75 546,4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75 128,4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418,0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15 715,2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15 715,2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15 702,4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41 065,9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40 434,0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40 434,0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30 100,6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1 363,4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8 970,0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631,9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631,9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1700202040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631,9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Непрограммные расходы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Непрограммное направление деятельности "Исполнение отдельных расходных обязательств муниципального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Резервные средства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3020099990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870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Непрограммное направление деятельности "Реализация инициативных проектов"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3030099990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3030099990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Резервные средства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3030099990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870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69 449,1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Органы юстиции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8 892,5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8 892,5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8 892,5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8 892,5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6 100,7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6 100,7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6 100,7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3 659,6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1920659300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1 884,8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2 791,8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2 581,9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2 581,9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2 581,9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19206D9300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49 765,0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"Безопасность жизнедеятельности населения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49 017,5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"Организация и обеспечение мероприятий в сфере гражданской обороны, защиты населения и территории города Когалыма от чрезвычайных ситуаций"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6 177,7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безопасности населения на водных объектах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"Содержание и развитие территориальной автоматизированной системы централизованного оповещения населения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5 317,1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"Организация, содержание и развитие муниципальных курсов гражданской обороны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1110499990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"Укрепление пожарной безопасности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"Приобретение средств для организации пожаротушения"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"Материально-техническое и финансовое обеспечение деятельности структурного подразделения Администрации города Когалыма и муниципального учреждения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42 437,9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"Финансовое обеспечение реализации отделом по делам гражданской обороны и чрезвычайных ситуаций Администрации города Когалыма полномочий в установленных сферах 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8 770,9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8 770,9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8 770,9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8 770,9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6 759,3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2 011,6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"Финансовое обеспечение осуществления муниципальным казённым учреждением "Единая дежурно-диспетчерская служба города Когалыма" установленных видов 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33 667,0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33 667,0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28 078,0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28 078,0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20 731,2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1 085,7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6 261,1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5 006,2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5 006,2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3 735,2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1 271,0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1130200590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606,4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606,4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606,4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10 791,6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10 791,6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правонарушений"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10 710,0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 условий для деятельности народных дружин"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645,1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профилактике правонарушений в сфере общественного порядка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427,5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государственных (муниципальных) органов привлекаемым лицам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418,5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Создание условий для деятельности народных дружин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государственных (муниципальных) органов привлекаемым лицам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1010182300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Создание условий для деятельности народных дружин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государственных (муниципальных) органов привлекаемым лицам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10101S2300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9 983,5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профилактике правонарушений в сфере общественного порядка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9 983,5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9 983,5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9 983,5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9 715,7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1010220050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267,8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профилактике правонарушений в сфере общественного порядка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1010520050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Национальная экономика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620 379,7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Общеэкономические вопросы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24 988,8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"Содействие занятости населения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24 988,8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"Содействие трудоустройству граждан, в том числе граждан с инвалидностью"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24 988,8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"Содействие трудоустройству граждан, в том числе граждан с инвалидностью"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24 988,8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 по содействию трудоустройству граждан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8 697,2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647,2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647,2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8 050,0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8 050,0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0610185060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16 291,6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1 005,9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1 005,9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216,6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15 285,7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15 285,7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15 285,7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Сельское хозяйство и рыболовство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8 308,1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6 881,6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595,3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595,3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595,3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0200584200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595,3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6 286,3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02005G4200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агропромышленного комплекса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1 426,5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1 426,5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"Поддержка сельскохозяйственного производства и деятельности по заготовке и переработке дикоросов"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 xml:space="preserve">Субсидии </w:t>
            </w:r>
            <w:proofErr w:type="spellStart"/>
            <w:r w:rsidRPr="004276FF">
              <w:t>сельхозтоваропроизводителям</w:t>
            </w:r>
            <w:proofErr w:type="spellEnd"/>
            <w:r w:rsidRPr="004276FF">
              <w:t xml:space="preserve">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0710184382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затрат, связанных с реализацией произведённой сельскохозяйственной продукции, в том числе в части расходов по аренде торговых мест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0710261812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Транспорт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транспортной системы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"Автомобильный транспорт"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пассажирских перевозок автомобильным транспортом общего пользования по городским маршрутам"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39 754,1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Дорожное хозяйство (дорожные фонды)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448 827,2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транспортной системы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448 827,2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"Дорожное хозяйство"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442 649,5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"Строительство, реконструкция,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234 842,2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156 413,7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156 413,7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156 413,7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156 413,7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54 338,4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54 338,4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54 338,4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1420183000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54 338,4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388,9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388,9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388,9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388,9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14201S2980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6 037,6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6 037,6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6 037,6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14201S3000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6 037,6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207 807,3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200 977,4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200 977,4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200 977,4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188 117,1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12 860,3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6 829,9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6 829,9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6 829,9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5 873,3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956,6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"Безопасность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6 177,7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6 177,7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6 177,7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6 177,7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6 177,7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5 909,9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1430199990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267,8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национальной экономики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98 501,5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"Содействие занятости населения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4 058,1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"Улучшение условий и охраны труда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4 058,1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"Безопасный труд"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4 058,1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4 058,1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3 824,3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3 824,3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2 815,5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158,7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0620184120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85 270,1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"Содействие развитию жилищного строительства"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6 211,2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6 211,2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полномочий в области градостроительной деятельности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5 652,2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5 652,2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5 652,2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0810182910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5 652,2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08101S2910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"Организационное обеспечение деятельности структурных подразделений Администрации города Когалыма и казённых учреждений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79 058,9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Муниципального казённого учреждения "Управление капитального строительства и жилищно-коммунального комплекса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79 058,9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79 058,9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73 854,6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73 854,6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55 393,5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1 818,7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16 642,4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1 433,3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1 433,3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1 433,3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3 771,0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3 771,0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3 534,2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236,8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"Социально-экономическое развитие и инвестиции муниципального образования город Когалым"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9 173,3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малого и среднего предпринимательства"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9 173,3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"Создание условий для лёгкого старта и комфортного ведения бизнеса"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132I482330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325,0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132I482330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132I482330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132I482330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132I482330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132I482330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132I482330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132I4S2330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132I4S2330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132I4S2330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132I4S2330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132I4S2330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132I4S2330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132I4S2330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8 738,1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2 200,0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2 200,0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2 200,0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132I561803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2 200,0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Финансовая поддержка субъектов малого и среднего предпринимательства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3 972,6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3 972,6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3 972,6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132I582380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3 972,6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2 356,4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2 356,4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2 356,4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2 356,4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132I5S2380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мероприятий по информационно-консультационной поддержке, популяризации и пропаганде предпринимательской деятельности"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1320199990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369 723,5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Жилищное хозяйство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64 544,1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57 009,0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"Содействие развитию жилищного строительства"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57 009,0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"Приобретение жилья в целях реализации полномочий органов местного самоуправления в сфере жилищных отношений"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34 383,0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31 288,5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31 288,5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31 288,5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0810282901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31 288,5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3 094,5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3 094,5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3 094,5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08102S2901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3 094,5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22 626,0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0810382904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20 589,6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0810382904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20 589,6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0810382904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20 589,6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0810382904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20 589,6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08103S2904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2 036,4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08103S2904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2 036,4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08103S2904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2 036,4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08103S2904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2 036,4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3 453,3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3 453,3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мероприятий по проведению капитального ремонта многоквартирных домов"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3 453,3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3 453,3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3 453,3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3 453,3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3 453,3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3 116,5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обеспечения формирования состава и структуры муниципального имущества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3 116,5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3 116,5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3 016,5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3 016,5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3 016,5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Коммунальное хозяйство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61 186,0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2 834,6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2 734,6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2 734,6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1 217,3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1 217,3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1 217,3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1 517,3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1 517,3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1 517,3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жилищно-коммунального комплекса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57 990,5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"Поддержка частных инвестиций 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57 990,5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57 990,5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roofErr w:type="spellStart"/>
            <w:r w:rsidRPr="004276FF">
              <w:t>Софинансирование</w:t>
            </w:r>
            <w:proofErr w:type="spellEnd"/>
            <w:r w:rsidRPr="004276FF">
              <w:t xml:space="preserve"> части расходов, финансируемых за счёт средств </w:t>
            </w:r>
            <w:proofErr w:type="spellStart"/>
            <w:r w:rsidRPr="004276FF">
              <w:t>концедента</w:t>
            </w:r>
            <w:proofErr w:type="spellEnd"/>
            <w:r w:rsidRPr="004276FF">
              <w:t>, на создание и (или) реконструкцию (модернизацию) объекта концессионного соглашения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46 392,4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46 392,4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46 392,4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0920182592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46 392,4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roofErr w:type="spellStart"/>
            <w:r w:rsidRPr="004276FF">
              <w:t>Софинансирование</w:t>
            </w:r>
            <w:proofErr w:type="spellEnd"/>
            <w:r w:rsidRPr="004276FF">
              <w:t xml:space="preserve"> части расходов, финансируемых за счёт средств </w:t>
            </w:r>
            <w:proofErr w:type="spellStart"/>
            <w:r w:rsidRPr="004276FF">
              <w:t>концедента</w:t>
            </w:r>
            <w:proofErr w:type="spellEnd"/>
            <w:r w:rsidRPr="004276FF">
              <w:t>, на создание и (или) реконструкцию (модернизацию) объекта концессионного соглашения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11 598,1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11 598,1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11 598,1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09201S2592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11 598,1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"Управление муниципальным имуществом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"Предоставление субсидий садоводческим, огородническим некоммерческим товариществам на возмещение части затрат на осуществление мероприятий, направленных на благоустройство и развитие инженерной инфраструктуры в границах их территорий"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в целях возмещения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1700461601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1700461601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1700461601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1700461601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Благоустройство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172 282,6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100 018,2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45 012,1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45 012,1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45 012,1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45 012,1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45 012,1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освещения территорий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52 097,1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52 097,1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52 097,1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52 097,1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23 046,7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29 050,4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"Формирование комфортной городской среды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72 264,4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"Формирование комфортной городской среды"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45 283,8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программ формирования современной городской среды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15 640,9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15 640,9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15 640,9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030F255550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15 640,9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29 642,9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29 642,9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29 642,9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030F299990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29 642,9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"Благоустройство дворовых территорий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 объектов благоустройства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10 980,6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10 980,6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10 980,6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10 980,6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0300299990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10 980,6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жилищно-коммунального хозяйства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71 710,8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71 701,6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"Создание, содержание, ремонт, в том числе капитальный, объектов городского хозяйства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71 701,6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71 701,6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71 701,6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71 701,6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57 161,6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14 540,0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определённых федеральным законодательством"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0820384220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Охрана окружающей среды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159,9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охраны окружающей среды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"Экологическая безопасность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системы обращения с отходами производства и потребления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регулирования деятельности по обращению с отходами производства и потребления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отдельных государственных полномочий Ханты-Мансийского автономного округа – Югры в сфере обращения с твёрдыми коммунальными отходами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116,1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06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1220184290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Образование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4 067 851,4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Дошкольное образование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1 146 704,4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1 146 704,4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"Общее образование. Дополнительное образование"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1 146 704,4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системы дошкольного и общего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1 146 679,9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234 807,4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234 807,4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234 807,4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197 194,4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37 613,0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11 760,0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11 760,0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11 760,0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0110382470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11 760,0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838 116,1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838 116,1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838 116,1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838 116,1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реализацию программ дошкольного образования частным образовательным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60 894,6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60 894,6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60 894,6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60 894,6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Общее образование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2 583 763,2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2 583 040,1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"Общее образование. Дополнительное образование"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1 409 737,0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системы дошкольного и общего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1 408 617,0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162 518,2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162 518,2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162 518,2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119 363,1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43 155,1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49 371,8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49 371,8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49 371,8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0110353030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49 371,8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1 190 365,4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1 190 365,4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1 190 365,4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0110384303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1 190 365,4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0110384305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"Молодёжь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1 958,6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013EВ00000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1 178,6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013EВ51790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1 178,6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013EВ51790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1 178,6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013EВ51790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1 178,6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013EВ51790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1 178,6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4276FF">
              <w:t>гражданско</w:t>
            </w:r>
            <w:proofErr w:type="spellEnd"/>
            <w:r w:rsidRPr="004276FF">
              <w:t>, -военно-патриотических качеств  детей и молодёжи"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780,0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780,0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780,0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780,0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780,0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"Ресурсное обеспечение системы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1 171 344,5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"Современная школа"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899 477,5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Строительство и реконструкция объектов муниципальной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96 457,2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96 457,2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96 457,2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014E142110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96 457,2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Создание новых мест в общеобразовательных организациях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014E155200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580 798,0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014E155200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580 798,0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014E155200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580 798,0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014E155200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580 798,0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Создание новых мест в муниципальных общеобразовательных организациях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014E1S5200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22 222,3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014E1S5200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22 222,3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014E1S5200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22 222,3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014E1S5200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22 222,3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Создание новых мест в муниципальных общеобразовательных организациях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014E1А5200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200 000,0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014E1А5200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200 000,0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014E1А5200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200 000,0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014E1А5200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414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200 000,0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271 867,0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134 726,0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134 726,0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134 726,0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0140284030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134 726,0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67 524,8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67 524,8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67 524,8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24 524,8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43 000,0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69 616,2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69 616,2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69 616,2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01402L3040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69 616,2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правонарушений"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532,7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"Совершенствование информационного и методического обеспечения профилактики правонарушений, повышения правосознания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183,1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349,6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и проведение мероприятий с субъектами профилактики, в том числе с участием общественности"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1020120040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1020120040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1020120040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1020120040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Дополнительное образование детей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159 525,1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68 733,4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"Общее образование. Дополнительное образование"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68 722,4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"Успех каждого ребенка"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011E200000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системы дополнительного образования детей"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68 482,4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42 663,6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42 663,6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42 663,6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11 087,3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1 307,8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30 268,5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25 818,8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25 818,8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25 818,8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816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25 818,8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"Молодёжь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"Социальная активность"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013E800000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013E800590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013E800590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013E800590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013E800590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90 621,7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"Модернизация и развитие учреждений и организаций культуры"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79 445,7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Региональный проект "Успех каждого ребенка"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041E200000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041E299990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 дополнительного образования в сфере культуры"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79 345,7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79 345,7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79 345,7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79 345,7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77 851,7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0410400590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1 494,0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11 176,0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11 176,0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11 176,0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11 064,4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11 064,4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8 498,0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2 566,4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Молодежная политика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58 611,3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57 734,5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"Общее образование. Дополнительное образование"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отдыха и оздоровления детей"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(содержание-иная досуговая деятельность)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0110461802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294,0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"Молодёжь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57 440,5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 xml:space="preserve">Основное мероприятие "Создание условий для развития духовно-нравственных и </w:t>
            </w:r>
            <w:proofErr w:type="spellStart"/>
            <w:r w:rsidRPr="004276FF">
              <w:t>гражданско</w:t>
            </w:r>
            <w:proofErr w:type="spellEnd"/>
            <w:r w:rsidRPr="004276FF">
              <w:t>, -военно-патриотических качеств  детей и молодёжи"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487,2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487,2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487,2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487,2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487,2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4 357,4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2 992,1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2 992,1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2 992,1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0130261807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2 992,1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0130261811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813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915,3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702,6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212,7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 учреждения сферы работы с молодёжью и развитие его материально-технической базы"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52 595,9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52 595,9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10 640,6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10 640,6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7 987,0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241,5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2 412,1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41 821,6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41 821,6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39 209,3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2 612,3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"Проведение информационной антинаркотической пропаганды"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1020220040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747,7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652,0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652,0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1810582560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1810582560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1810582560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1810582560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18105S2560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18105S2560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18105S2560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18105S2560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"Участие в профилактике экстремизма и терроризма, а также в минимизации и (или) ликвидации последствий проявлений экстремизма и терроризма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"Профилактика экстремизма и терроризма"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"Мониторинг экстремистских настроений в молодёжной среде"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119 247,4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118 111,1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"Общее образование. Дополнительное образование"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54 410,9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системы дошкольного и общего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Премии и гранты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715,0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1 464,7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1 464,7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1 448,3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1 448,3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1 112,4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335,9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отдыха и оздоровления детей"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52 231,2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организации отдыха и оздоровления детей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17 500,0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17 500,0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17 500,0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13 369,0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0110420010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4 131,0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17 423,2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567,2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567,2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435,7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131,5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16 856,0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16 856,0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0110484080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16 856,0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01104S2050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4 327,0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"Молодёжь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"Создание условий для разностороннего развития, самореализации и роста созидательной активности молодёжи"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Премии и гранты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0130299990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"Ресурсное обеспечение системы образования"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63 550,2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"Финансовое обеспечение полномочий управления образования и ресурсного центра"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63 550,2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14 361,7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14 361,7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14 361,7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13 836,3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525,4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49 088,5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47 958,2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47 958,2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35 885,8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1 696,8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10 375,6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1 130,3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Прочие мероприятия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0140102400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1 136,3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872,7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07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Культура, кинематография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365 250,4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Культура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305 748,7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305 192,8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"Модернизация и развитие учреждений и организаций культуры"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142 937,8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библиотечного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68 988,1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67 400,7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67 400,7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67 400,7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66 454,4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946,3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0410182520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852,1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04101L5191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275,1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04101S2520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музейного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70 865,2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69 540,7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69 540,7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69 540,7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68 852,7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1 324,5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1 324,5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1 324,5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"Укрепление материально-технической базы учреждений культуры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3 084,5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3 084,5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3 084,5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3 084,5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0410399990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3 084,5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161 131,3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215,1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"Стимулирование культурного разнообразия"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160 826,2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150 133,6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150 133,6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150 133,6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146 711,4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3 422,2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10 692,6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10 692,6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10 692,6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5 496,6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5 196,0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туризма"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"Продвижение внутреннего и въездного туризма"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0440100590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1 123,7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246,1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правонарушений"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1010620060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165,0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бюджетным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81,1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"Укрепление межнационального и межконфессионального согласия, профилактика экстремизма и терроризма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1810599990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культуры, кинематографии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59 501,7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58 406,8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7 964,9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"Стимулирование культурного разнообразия"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7 964,9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723,5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723,5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723,5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0420261804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723,5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760,1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Гранты в форме субсидии некоммерческим организациям, в том числе добровольческим (волонтёрским), на реализацию проектов в сфере культуры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0420261806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122,5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6 308,8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6 308,8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6 308,8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0420261809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6 308,8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Премии и гранты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50 441,9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14 355,0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14 355,0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14 355,0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14 355,0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11 116,7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3 238,3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"Развитие архивного дела"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полномочий по 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0430284100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0430284100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0430284100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0430284100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хозяйственной деятельности учреждений культуры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36 012,9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36 012,9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35 187,5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35 187,5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26 599,8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554,5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8 033,2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825,4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825,4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0430300590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825,4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1 094,9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1 094,9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1 094,9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1 094,9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898,1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196,8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196,8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196,8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Здравоохранение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здравоохранения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"Содержание объектов городского хозяйства и инженерной инфраструктуры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полномочий, переданных Администрации города Когалыма, в сферах жилищно-коммунального комплекса и городского хозяйства, в рамках осуществления учреждением функций заказчика"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0200400000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0200484280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0200484280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0200484280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09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0200484280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992,2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Социальная политика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58 483,8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Пенсионное обеспечение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8 315,6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населения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5 051,6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4 027,6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4 027,6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учёт в качестве нуждающихся в жилых помещениях до 1 января 2005 года"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полномочий по обеспечению жильём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0820251350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0820251350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0820251350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гражданам на приобретение жилья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0820251350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1 981,0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полномочий по обеспечению жилыми помещениями отдельных категорий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Осуществление полномочий по обеспечению жильём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гражданам на приобретение жилья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0820351760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"Поддержка граждан, внёсших значительный вклад в развитие гражданского общества"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"Оказание поддержки гражданам, удостоенным звания "Почётный гражданин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Оказание поддержки гражданам, удостоенным звания "Почётный гражданин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1620172601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1620172601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Публичные нормативные социальные выплаты гражданам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1620172601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1620172601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313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1 024,0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Охрана семьи и детства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45 116,6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образования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39 636,0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"Общее образование. Дополнительное образование"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39 636,0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реализации общеобразовательных программ в образовательных организациях, расположенных на территории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39 636,0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39 636,0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39 636,0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39 636,0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0110384050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39 636,0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жилищной сферы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"Обеспечение мерами финансовой поддержки по улучшению жилищных условий отдельных категорий граждан"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жильём молодых семей" государственной программы Российской Федерации "Обеспечение доступным и комфортным жильём и коммунальными услугами граждан Российской Федерации"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 по обеспечению жильём молодых семей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Социальное обеспечение и иные выплаты населению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гражданам на приобретение жилья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08201L4970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322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5 480,6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364 283,7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Физическая культура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255 353,1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255 353,1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235 971,7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235 971,7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234 138,8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234 138,8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234 138,8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227 612,2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6 526,6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roofErr w:type="spellStart"/>
            <w:r w:rsidRPr="004276FF">
              <w:t>Софинансирование</w:t>
            </w:r>
            <w:proofErr w:type="spellEnd"/>
            <w:r w:rsidRPr="004276FF"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1 741,2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1 741,2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1 741,2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0510182130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1 741,2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roofErr w:type="spellStart"/>
            <w:r w:rsidRPr="004276FF">
              <w:t>Софинансирование</w:t>
            </w:r>
            <w:proofErr w:type="spellEnd"/>
            <w:r w:rsidRPr="004276FF"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05101S2130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19 381,4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участия спортсменов города Когалыма в соревнованиях различного уровня окружного и всероссийского масштаба"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4 663,6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4 288,2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375,4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14 717,8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171,2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14 546,6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14 546,6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14 546,6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01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14 546,6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Массовый спорт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6 819,9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"Культурное пространство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"Сохранение нематериального и материального наследия города Когалыма и продвижение культурных проектов"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0420199990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68,0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6 642,9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6 393,9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2 902,5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2 599,0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303,5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3 491,4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 мероприятий"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1 591,4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1 591,4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1 591,4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0510361801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1 591,4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Гранты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0510361808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из бюджета города Когалыма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0510361815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633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1 750,0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"Укрепление общественного здоровья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0540000000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"Организация и проведение физкультурно-оздоровительных мероприятий"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0540100000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0540199990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0540199990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0540199990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0540199990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249,0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"Профилактика правонарушений и обеспечение отдельных прав граждан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"Профилактика незаконного оборота и потребления наркотических средств и психотропных веществ, наркомании"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"Формирование негативного отношения к незаконному обороту и потреблению наркотиков"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1020320040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109,0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Спорт высших достижений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8 643,9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8 643,9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8 643,9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подготовки спортивного резерва и сборных команд города Когалыма по видам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8 643,9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roofErr w:type="spellStart"/>
            <w:r w:rsidRPr="004276FF">
              <w:t>Софинансирование</w:t>
            </w:r>
            <w:proofErr w:type="spellEnd"/>
            <w:r w:rsidRPr="004276FF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8 211,7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8 211,7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8 211,7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0520282970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8 211,7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roofErr w:type="spellStart"/>
            <w:r w:rsidRPr="004276FF">
              <w:t>Софинансирование</w:t>
            </w:r>
            <w:proofErr w:type="spellEnd"/>
            <w:r w:rsidRPr="004276FF"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Субсидии автономным учреждениям на иные цели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03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05202S2970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622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432,2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Другие вопросы в области физической культуры и спорта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93 466,8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физической культуры и спорта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92 666,7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85 146,9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"Мероприятия по развитию физической культуры и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Реализация мероприятий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0510199990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комфортных условий в учреждениях физической культуры и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85 138,6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85 138,6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83 053,2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83 053,2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63 013,2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1 010,0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19 030,0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2 085,4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2 085,4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0510200590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2 085,4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"Управление развитием отрасли физической культуры и спорта"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7 519,8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"Содержание отдела физической культуры и спорта управления культуры и спорта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7 519,8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7 519,8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7 519,8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7 519,8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5 823,4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0530102040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1 696,4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муниципальной службы в городе Когалыме"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"Создание условий для развития муниципальной службы в органах местного самоуправления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"Обеспечение деятельности органов местного самоуправления города Когалыма и предоставление гарантий муниципальным служащим"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функций органов местного самоуправления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800,1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666,3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государственных (муниципальных) органов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666,3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666,3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05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1920302040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133,8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  <w:rPr>
                <w:b/>
                <w:bCs/>
              </w:rPr>
            </w:pPr>
            <w:r w:rsidRPr="004276FF">
              <w:rPr>
                <w:b/>
                <w:bCs/>
              </w:rPr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15 673,3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Периодическая печать и издательства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Муниципальная программа "Развитие институтов гражданского общества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1600000000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Подпрограмма "Информационная открытость деятельности Администрации города Когалыма"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1630000000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Основное мероприятие "Реализация взаимодействия с городскими  средствами массовой информации"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1630100000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 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15 673,3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11 670,2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Расходы на выплаты персоналу казенных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11 670,2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Фонд оплаты труда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8 701,7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выплаты персоналу учреждений, за исключением фонда оплаты труда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112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340,6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119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2 627,9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3 993,6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3 993,6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Прочая закупка товаров, работ и услуг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244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3 743,6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Закупка энергетических ресурсов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247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250,0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Иные бюджетные ассигнования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800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налогов, сборов и иных платежей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850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9,5</w:t>
            </w:r>
          </w:p>
        </w:tc>
      </w:tr>
      <w:tr w:rsidR="004276FF" w:rsidRPr="004276FF" w:rsidTr="00CB645F">
        <w:tc>
          <w:tcPr>
            <w:tcW w:w="2586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r w:rsidRPr="004276FF">
              <w:t>Уплата налога на имущество организаций и земельного налога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12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02</w:t>
            </w:r>
          </w:p>
        </w:tc>
        <w:tc>
          <w:tcPr>
            <w:tcW w:w="73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1630100590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center"/>
            </w:pPr>
            <w:r w:rsidRPr="004276FF">
              <w:t>851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</w:pPr>
            <w:r w:rsidRPr="004276FF">
              <w:t>9,5</w:t>
            </w:r>
          </w:p>
        </w:tc>
      </w:tr>
      <w:tr w:rsidR="004276FF" w:rsidRPr="004276FF" w:rsidTr="00CB645F">
        <w:tc>
          <w:tcPr>
            <w:tcW w:w="4180" w:type="pct"/>
            <w:gridSpan w:val="5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rPr>
                <w:b/>
                <w:bCs/>
              </w:rPr>
            </w:pPr>
            <w:r w:rsidRPr="004276FF">
              <w:rPr>
                <w:b/>
                <w:bCs/>
              </w:rPr>
              <w:t>Расходы, всего</w:t>
            </w:r>
          </w:p>
        </w:tc>
        <w:tc>
          <w:tcPr>
            <w:tcW w:w="820" w:type="pct"/>
            <w:shd w:val="clear" w:color="auto" w:fill="auto"/>
            <w:vAlign w:val="center"/>
            <w:hideMark/>
          </w:tcPr>
          <w:p w:rsidR="004276FF" w:rsidRPr="004276FF" w:rsidRDefault="004276FF" w:rsidP="004276FF">
            <w:pPr>
              <w:jc w:val="right"/>
              <w:rPr>
                <w:b/>
                <w:bCs/>
              </w:rPr>
            </w:pPr>
            <w:r w:rsidRPr="004276FF">
              <w:rPr>
                <w:b/>
                <w:bCs/>
              </w:rPr>
              <w:t>6 657 849,7</w:t>
            </w:r>
          </w:p>
        </w:tc>
      </w:tr>
    </w:tbl>
    <w:p w:rsidR="000D4544" w:rsidRDefault="000D4544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0D4544" w:rsidRPr="000D4544" w:rsidRDefault="000D4544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CB645F">
      <w:headerReference w:type="default" r:id="rId8"/>
      <w:pgSz w:w="11906" w:h="16838"/>
      <w:pgMar w:top="1134" w:right="567" w:bottom="1134" w:left="2552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45F" w:rsidRDefault="00CB645F" w:rsidP="00CB645F">
      <w:r>
        <w:separator/>
      </w:r>
    </w:p>
  </w:endnote>
  <w:endnote w:type="continuationSeparator" w:id="0">
    <w:p w:rsidR="00CB645F" w:rsidRDefault="00CB645F" w:rsidP="00CB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45F" w:rsidRDefault="00CB645F" w:rsidP="00CB645F">
      <w:r>
        <w:separator/>
      </w:r>
    </w:p>
  </w:footnote>
  <w:footnote w:type="continuationSeparator" w:id="0">
    <w:p w:rsidR="00CB645F" w:rsidRDefault="00CB645F" w:rsidP="00CB6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447421"/>
      <w:docPartObj>
        <w:docPartGallery w:val="Page Numbers (Top of Page)"/>
        <w:docPartUnique/>
      </w:docPartObj>
    </w:sdtPr>
    <w:sdtEndPr/>
    <w:sdtContent>
      <w:p w:rsidR="00CB645F" w:rsidRDefault="00CB645F" w:rsidP="00CB645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062">
          <w:rPr>
            <w:noProof/>
          </w:rPr>
          <w:t>45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23FCE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276FF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9D704D"/>
    <w:rsid w:val="00A564E7"/>
    <w:rsid w:val="00AE3A79"/>
    <w:rsid w:val="00AE6CEC"/>
    <w:rsid w:val="00B141E0"/>
    <w:rsid w:val="00B22DDA"/>
    <w:rsid w:val="00B25576"/>
    <w:rsid w:val="00B44BE6"/>
    <w:rsid w:val="00B51062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B645F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A2D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9D704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D704D"/>
    <w:rPr>
      <w:color w:val="800080"/>
      <w:u w:val="single"/>
    </w:rPr>
  </w:style>
  <w:style w:type="paragraph" w:customStyle="1" w:styleId="msonormal0">
    <w:name w:val="msonormal"/>
    <w:basedOn w:val="a"/>
    <w:rsid w:val="009D704D"/>
    <w:pP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9D704D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9D704D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9D704D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9D704D"/>
    <w:pP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7">
    <w:name w:val="xl77"/>
    <w:basedOn w:val="a"/>
    <w:rsid w:val="009D704D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78">
    <w:name w:val="xl78"/>
    <w:basedOn w:val="a"/>
    <w:rsid w:val="009D704D"/>
    <w:pP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9D70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D70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9D704D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4">
    <w:name w:val="xl84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0">
    <w:name w:val="xl90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9D704D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9D70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rsid w:val="009D704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9">
    <w:name w:val="xl99"/>
    <w:basedOn w:val="a"/>
    <w:rsid w:val="009D70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styleId="ac">
    <w:name w:val="header"/>
    <w:basedOn w:val="a"/>
    <w:link w:val="ad"/>
    <w:uiPriority w:val="99"/>
    <w:unhideWhenUsed/>
    <w:rsid w:val="00CB645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B64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CB645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B64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067C5-D174-49AA-8288-22122694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24160</Words>
  <Characters>137717</Characters>
  <Application>Microsoft Office Word</Application>
  <DocSecurity>0</DocSecurity>
  <Lines>1147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2023-11-24T09:29:00Z</cp:lastPrinted>
  <dcterms:created xsi:type="dcterms:W3CDTF">2023-11-24T11:41:00Z</dcterms:created>
  <dcterms:modified xsi:type="dcterms:W3CDTF">2023-12-18T04:41:00Z</dcterms:modified>
</cp:coreProperties>
</file>