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36420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B48F7">
              <w:rPr>
                <w:sz w:val="26"/>
                <w:szCs w:val="26"/>
                <w:lang w:eastAsia="en-US"/>
              </w:rPr>
              <w:t xml:space="preserve"> 11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36420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364205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9F1F6A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9F1F6A" w:rsidRPr="0069055B" w:rsidTr="009F1F6A">
              <w:trPr>
                <w:trHeight w:val="665"/>
              </w:trPr>
              <w:tc>
                <w:tcPr>
                  <w:tcW w:w="2020" w:type="dxa"/>
                </w:tcPr>
                <w:p w:rsidR="009F1F6A" w:rsidRPr="0069055B" w:rsidRDefault="009F1F6A" w:rsidP="009F1F6A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69055B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9F1F6A" w:rsidRPr="0069055B" w:rsidRDefault="009F1F6A" w:rsidP="009F1F6A">
                  <w:pPr>
                    <w:rPr>
                      <w:sz w:val="26"/>
                      <w:szCs w:val="26"/>
                    </w:rPr>
                  </w:pPr>
                  <w:r w:rsidRPr="0069055B">
                    <w:rPr>
                      <w:sz w:val="26"/>
                      <w:szCs w:val="26"/>
                    </w:rPr>
                    <w:t>№ 35</w:t>
                  </w:r>
                  <w:r w:rsidRPr="0069055B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9055B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9055B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9F1F6A" w:rsidRDefault="009F1F6A" w:rsidP="009F1F6A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9F1F6A" w:rsidRPr="0069055B" w:rsidTr="001B5648">
              <w:trPr>
                <w:trHeight w:val="665"/>
              </w:trPr>
              <w:tc>
                <w:tcPr>
                  <w:tcW w:w="2018" w:type="dxa"/>
                </w:tcPr>
                <w:p w:rsidR="009F1F6A" w:rsidRPr="0069055B" w:rsidRDefault="009F1F6A" w:rsidP="009F1F6A">
                  <w:pPr>
                    <w:rPr>
                      <w:sz w:val="26"/>
                      <w:szCs w:val="26"/>
                    </w:rPr>
                  </w:pPr>
                  <w:r w:rsidRPr="0069055B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9F1F6A" w:rsidRPr="0069055B" w:rsidRDefault="009F1F6A" w:rsidP="009F1F6A">
                  <w:pPr>
                    <w:rPr>
                      <w:sz w:val="26"/>
                      <w:szCs w:val="26"/>
                    </w:rPr>
                  </w:pPr>
                  <w:r w:rsidRPr="0069055B">
                    <w:rPr>
                      <w:sz w:val="26"/>
                      <w:szCs w:val="26"/>
                    </w:rPr>
                    <w:t>№ 35</w:t>
                  </w:r>
                  <w:r w:rsidRPr="0069055B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9055B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9055B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9F1F6A" w:rsidRDefault="009F1F6A" w:rsidP="009F1F6A"/>
        </w:tc>
      </w:tr>
    </w:tbl>
    <w:p w:rsidR="002D7B94" w:rsidRDefault="002D7B94" w:rsidP="004D53B5">
      <w:pPr>
        <w:ind w:left="12333"/>
      </w:pPr>
    </w:p>
    <w:p w:rsidR="000D4544" w:rsidRDefault="00364205" w:rsidP="0036420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8F7">
        <w:rPr>
          <w:b/>
          <w:bCs/>
          <w:sz w:val="26"/>
          <w:szCs w:val="26"/>
        </w:rPr>
        <w:t>Объем бюджетных ассигнований на фин</w:t>
      </w:r>
      <w:r>
        <w:rPr>
          <w:b/>
          <w:bCs/>
          <w:sz w:val="26"/>
          <w:szCs w:val="26"/>
        </w:rPr>
        <w:t xml:space="preserve">ансовое обеспечение реализации </w:t>
      </w:r>
      <w:r w:rsidRPr="00AB48F7">
        <w:rPr>
          <w:b/>
          <w:bCs/>
          <w:sz w:val="26"/>
          <w:szCs w:val="26"/>
        </w:rPr>
        <w:t>муниципальных программ города Когалыма на 2024 год и на плановый период 2025 и 2026 годов</w:t>
      </w:r>
    </w:p>
    <w:p w:rsidR="00364205" w:rsidRDefault="00364205" w:rsidP="0036420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64205" w:rsidRDefault="00364205" w:rsidP="00364205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AB48F7">
        <w:rPr>
          <w:sz w:val="21"/>
          <w:szCs w:val="21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5"/>
        <w:gridCol w:w="1144"/>
        <w:gridCol w:w="373"/>
        <w:gridCol w:w="434"/>
        <w:gridCol w:w="562"/>
        <w:gridCol w:w="488"/>
        <w:gridCol w:w="1037"/>
        <w:gridCol w:w="1037"/>
        <w:gridCol w:w="1037"/>
      </w:tblGrid>
      <w:tr w:rsidR="00364205" w:rsidRPr="00364205" w:rsidTr="00364205">
        <w:tc>
          <w:tcPr>
            <w:tcW w:w="1452" w:type="pct"/>
            <w:vMerge w:val="restar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Наименование показателя</w:t>
            </w:r>
          </w:p>
        </w:tc>
        <w:tc>
          <w:tcPr>
            <w:tcW w:w="660" w:type="pct"/>
            <w:vMerge w:val="restar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КЦСР</w:t>
            </w:r>
          </w:p>
        </w:tc>
        <w:tc>
          <w:tcPr>
            <w:tcW w:w="221" w:type="pct"/>
            <w:vMerge w:val="restar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Рз</w:t>
            </w:r>
          </w:p>
        </w:tc>
        <w:tc>
          <w:tcPr>
            <w:tcW w:w="256" w:type="pct"/>
            <w:vMerge w:val="restar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Пр</w:t>
            </w:r>
          </w:p>
        </w:tc>
        <w:tc>
          <w:tcPr>
            <w:tcW w:w="328" w:type="pct"/>
            <w:vMerge w:val="restar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КВР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Вед</w:t>
            </w:r>
          </w:p>
        </w:tc>
        <w:tc>
          <w:tcPr>
            <w:tcW w:w="1798" w:type="pct"/>
            <w:gridSpan w:val="3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Сумма на год</w:t>
            </w:r>
          </w:p>
        </w:tc>
      </w:tr>
      <w:tr w:rsidR="00364205" w:rsidRPr="00364205" w:rsidTr="00364205">
        <w:tc>
          <w:tcPr>
            <w:tcW w:w="1452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660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221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286" w:type="pct"/>
            <w:vMerge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2024 год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2025 год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2026 год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0100000000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4 013 959,5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3 197 296,3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3 205 013,6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"Общее образование. Дополнительное образование"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2 719 504,7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2 846 333,4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2 852 903,2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"Успех каждого ребенка"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системы дошкольного и общего образования"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Премии и гранты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системы дополнительного образования детей"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68 482,4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68 527,4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68 582,9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42 708,6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42 764,1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42 708,6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42 764,1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42 708,6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42 764,1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42 708,6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42 764,1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42 708,6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42 764,1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11 166,8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11 196,3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11 166,8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11 196,3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1 299,3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1 299,3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 xml:space="preserve"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</w:t>
            </w:r>
            <w:r w:rsidRPr="00364205">
              <w:lastRenderedPageBreak/>
              <w:t>оказание государственных (муниципальных) услуг в социальной сфере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lastRenderedPageBreak/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lastRenderedPageBreak/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30 268,5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25 818,8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2 596 397,6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2 722 894,4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2 729 408,8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397 325,6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404 012,6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410 527,0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397 325,6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404 012,6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410 527,0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234 807,4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242 269,7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234 807,4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242 269,7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234 807,4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242 269,7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197 194,4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201 720,6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204 551,1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197 194,4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201 720,6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204 551,1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37 613,0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37 654,1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37 718,6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37 613,0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37 654,1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37 718,6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162 518,2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164 637,9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168 257,3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162 518,2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164 637,9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168 257,3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162 518,2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164 637,9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168 257,3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119 363,1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122 566,8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126 055,0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119 363,1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122 566,8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126 055,0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43 155,1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42 071,1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42 202,3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43 155,1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42 071,1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42 202,3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0110353030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49 371,8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0110382470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11 760,0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41 986,0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41 986,0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41 986,0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1 464,7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1 464,7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1 464,7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1 448,3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Охрана семьи и детства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39 636,0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838 116,1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60 894,6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1 190 365,4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1 310 175,2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0110384305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Дошкольное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отдыха и оздоровления детей"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52 525,2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52 812,1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52 812,0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организации отдыха и оздоровления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17 786,8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13 369,0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13 655,9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13 655,8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2 499,3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2 499,2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10 888,0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11 156,6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11 156,6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0110420010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0110461802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12 981,0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12 405,1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12 405,1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12 405,1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17 423,2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0110484080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16 856,0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4 327,0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01104S2050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4 135,0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"Молодёжь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59 560,1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60 711,4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61 114,2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"Социальная активность"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013E800590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013EВ51790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1 178,6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4 507,4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4 627,4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4 507,4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0130261807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0130261811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1 185,3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1 185,3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1 035,3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Премии и гранты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Премии и гранты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52 595,9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53 627,2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53 903,8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52 595,9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53 627,2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53 903,8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52 595,9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53 627,2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53 903,8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52 595,9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53 627,2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53 903,8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10 930,1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10 933,2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10 930,1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10 933,2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7 987,0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7 987,0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2 479,9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2 479,9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2 480,0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41 821,6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42 831,7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41 821,6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42 831,7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39 209,3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39 877,2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40 064,5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39 209,3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39 877,2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40 064,5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2 612,3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2 689,1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2 612,3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2 689,1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"Ресурсное обеспечение системы образования"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1 234 894,7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290 251,5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290 996,2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"Современная школа"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899 477,5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Строительство и реконструкция объектов муниципальной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014E142110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96 457,2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новых мест в общеобразовательных организациях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014E155200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580 798,0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014E1S5200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22 222,3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новых мест в муниципальных общеобразовательных организациях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014E1А5200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63 550,2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64 554,6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65 299,3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14 771,8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13 836,3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14 224,5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14 279,4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13 836,3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14 224,5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14 279,4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49 088,5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49 905,9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50 427,5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49 088,5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49 905,9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50 427,5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49 088,5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49 905,9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50 427,5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47 958,2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49 297,3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47 958,2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49 297,3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35 885,8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36 953,5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36 953,5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35 885,8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36 953,5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36 953,5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1 687,8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1 687,8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Прочие мероприятия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271 867,0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225 696,9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225 696,9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0140284030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134 726,0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01402L3040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66 446,1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0200000000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183 393,5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183 705,8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183 924,8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117 779,0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116 981,6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117 598,1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71 701,6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73 991,2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71 701,6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73 991,2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жилищно-коммунального хозяйства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71 701,6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73 991,2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71 701,6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73 991,2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71 701,6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73 374,7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73 991,2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57 161,6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58 975,7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59 463,2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57 161,6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58 975,7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59 463,2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46 077,4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43 606,9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43 606,9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46 077,4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43 606,9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43 606,9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45 012,1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45 012,1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45 012,1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45 012,1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45 012,1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42 541,6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освещения территорий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52 097,1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53 164,4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52 766,9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23 046,7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29 050,4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30 117,7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29 720,2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29 050,4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30 117,7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29 720,2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5 643,6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2 734,6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2 734,6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2 734,6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1 517,3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Здравоохранение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здравоохранения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0200484280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Сельское хозяйство и рыболовство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0200584200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595,3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6 286,3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6 286,3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Сельское хозяйство и рыболовство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6 286,3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02005G4200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0300000000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72 264,4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"Формирование комфортной городской среды"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45 283,8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программ формирования современной городской среды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030F255550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15 640,9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030F299990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29 642,9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Благоустройство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10 980,6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0400000000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461 724,9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463 609,8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464 112,4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"Модернизация и развитие учреждений и организаций культуры"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222 383,5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222 977,3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223 018,1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"Успех каждого ребенка"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041E299990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библиотечного дела"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68 988,1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69 194,2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68 976,0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67 400,7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67 604,4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67 385,3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67 400,7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67 604,4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67 385,3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67 400,7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67 604,4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67 385,3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67 400,7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67 604,4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67 385,3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67 400,7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67 604,4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67 385,3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66 454,4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66 490,7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66 529,2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66 454,4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66 490,7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66 529,2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946,3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946,3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856,1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0410182520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04101L5191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04101S2520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музейного дела"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70 865,2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71 008,1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70 943,7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69 540,7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69 683,6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69 540,7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69 683,6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69 540,7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69 683,6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69 540,7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69 683,6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69 540,7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69 683,6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69 619,2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68 852,7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68 863,6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68 931,2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68 852,7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68 863,6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68 931,2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3 084,5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79 345,7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79 590,5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79 913,9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77 851,7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78 315,0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78 563,9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77 851,7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78 315,0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78 563,9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0410400590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1 494,0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169 164,2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168 447,8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169 003,4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"Стимулирование культурного разнообразия"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168 791,1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168 074,7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168 630,3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150 133,6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149 380,7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149 920,9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150 133,6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149 380,7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149 920,9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150 133,6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149 380,7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149 920,9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150 133,6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149 380,7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149 920,9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150 133,6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149 380,7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149 920,9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146 711,4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146 380,3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146 462,8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146 711,4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146 380,3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146 462,8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0420261806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0420261809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6 308,8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10 742,6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10 692,6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5 496,6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Премии и гранты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69 053,5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71 061,0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70 967,2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21 790,6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22 414,2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22 473,2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21 790,6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22 414,2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22 473,2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7 435,6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7 684,8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7 717,7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7 435,6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7 684,8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7 717,7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7 435,6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7 684,8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7 717,7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7 435,6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7 684,8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7 717,7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5 733,4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5 958,2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5 733,4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5 958,2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1 702,2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1 702,2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14 355,0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14 729,4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14 755,5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14 355,0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14 729,4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14 755,5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14 355,0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14 729,4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14 755,5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14 355,0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14 729,4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14 755,5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11 116,7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11 416,4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11 436,6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11 116,7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11 416,4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11 436,6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3 238,3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3 313,0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3 318,9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3 238,3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3 313,0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3 318,9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"Развитие архивного дела"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0430284100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47 188,9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48 571,4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48 417,2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47 188,9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48 571,4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48 417,2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11 176,0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11 064,4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8 498,0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36 012,9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37 394,6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37 241,2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36 012,9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37 394,6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37 241,2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35 187,5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36 570,3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36 378,8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35 187,5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36 570,3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36 378,8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26 599,8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27 320,5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27 320,5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26 599,8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27 320,5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27 320,5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8 033,2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8 250,8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8 250,8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8 033,2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8 250,8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8 250,8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862,4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туризма"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"Продвижение внутреннего и въездного туризма"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0440100590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1 123,7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0500000000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363 306,6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376 158,8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377 004,2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327 512,5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337 047,9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337 956,8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"Мероприятия по развитию физической культуры и спорта"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238 882,5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245 049,9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246 116,5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234 138,8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238 473,3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239 539,9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234 138,8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238 473,3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239 539,9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234 138,8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238 473,3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239 539,9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234 138,8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238 473,3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239 539,9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234 138,8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238 473,3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239 539,9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227 612,2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231 501,7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232 474,8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227 612,2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231 501,7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232 474,8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6 971,6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7 065,1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6 971,6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7 065,1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0510182130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3 482,5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2 910,8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2 902,5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физической культуры и спорта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05101S2130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85 138,6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88 506,6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88 348,9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85 138,6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88 506,6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88 348,9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85 138,6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88 506,6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88 348,9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физической культуры и спорта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85 138,6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88 506,6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88 348,9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83 053,2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86 394,2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86 257,7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83 053,2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86 394,2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86 257,7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63 013,2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64 746,3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64 746,3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63 013,2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64 746,3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64 746,3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1 010,0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1 010,0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1 958,0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19 030,0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19 553,4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19 553,4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19 030,0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19 553,4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19 553,4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2 085,4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2 085,4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2 085,4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2 085,4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2 091,2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0510361808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0510361815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28 025,3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31 061,4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31 061,4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4 663,6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4 288,2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375,4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23 361,7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26 397,8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26 397,8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Спорт высших достижений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0520282970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8 211,7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11 096,0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14 546,6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Спорт высших достижений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05202S2970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"Управление развитием отрасли физической культуры и спорта"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физической культуры и спорта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7 519,8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5 823,4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6 046,0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5 996,8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5 823,4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6 046,0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5 996,8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1 740,3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1 696,4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1 754,6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1 740,3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"Укрепление общественного здоровья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0540199990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0600000000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29 046,9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29 103,0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29 079,6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24 988,8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25 044,9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25 021,5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24 988,8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25 044,9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25 021,5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 по содействию трудоустройству граждан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Общеэкономические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8 697,2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647,2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0610185060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16 291,6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16 347,7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16 324,3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16 291,6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16 347,7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16 324,3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Общеэкономические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16 291,6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16 347,7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16 324,3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15 285,7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15 341,7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15 285,7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15 341,7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15 285,7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15 341,7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15 285,7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15 341,7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"Улучшение условий и охраны труда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"Безопасный труд"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4 058,1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3 877,2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3 875,4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3 824,3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3 877,2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3 875,4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2 815,5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2 899,2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2 815,5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2 899,2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0620184120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0700000000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1 426,5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1 426,7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1 426,7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Сельское хозяйство и рыболовство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0710184382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Сельское хозяйство и рыболовство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0710261812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0800000000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180 824,2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188 456,2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187 064,2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"Содействие развитию жилищного строительства"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63 220,2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66 008,2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66 008,2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6 211,2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6 211,2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6 211,2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полномочий в области градостроительной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0810182910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5 652,2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08101S2910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34 383,0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34 383,0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34 383,0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0810282901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31 288,5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08102S2901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3 094,5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22 626,0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25 414,0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25 414,0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0810382904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20 589,6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23 126,7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08103S2904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2 036,4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9 517,4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11 892,0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10 609,7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 по обеспечению жильём молодых семей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Охрана семьи и детства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гражданам на приобретение жилья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08201L4970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5 480,6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7 758,6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населения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гражданам на приобретение жилья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0820251350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населения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гражданам на приобретение жилья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0820351760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2 046,6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жилищно-коммунального хозяйства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0820384220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108 086,6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110 556,0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110 446,3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10 192,7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10 487,3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7 851,4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8 085,2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8 085,2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7 851,4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8 085,2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8 085,2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2 402,1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2 402,1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2 402,1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2 402,1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18 835,0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19 386,7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14 579,3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15 013,3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15 013,3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14 579,3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15 013,3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15 013,3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4 373,4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4 373,4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4 373,4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4 373,4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79 058,9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80 682,0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79 058,9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80 682,0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79 058,9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80 682,0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79 058,9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80 682,0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73 854,6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75 535,0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75 701,9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73 854,6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75 535,0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75 701,9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55 393,5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57 063,1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57 053,1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55 393,5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57 063,1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57 053,1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1 598,7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16 642,4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17 053,2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17 050,1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16 642,4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17 053,2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17 050,1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1 433,3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1 433,3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1 433,3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1 433,3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3 771,0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3 464,9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3 771,0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3 464,9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налога на имущество организаций и земельного налога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3 534,2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3 244,5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2 970,3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3 534,2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3 244,5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2 970,3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0830300590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0900000000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61 443,8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4 738,4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3 453,3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57 990,5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57 990,5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0920182592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46 392,4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3 422,0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09201S2592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1000000000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31 072,3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31 309,6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31 351,0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"Профилактика правонарушений"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13 831,6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13 880,2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13 921,6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"Создание условий для деятельности народных дружин"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645,1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профилактике правонарушений в сфере общественного порядка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государственных (муниципальных) органов привлекаемым лицам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условий для деятельности народных дружин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государственных (муниципальных) органов привлекаемым лицам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1010182300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государственных (муниципальных) органов привлекаемым лицам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10101S2300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профилактике правонарушений в сфере общественного порядка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9 983,5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9 997,5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10 012,1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9 715,7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1010220050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2 421,1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2 453,9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2 427,5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2 346,9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2 232,9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2 232,9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2 259,8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1 771,5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1 771,5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1 771,5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1 771,5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1010384250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Судебная система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1010451200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264,5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264,5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профилактике правонарушений в сфере общественного порядка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1010520050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514,6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1010620060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1020120040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1020220040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Дополнительное образование детей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Массовый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1020320040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16 519,5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16 708,2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16 708,2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6 507,8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4 853,4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4 998,3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4 998,3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4 853,4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4 998,3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4 998,3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1 465,7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1 509,5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1 509,5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1 465,7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1 509,5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1 509,5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10 200,4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9 388,0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9 470,8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9 400,8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9 388,0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9 470,8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9 400,8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7 112,3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7 033,4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7 112,3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7 033,4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1 900,3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1 939,2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1 900,3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1 939,2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812,4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799,6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726,5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1040284270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1100000000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49 017,5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49 662,7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50 270,7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6 239,7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5 317,1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1110499990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"Укрепление пожарной безопасности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401,9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"Приобретение средств для организации пожаротушения"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42 437,9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43 083,1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43 691,1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9 023,0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9 094,6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6 759,3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7 015,8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6 759,3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6 960,6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7 015,8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2 078,8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2 011,6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2 062,4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2 078,8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33 667,0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34 596,5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33 667,0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34 596,5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33 667,0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34 596,5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33 667,0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34 596,5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28 078,0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28 412,2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28 862,2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28 078,0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28 412,2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28 862,2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20 731,2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21 347,0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21 347,0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20 731,2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21 347,0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21 347,0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1 085,7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618,2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1 068,2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6 261,1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6 261,1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6 447,0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6 447,0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5 006,2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5 078,3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5 178,0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5 006,2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5 078,3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5 178,0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3 767,3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3 737,9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3 767,3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1 340,4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1 410,7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1 271,0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1 340,4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1 410,7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налога на имущество организаций и земельного налога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1130200590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1200000000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Охрана окружающей среды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охраны окружающей среды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151,1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116,2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1220184290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1300000000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64 603,6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66 193,8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64 680,2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55 430,3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57 020,5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57 065,5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55 430,3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57 020,5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57 065,5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56 905,5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56 905,5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56 905,5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56 905,5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56 905,5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42 734,1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44 002,2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44 037,1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42 734,1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44 002,2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44 037,1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12 581,2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12 903,3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12 913,4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12 581,2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12 903,3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12 913,4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Прочие мероприятия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1310102400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"Развитие малого и среднего предпринимательства"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9 173,3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9 173,3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7 614,7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304,1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288,9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132I482330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241,4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132I4S2330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8 738,1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8 738,1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7 217,5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132I561803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2 200,0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Финансовая поддержка субъектов малого и среднего предпринимательства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132I582380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3 972,6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2 528,0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2 356,4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132I5S2380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национальной экономики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1400000000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488 581,3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292 787,8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290 084,4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"Автомобильный транспорт"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Транспорт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39 754,1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41 480,2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"Дорожное хозяйство"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442 649,5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245 115,9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242 397,9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234 842,2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156 413,7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1420183000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54 338,4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14201S2980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414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17 663,6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14201S3000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6 037,6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207 807,3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203 442,7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200 724,7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196 506,0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193 734,7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196 506,0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193 734,7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196 506,0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193 734,7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196 506,0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193 734,7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196 506,0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193 734,7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188 117,1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192 018,7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192 431,2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188 117,1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192 018,7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192 431,2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12 860,3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1 303,5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12 860,3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4 487,3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1 303,5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6 936,7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6 936,7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6 936,7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6 936,7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6 829,9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6 936,7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6 990,0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5 873,3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5 873,3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5 931,3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956,6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"Безопасность дорожного движения"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экономика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Дорожное хозяйство (дорожные фонды)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6 177,7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6 206,3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5 909,9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1430199990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1500000000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55 431,3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56 971,0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57 014,4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55 375,6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56 915,3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56 958,7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54 456,5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55 983,7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56 027,1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54 456,5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55 983,7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56 027,1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40 293,1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41 530,9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41 492,6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40 293,1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41 530,9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41 492,6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2 115,8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2 055,8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2 115,8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12 047,6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12 397,0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12 418,7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12 047,6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12 397,0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12 418,7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931,6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1500299990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1600000000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52 174,6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53 252,3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53 219,7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1610161813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5 362,5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населения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Публичные нормативные социальные выплаты гражданам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1620172601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313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1 024,0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17 599,9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17 922,8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17 937,3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17 599,9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17 922,8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17 937,3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15 996,2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16 010,7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Средства массовой информации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15 996,2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16 010,7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Периодическая печать и издательства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15 673,3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15 996,2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16 010,7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11 670,2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11 977,4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11 670,2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11 977,4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11 977,4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8 701,7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8 937,6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8 701,7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8 937,6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8 937,6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340,6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2 627,9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2 699,2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2 699,2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2 627,9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2 699,2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2 699,2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3 993,6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4 009,3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4 023,8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3 993,6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4 009,3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4 023,8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3 746,2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3 746,2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264,4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277,6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налога на имущество организаций и земельного налога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1630199990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27 188,2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27 943,0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27 895,9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20 996,0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21 581,6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21 545,4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20 996,0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21 581,6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21 545,4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1640102040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6 192,2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6 361,4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6 350,5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1700000000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331 880,3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340 390,4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340 807,5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43 811,4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44 148,5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45 189,8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43 811,4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44 148,5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45 189,8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40 694,9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41 032,0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42 073,3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40 694,9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41 032,0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42 073,3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38 970,3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39 307,4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40 348,7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38 970,3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39 307,4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40 348,7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23 162,2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23 196,9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23 240,2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23 162,2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23 196,9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23 240,2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15 808,1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16 110,5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17 108,5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15 808,1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16 110,5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17 108,5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прочих налогов, сборов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1 724,6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3 116,5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3 016,5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287 708,0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295 881,0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295 256,8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246 642,1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253 622,7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252 941,5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246 642,1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253 622,7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252 941,5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246 642,1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253 622,7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252 941,5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111 605,4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115 425,1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115 040,1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казенных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111 605,4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115 425,1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115 040,1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83 765,8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86 350,8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86 380,8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83 765,8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86 350,8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86 380,8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учреждений,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2 542,3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2 542,3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2 996,3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2 572,3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25 297,3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26 078,0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26 087,0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25 297,3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26 078,0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26 087,0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43 775,1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45 622,6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45 163,7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43 775,1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45 622,6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45 163,7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32 883,9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33 002,7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32 883,9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34 069,4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33 002,7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энергетических ресурсов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10 891,2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12 161,0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10 891,2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11 553,2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12 161,0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75 546,4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76 965,1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77 222,9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75 546,4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76 965,1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77 222,9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75 128,4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76 490,1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76 804,9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75 128,4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76 490,1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76 804,9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бюджетным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612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475,0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418,0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15 715,2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15 514,8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15 715,2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15 514,8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налога на имущество организаций и земельного налога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15 702,4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15 514,8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15 702,4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15 609,9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15 514,8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1700200590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41 065,9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42 258,3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42 315,3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41 065,9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42 258,3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42 315,3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41 065,9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42 258,3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42 315,3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40 434,0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41 617,0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40 434,0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41 617,0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41 674,0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30 100,6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30 996,6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30 996,6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30 100,6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30 996,6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30 996,6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1 363,4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1 378,4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1 363,4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1 321,4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1 378,4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8 970,0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9 299,0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9 299,0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1700202040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631,9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641,3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Жилищно-коммунальное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Коммунальное хозяйство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1700461601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631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360,9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1800000000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1 097,5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445,5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445,5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1810582560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309,8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18105S2560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456,4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"Профилактика экстремизма и терроризма"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Общее 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1820299990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Молодежная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Субсидии автономным учреждениям на иные цели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1820399990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622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1900000000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  <w:rPr>
                <w:b/>
                <w:bCs/>
              </w:rPr>
            </w:pPr>
            <w:r w:rsidRPr="00364205">
              <w:rPr>
                <w:b/>
                <w:bCs/>
              </w:rPr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157 868,4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161 189,6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160 898,3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1910199990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362,5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485,8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507,5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1920000000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157 505,9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160 703,8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160 390,8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29 058,9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28 446,8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28 412,5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Глава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20 624,8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20 012,7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19 978,4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16 846,0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16 226,5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16 192,2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15 353,7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15 509,6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15 531,7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9 742,5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9 811,5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9 811,5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9 742,5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9 811,5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9 811,5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1 459,5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7 842,2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7 911,2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7 911,2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7 842,2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7 911,2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7 911,2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440,8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5 345,2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5 432,1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5 454,2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5 345,2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5 432,1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5 454,2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5 345,2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5 432,1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5 454,2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5 345,2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5 432,1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5 454,2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бюджетные ассигнования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налогов, сборов и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Уплата иных платежей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853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266,0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1 492,3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1 492,3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1 492,3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716,9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961,5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461,9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425,6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Комитет финансов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06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290,4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139,5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128,5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747,5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606,4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141,1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143,2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Образование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1 136,3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872,7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Управление образования Администрации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09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263,6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Культура, кинематография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культуры, кинематографии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1 094,9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1 098,3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898,1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196,8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200,2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Физическая культура и спорт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802,0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Другие вопросы в области физической культуры и спорта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800,1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802,0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802,0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666,3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135,7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Реализация мероприятий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Социальная политика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Пенсионное обеспечение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Социальное обеспечение и иные выплаты населению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1920399990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321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8 315,6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Прочие мероприятия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1920402400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1 008,4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765,6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118 788,9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122 369,0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122 333,1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Глава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8 163,8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8 549,6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8 163,8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8 549,6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8 163,8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8 549,6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8 163,8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8 549,6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8 163,8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8 398,1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8 549,6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7 022,4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7 149,1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6 819,1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7 022,4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7 149,1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1 344,7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1 375,7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1920502030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02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1 344,7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1 375,7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1 400,5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обеспечение функций органов местного самоуправления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110 625,1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113 970,9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113 783,5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Общегосударственные вопросы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110 625,1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113 970,9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113 783,5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110 625,1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113 970,9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113 783,5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110 625,1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113 970,9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113 783,5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110 625,1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113 970,9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113 783,5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86 772,1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89 455,5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89 455,6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86 772,1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89 455,5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89 455,6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23 853,0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24 515,4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24 327,9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1920502040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01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23 853,0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24 515,4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24 327,9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1920600000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8 892,5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8 879,6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8 879,6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Органы юстиции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6 100,7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6 311,3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3 659,6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3 801,4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3 830,4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3 659,6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3 801,4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3 830,4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548,6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556,3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586,3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548,6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1 932,3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1920659300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1 884,8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1 923,6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1 932,3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2 791,8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Национальная безопасность и правоохранительная деятельность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2 791,8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Органы юстиции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2 791,8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2 581,9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Расходы на выплаты персоналу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2 581,9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Фонд оплаты труда государственных (муниципальных) органов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2 581,9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121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2 581,9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2 568,3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200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center"/>
            <w:hideMark/>
          </w:tcPr>
          <w:p w:rsidR="00364205" w:rsidRPr="00364205" w:rsidRDefault="00364205" w:rsidP="00364205">
            <w:r w:rsidRPr="00364205">
              <w:t>Прочая закупка товаров, работ и услуг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 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1452" w:type="pct"/>
            <w:shd w:val="clear" w:color="auto" w:fill="auto"/>
            <w:vAlign w:val="bottom"/>
            <w:hideMark/>
          </w:tcPr>
          <w:p w:rsidR="00364205" w:rsidRPr="00364205" w:rsidRDefault="00364205" w:rsidP="00364205">
            <w:r w:rsidRPr="00364205">
              <w:t>Администрация города Когалыма</w:t>
            </w:r>
          </w:p>
        </w:tc>
        <w:tc>
          <w:tcPr>
            <w:tcW w:w="660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19206D9300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04</w:t>
            </w:r>
          </w:p>
        </w:tc>
        <w:tc>
          <w:tcPr>
            <w:tcW w:w="328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244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center"/>
            </w:pPr>
            <w:r w:rsidRPr="00364205">
              <w:t>050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209,9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</w:pPr>
            <w:r w:rsidRPr="00364205">
              <w:t>0,0</w:t>
            </w:r>
          </w:p>
        </w:tc>
      </w:tr>
      <w:tr w:rsidR="00364205" w:rsidRPr="00364205" w:rsidTr="00364205">
        <w:tc>
          <w:tcPr>
            <w:tcW w:w="3202" w:type="pct"/>
            <w:gridSpan w:val="6"/>
            <w:shd w:val="clear" w:color="auto" w:fill="auto"/>
            <w:noWrap/>
            <w:vAlign w:val="bottom"/>
            <w:hideMark/>
          </w:tcPr>
          <w:p w:rsidR="00364205" w:rsidRPr="00364205" w:rsidRDefault="00364205" w:rsidP="00364205">
            <w:pPr>
              <w:rPr>
                <w:b/>
                <w:bCs/>
              </w:rPr>
            </w:pPr>
            <w:r w:rsidRPr="00364205">
              <w:rPr>
                <w:b/>
                <w:bCs/>
              </w:rPr>
              <w:t>Расходы, всего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6 599 277,0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5 522 857,8</w:t>
            </w:r>
          </w:p>
        </w:tc>
        <w:tc>
          <w:tcPr>
            <w:tcW w:w="599" w:type="pct"/>
            <w:shd w:val="clear" w:color="auto" w:fill="auto"/>
            <w:noWrap/>
            <w:vAlign w:val="center"/>
            <w:hideMark/>
          </w:tcPr>
          <w:p w:rsidR="00364205" w:rsidRPr="00364205" w:rsidRDefault="00364205" w:rsidP="00364205">
            <w:pPr>
              <w:jc w:val="right"/>
              <w:rPr>
                <w:b/>
                <w:bCs/>
              </w:rPr>
            </w:pPr>
            <w:r w:rsidRPr="00364205">
              <w:rPr>
                <w:b/>
                <w:bCs/>
              </w:rPr>
              <w:t>5 523 018,2</w:t>
            </w:r>
          </w:p>
        </w:tc>
      </w:tr>
    </w:tbl>
    <w:p w:rsidR="00364205" w:rsidRPr="000D4544" w:rsidRDefault="00364205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AB2543">
      <w:headerReference w:type="default" r:id="rId8"/>
      <w:pgSz w:w="11906" w:h="16838"/>
      <w:pgMar w:top="1134" w:right="567" w:bottom="1134" w:left="2552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05" w:rsidRDefault="00364205" w:rsidP="00AB2543">
      <w:r>
        <w:separator/>
      </w:r>
    </w:p>
  </w:endnote>
  <w:endnote w:type="continuationSeparator" w:id="0">
    <w:p w:rsidR="00364205" w:rsidRDefault="00364205" w:rsidP="00AB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05" w:rsidRDefault="00364205" w:rsidP="00AB2543">
      <w:r>
        <w:separator/>
      </w:r>
    </w:p>
  </w:footnote>
  <w:footnote w:type="continuationSeparator" w:id="0">
    <w:p w:rsidR="00364205" w:rsidRDefault="00364205" w:rsidP="00AB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7412136"/>
      <w:docPartObj>
        <w:docPartGallery w:val="Page Numbers (Top of Page)"/>
        <w:docPartUnique/>
      </w:docPartObj>
    </w:sdtPr>
    <w:sdtEndPr/>
    <w:sdtContent>
      <w:p w:rsidR="00364205" w:rsidRDefault="00364205" w:rsidP="00AB254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F6A">
          <w:rPr>
            <w:noProof/>
          </w:rPr>
          <w:t>393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4628A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64205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56A33"/>
    <w:rsid w:val="0098458C"/>
    <w:rsid w:val="00993E30"/>
    <w:rsid w:val="009C47D2"/>
    <w:rsid w:val="009F1F6A"/>
    <w:rsid w:val="00A564E7"/>
    <w:rsid w:val="00AB2543"/>
    <w:rsid w:val="00AB48F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AB48F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B48F7"/>
    <w:rPr>
      <w:color w:val="800080"/>
      <w:u w:val="single"/>
    </w:rPr>
  </w:style>
  <w:style w:type="paragraph" w:customStyle="1" w:styleId="msonormal0">
    <w:name w:val="msonormal"/>
    <w:basedOn w:val="a"/>
    <w:rsid w:val="00AB48F7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AB48F7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73">
    <w:name w:val="xl73"/>
    <w:basedOn w:val="a"/>
    <w:rsid w:val="00AB48F7"/>
    <w:pPr>
      <w:spacing w:before="100" w:beforeAutospacing="1" w:after="100" w:afterAutospacing="1"/>
    </w:pPr>
    <w:rPr>
      <w:sz w:val="21"/>
      <w:szCs w:val="21"/>
    </w:rPr>
  </w:style>
  <w:style w:type="paragraph" w:customStyle="1" w:styleId="xl74">
    <w:name w:val="xl74"/>
    <w:basedOn w:val="a"/>
    <w:rsid w:val="00AB48F7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5">
    <w:name w:val="xl75"/>
    <w:basedOn w:val="a"/>
    <w:rsid w:val="00AB48F7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6">
    <w:name w:val="xl76"/>
    <w:basedOn w:val="a"/>
    <w:rsid w:val="00AB48F7"/>
    <w:pP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7">
    <w:name w:val="xl77"/>
    <w:basedOn w:val="a"/>
    <w:rsid w:val="00AB48F7"/>
    <w:pPr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xl78">
    <w:name w:val="xl78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79">
    <w:name w:val="xl79"/>
    <w:basedOn w:val="a"/>
    <w:rsid w:val="00AB48F7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0">
    <w:name w:val="xl80"/>
    <w:basedOn w:val="a"/>
    <w:rsid w:val="00AB48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81">
    <w:name w:val="xl81"/>
    <w:basedOn w:val="a"/>
    <w:rsid w:val="00AB48F7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82">
    <w:name w:val="xl82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"/>
    <w:rsid w:val="00AB48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AB48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AB48F7"/>
    <w:pPr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99">
    <w:name w:val="xl99"/>
    <w:basedOn w:val="a"/>
    <w:rsid w:val="00AB48F7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AB4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AB254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B25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B254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B25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8F5F0-93CA-40AB-97A5-61FFF466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31480</Words>
  <Characters>179436</Characters>
  <Application>Microsoft Office Word</Application>
  <DocSecurity>0</DocSecurity>
  <Lines>1495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2023-11-24T11:01:00Z</cp:lastPrinted>
  <dcterms:created xsi:type="dcterms:W3CDTF">2023-11-27T04:20:00Z</dcterms:created>
  <dcterms:modified xsi:type="dcterms:W3CDTF">2023-12-18T04:45:00Z</dcterms:modified>
</cp:coreProperties>
</file>