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108"/>
        <w:gridCol w:w="3794"/>
        <w:gridCol w:w="453"/>
        <w:gridCol w:w="681"/>
        <w:gridCol w:w="3643"/>
        <w:gridCol w:w="324"/>
      </w:tblGrid>
      <w:tr w:rsidR="00874F39" w:rsidRPr="005818CA" w:rsidTr="00874F39">
        <w:trPr>
          <w:trHeight w:val="1139"/>
        </w:trPr>
        <w:tc>
          <w:tcPr>
            <w:tcW w:w="3902" w:type="dxa"/>
            <w:gridSpan w:val="2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gridSpan w:val="2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6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424529" w:rsidRPr="006A5225" w:rsidTr="00424529">
        <w:trPr>
          <w:gridBefore w:val="1"/>
          <w:gridAfter w:val="1"/>
          <w:wBefore w:w="108" w:type="dxa"/>
          <w:wAfter w:w="324" w:type="dxa"/>
          <w:trHeight w:val="437"/>
        </w:trPr>
        <w:tc>
          <w:tcPr>
            <w:tcW w:w="4247" w:type="dxa"/>
            <w:gridSpan w:val="2"/>
            <w:shd w:val="clear" w:color="auto" w:fill="auto"/>
          </w:tcPr>
          <w:p w:rsidR="00424529" w:rsidRPr="006A5225" w:rsidRDefault="00424529" w:rsidP="0081449B">
            <w:pPr>
              <w:spacing w:line="276" w:lineRule="auto"/>
              <w:rPr>
                <w:lang w:eastAsia="en-US"/>
              </w:rPr>
            </w:pPr>
            <w:r w:rsidRPr="006A5225">
              <w:rPr>
                <w:sz w:val="26"/>
                <w:szCs w:val="26"/>
                <w:u w:val="single"/>
                <w:lang w:eastAsia="en-US"/>
              </w:rPr>
              <w:t>от</w:t>
            </w:r>
            <w:r w:rsidRPr="006A5225">
              <w:rPr>
                <w:color w:val="D9D9D9" w:themeColor="background1" w:themeShade="D9"/>
                <w:sz w:val="26"/>
                <w:szCs w:val="26"/>
                <w:u w:val="single"/>
                <w:lang w:eastAsia="en-US"/>
              </w:rPr>
              <w:t xml:space="preserve"> </w:t>
            </w:r>
            <w:r w:rsidRPr="006A5225">
              <w:rPr>
                <w:color w:val="000000" w:themeColor="text1"/>
                <w:sz w:val="26"/>
                <w:szCs w:val="26"/>
                <w:u w:val="single"/>
                <w:lang w:eastAsia="en-US"/>
              </w:rPr>
              <w:t>«12» сентября 2023 г.</w:t>
            </w:r>
          </w:p>
        </w:tc>
        <w:tc>
          <w:tcPr>
            <w:tcW w:w="4324" w:type="dxa"/>
            <w:gridSpan w:val="2"/>
            <w:shd w:val="clear" w:color="auto" w:fill="auto"/>
          </w:tcPr>
          <w:p w:rsidR="00424529" w:rsidRPr="006A5225" w:rsidRDefault="00424529" w:rsidP="0090060A">
            <w:pPr>
              <w:spacing w:line="276" w:lineRule="auto"/>
              <w:ind w:left="2163"/>
              <w:rPr>
                <w:lang w:eastAsia="en-US"/>
              </w:rPr>
            </w:pPr>
            <w:r w:rsidRPr="006A5225">
              <w:rPr>
                <w:color w:val="000000" w:themeColor="text1"/>
                <w:sz w:val="26"/>
                <w:szCs w:val="26"/>
                <w:u w:val="single"/>
                <w:lang w:eastAsia="en-US"/>
              </w:rPr>
              <w:t>№ 30</w:t>
            </w:r>
            <w:r w:rsidR="0090060A">
              <w:rPr>
                <w:color w:val="000000" w:themeColor="text1"/>
                <w:sz w:val="26"/>
                <w:szCs w:val="26"/>
                <w:u w:val="single"/>
                <w:lang w:eastAsia="en-US"/>
              </w:rPr>
              <w:t>3</w:t>
            </w:r>
            <w:r w:rsidRPr="006A5225">
              <w:rPr>
                <w:color w:val="000000" w:themeColor="text1"/>
                <w:sz w:val="26"/>
                <w:szCs w:val="26"/>
                <w:u w:val="single"/>
                <w:lang w:eastAsia="en-US"/>
              </w:rPr>
              <w:t>-ГД</w:t>
            </w:r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EA2719" w:rsidRPr="00EA2719" w:rsidRDefault="00EA2719" w:rsidP="00EA2719">
      <w:pPr>
        <w:autoSpaceDE w:val="0"/>
        <w:autoSpaceDN w:val="0"/>
        <w:adjustRightInd w:val="0"/>
        <w:rPr>
          <w:bCs/>
          <w:sz w:val="26"/>
          <w:szCs w:val="28"/>
        </w:rPr>
      </w:pPr>
      <w:r w:rsidRPr="00EA2719">
        <w:rPr>
          <w:bCs/>
          <w:sz w:val="26"/>
          <w:szCs w:val="28"/>
        </w:rPr>
        <w:t>О внесении изменения</w:t>
      </w:r>
    </w:p>
    <w:p w:rsidR="00EA2719" w:rsidRPr="00EA2719" w:rsidRDefault="00EA2719" w:rsidP="00EA2719">
      <w:pPr>
        <w:autoSpaceDE w:val="0"/>
        <w:autoSpaceDN w:val="0"/>
        <w:adjustRightInd w:val="0"/>
        <w:rPr>
          <w:bCs/>
          <w:sz w:val="26"/>
          <w:szCs w:val="28"/>
        </w:rPr>
      </w:pPr>
      <w:r w:rsidRPr="00EA2719">
        <w:rPr>
          <w:bCs/>
          <w:sz w:val="26"/>
          <w:szCs w:val="28"/>
        </w:rPr>
        <w:t xml:space="preserve">в решение Думы города Когалыма </w:t>
      </w:r>
    </w:p>
    <w:p w:rsidR="00EA2719" w:rsidRPr="00EA2719" w:rsidRDefault="00EA2719" w:rsidP="00EA2719">
      <w:pPr>
        <w:autoSpaceDE w:val="0"/>
        <w:autoSpaceDN w:val="0"/>
        <w:adjustRightInd w:val="0"/>
        <w:rPr>
          <w:bCs/>
          <w:sz w:val="26"/>
          <w:szCs w:val="28"/>
        </w:rPr>
      </w:pPr>
      <w:r w:rsidRPr="00EA2719">
        <w:rPr>
          <w:bCs/>
          <w:sz w:val="26"/>
          <w:szCs w:val="28"/>
        </w:rPr>
        <w:t>от 30.03.2016 №661-ГД</w:t>
      </w:r>
    </w:p>
    <w:p w:rsidR="00EA2719" w:rsidRPr="00EA2719" w:rsidRDefault="00EA2719" w:rsidP="00EA2719">
      <w:pPr>
        <w:widowControl w:val="0"/>
        <w:jc w:val="both"/>
        <w:rPr>
          <w:sz w:val="26"/>
          <w:szCs w:val="26"/>
        </w:rPr>
      </w:pPr>
    </w:p>
    <w:p w:rsidR="00EA2719" w:rsidRPr="00EA2719" w:rsidRDefault="00EA2719" w:rsidP="00EA2719">
      <w:pPr>
        <w:widowControl w:val="0"/>
        <w:jc w:val="both"/>
        <w:rPr>
          <w:sz w:val="26"/>
          <w:szCs w:val="26"/>
        </w:rPr>
      </w:pPr>
    </w:p>
    <w:p w:rsidR="00EA2719" w:rsidRPr="00EA2719" w:rsidRDefault="00EA2719" w:rsidP="00EA2719">
      <w:pPr>
        <w:ind w:firstLine="709"/>
        <w:jc w:val="both"/>
        <w:rPr>
          <w:sz w:val="26"/>
          <w:szCs w:val="28"/>
        </w:rPr>
      </w:pPr>
      <w:r w:rsidRPr="00EA2719">
        <w:rPr>
          <w:sz w:val="26"/>
          <w:szCs w:val="28"/>
        </w:rPr>
        <w:t>В соответствии с Уставом города Когалыма</w:t>
      </w:r>
      <w:r w:rsidRPr="00EA2719">
        <w:rPr>
          <w:sz w:val="26"/>
          <w:szCs w:val="26"/>
        </w:rPr>
        <w:t xml:space="preserve">, </w:t>
      </w:r>
      <w:r w:rsidR="00D5083B">
        <w:rPr>
          <w:sz w:val="26"/>
          <w:szCs w:val="26"/>
        </w:rPr>
        <w:t xml:space="preserve">постановлением </w:t>
      </w:r>
      <w:r w:rsidR="00D5083B" w:rsidRPr="00D5083B">
        <w:rPr>
          <w:sz w:val="26"/>
          <w:szCs w:val="26"/>
        </w:rPr>
        <w:t>территориальной избирательной комиссии города Когалыма</w:t>
      </w:r>
      <w:r w:rsidR="00730CA3">
        <w:rPr>
          <w:sz w:val="26"/>
          <w:szCs w:val="26"/>
        </w:rPr>
        <w:t xml:space="preserve"> от 04.09.2023 №61/305 «О внесении изменения в описание схемы </w:t>
      </w:r>
      <w:r w:rsidR="00730CA3" w:rsidRPr="00730CA3">
        <w:rPr>
          <w:sz w:val="26"/>
          <w:szCs w:val="26"/>
        </w:rPr>
        <w:t>одномандатн</w:t>
      </w:r>
      <w:r w:rsidR="00730CA3">
        <w:rPr>
          <w:sz w:val="26"/>
          <w:szCs w:val="26"/>
        </w:rPr>
        <w:t>ого</w:t>
      </w:r>
      <w:r w:rsidR="00730CA3" w:rsidRPr="00730CA3">
        <w:rPr>
          <w:sz w:val="26"/>
          <w:szCs w:val="26"/>
        </w:rPr>
        <w:t xml:space="preserve"> избирательн</w:t>
      </w:r>
      <w:r w:rsidR="00730CA3">
        <w:rPr>
          <w:sz w:val="26"/>
          <w:szCs w:val="26"/>
        </w:rPr>
        <w:t>ого</w:t>
      </w:r>
      <w:r w:rsidR="00730CA3" w:rsidRPr="00730CA3">
        <w:rPr>
          <w:sz w:val="26"/>
          <w:szCs w:val="26"/>
        </w:rPr>
        <w:t xml:space="preserve"> округ</w:t>
      </w:r>
      <w:r w:rsidR="00730CA3">
        <w:rPr>
          <w:sz w:val="26"/>
          <w:szCs w:val="26"/>
        </w:rPr>
        <w:t>а №16</w:t>
      </w:r>
      <w:r w:rsidR="00730CA3" w:rsidRPr="00730CA3">
        <w:rPr>
          <w:sz w:val="26"/>
          <w:szCs w:val="26"/>
        </w:rPr>
        <w:t xml:space="preserve"> для проведения выборов депутатов Думы города Когалыма»</w:t>
      </w:r>
      <w:r w:rsidRPr="00EA2719">
        <w:rPr>
          <w:sz w:val="26"/>
          <w:szCs w:val="26"/>
        </w:rPr>
        <w:t xml:space="preserve">, </w:t>
      </w:r>
      <w:r w:rsidRPr="00EA2719">
        <w:rPr>
          <w:sz w:val="26"/>
          <w:szCs w:val="28"/>
        </w:rPr>
        <w:t>Дума города Когалыма РЕШИЛА:</w:t>
      </w:r>
    </w:p>
    <w:p w:rsidR="00EA2719" w:rsidRPr="00EA2719" w:rsidRDefault="00EA2719" w:rsidP="00EA2719">
      <w:pPr>
        <w:widowControl w:val="0"/>
        <w:jc w:val="both"/>
        <w:rPr>
          <w:sz w:val="26"/>
          <w:szCs w:val="26"/>
        </w:rPr>
      </w:pPr>
    </w:p>
    <w:p w:rsidR="00EA2719" w:rsidRPr="00EA2719" w:rsidRDefault="00EA2719" w:rsidP="00EA271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EA2719">
        <w:rPr>
          <w:sz w:val="26"/>
          <w:szCs w:val="26"/>
        </w:rPr>
        <w:t>1. Внести в решение Думы города Когалыма от 30.03.2016 №661-ГД «Об утверждении</w:t>
      </w:r>
      <w:r w:rsidRPr="00EA2719">
        <w:rPr>
          <w:color w:val="FF0000"/>
          <w:sz w:val="26"/>
          <w:szCs w:val="26"/>
        </w:rPr>
        <w:t xml:space="preserve"> </w:t>
      </w:r>
      <w:r w:rsidRPr="00EA2719">
        <w:rPr>
          <w:sz w:val="26"/>
          <w:szCs w:val="26"/>
        </w:rPr>
        <w:t>схемы одномандатных избирательных округов для проведения выборов депутатов Думы города Когалыма» (далее – решение) следующее изменение:</w:t>
      </w:r>
    </w:p>
    <w:p w:rsidR="00EA2719" w:rsidRPr="00EA2719" w:rsidRDefault="00EA2719" w:rsidP="00EA271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EA2719">
        <w:rPr>
          <w:sz w:val="26"/>
          <w:szCs w:val="26"/>
        </w:rPr>
        <w:t xml:space="preserve">1.1. абзац </w:t>
      </w:r>
      <w:r w:rsidR="00730CA3">
        <w:rPr>
          <w:sz w:val="26"/>
          <w:szCs w:val="26"/>
        </w:rPr>
        <w:t>пятый</w:t>
      </w:r>
      <w:r w:rsidRPr="00EA2719">
        <w:rPr>
          <w:sz w:val="26"/>
          <w:szCs w:val="26"/>
        </w:rPr>
        <w:t xml:space="preserve"> одномандатного избирательного округа №1</w:t>
      </w:r>
      <w:r w:rsidR="00730CA3">
        <w:rPr>
          <w:sz w:val="26"/>
          <w:szCs w:val="26"/>
        </w:rPr>
        <w:t>6</w:t>
      </w:r>
      <w:r w:rsidRPr="00EA2719">
        <w:rPr>
          <w:sz w:val="26"/>
          <w:szCs w:val="26"/>
        </w:rPr>
        <w:t xml:space="preserve"> приложения 1 к решению изложить в следующей редакции:</w:t>
      </w:r>
    </w:p>
    <w:p w:rsidR="00EA2719" w:rsidRPr="00EA2719" w:rsidRDefault="00EA2719" w:rsidP="00EA271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EA2719">
        <w:rPr>
          <w:sz w:val="26"/>
          <w:szCs w:val="26"/>
        </w:rPr>
        <w:t>«</w:t>
      </w:r>
      <w:r w:rsidR="00730CA3" w:rsidRPr="00730CA3">
        <w:rPr>
          <w:sz w:val="26"/>
          <w:szCs w:val="26"/>
        </w:rPr>
        <w:t>ул</w:t>
      </w:r>
      <w:r w:rsidR="00730CA3">
        <w:rPr>
          <w:sz w:val="26"/>
          <w:szCs w:val="26"/>
        </w:rPr>
        <w:t>. Степана Повха, дома NN 16, 22, 19</w:t>
      </w:r>
      <w:r w:rsidR="00FA3B23">
        <w:rPr>
          <w:sz w:val="26"/>
          <w:szCs w:val="26"/>
        </w:rPr>
        <w:t>;</w:t>
      </w:r>
      <w:r w:rsidRPr="00EA2719">
        <w:rPr>
          <w:sz w:val="26"/>
          <w:szCs w:val="26"/>
        </w:rPr>
        <w:t>».</w:t>
      </w:r>
    </w:p>
    <w:p w:rsidR="00EA2719" w:rsidRPr="00EA2719" w:rsidRDefault="00EA2719" w:rsidP="00EA2719">
      <w:pPr>
        <w:widowControl w:val="0"/>
        <w:contextualSpacing/>
        <w:jc w:val="both"/>
        <w:rPr>
          <w:sz w:val="26"/>
          <w:szCs w:val="26"/>
        </w:rPr>
      </w:pPr>
    </w:p>
    <w:p w:rsidR="00EA2719" w:rsidRPr="00EA2719" w:rsidRDefault="00EA2719" w:rsidP="00EA2719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EA2719">
        <w:rPr>
          <w:sz w:val="26"/>
          <w:szCs w:val="26"/>
        </w:rPr>
        <w:t>2. Опубликовать настоящее решение в газете «Когалымский вестник».</w:t>
      </w:r>
    </w:p>
    <w:p w:rsidR="003D6A0D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4529" w:rsidRDefault="00424529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4529" w:rsidRDefault="00424529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08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295"/>
        <w:gridCol w:w="4326"/>
        <w:gridCol w:w="141"/>
      </w:tblGrid>
      <w:tr w:rsidR="00424529" w:rsidRPr="00927695" w:rsidTr="0081449B">
        <w:trPr>
          <w:trHeight w:val="427"/>
        </w:trPr>
        <w:tc>
          <w:tcPr>
            <w:tcW w:w="4326" w:type="dxa"/>
          </w:tcPr>
          <w:p w:rsidR="00424529" w:rsidRPr="00794A57" w:rsidRDefault="00424529" w:rsidP="0081449B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>Председатель</w:t>
            </w:r>
          </w:p>
          <w:p w:rsidR="00424529" w:rsidRPr="00794A57" w:rsidRDefault="00424529" w:rsidP="0081449B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>Думы города Когалыма</w:t>
            </w:r>
          </w:p>
        </w:tc>
        <w:tc>
          <w:tcPr>
            <w:tcW w:w="295" w:type="dxa"/>
          </w:tcPr>
          <w:p w:rsidR="00424529" w:rsidRPr="00794A57" w:rsidRDefault="00424529" w:rsidP="0081449B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</w:tc>
        <w:tc>
          <w:tcPr>
            <w:tcW w:w="4326" w:type="dxa"/>
          </w:tcPr>
          <w:p w:rsidR="00424529" w:rsidRPr="00794A57" w:rsidRDefault="00424529" w:rsidP="0081449B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 xml:space="preserve">Глава </w:t>
            </w:r>
          </w:p>
          <w:p w:rsidR="00424529" w:rsidRPr="00794A57" w:rsidRDefault="00424529" w:rsidP="0081449B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>города Когалыма</w:t>
            </w:r>
          </w:p>
        </w:tc>
        <w:tc>
          <w:tcPr>
            <w:tcW w:w="141" w:type="dxa"/>
          </w:tcPr>
          <w:p w:rsidR="00424529" w:rsidRPr="00052C29" w:rsidRDefault="00424529" w:rsidP="0081449B">
            <w:pPr>
              <w:rPr>
                <w:sz w:val="24"/>
                <w:szCs w:val="24"/>
                <w:lang w:val="en-US"/>
              </w:rPr>
            </w:pPr>
          </w:p>
        </w:tc>
      </w:tr>
      <w:tr w:rsidR="00424529" w:rsidRPr="00927695" w:rsidTr="0081449B">
        <w:trPr>
          <w:trHeight w:val="688"/>
        </w:trPr>
        <w:tc>
          <w:tcPr>
            <w:tcW w:w="4326" w:type="dxa"/>
          </w:tcPr>
          <w:p w:rsidR="00424529" w:rsidRPr="00794A57" w:rsidRDefault="00424529" w:rsidP="0081449B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</w:tc>
        <w:tc>
          <w:tcPr>
            <w:tcW w:w="295" w:type="dxa"/>
          </w:tcPr>
          <w:p w:rsidR="00424529" w:rsidRPr="00794A57" w:rsidRDefault="00424529" w:rsidP="0081449B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</w:tc>
        <w:tc>
          <w:tcPr>
            <w:tcW w:w="4326" w:type="dxa"/>
          </w:tcPr>
          <w:p w:rsidR="00424529" w:rsidRPr="00794A57" w:rsidRDefault="00424529" w:rsidP="0081449B">
            <w:pPr>
              <w:contextualSpacing/>
              <w:rPr>
                <w:bCs/>
                <w:sz w:val="26"/>
                <w:szCs w:val="26"/>
              </w:rPr>
            </w:pPr>
          </w:p>
        </w:tc>
        <w:tc>
          <w:tcPr>
            <w:tcW w:w="141" w:type="dxa"/>
          </w:tcPr>
          <w:p w:rsidR="00424529" w:rsidRPr="00052C29" w:rsidRDefault="00424529" w:rsidP="0081449B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</w:tr>
      <w:tr w:rsidR="00424529" w:rsidRPr="00927695" w:rsidTr="0081449B">
        <w:trPr>
          <w:trHeight w:val="584"/>
        </w:trPr>
        <w:tc>
          <w:tcPr>
            <w:tcW w:w="4326" w:type="dxa"/>
          </w:tcPr>
          <w:p w:rsidR="00424529" w:rsidRPr="00794A57" w:rsidRDefault="00424529" w:rsidP="0081449B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 xml:space="preserve">_____________  </w:t>
            </w:r>
            <w:proofErr w:type="spellStart"/>
            <w:r w:rsidRPr="00794A57">
              <w:rPr>
                <w:bCs/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295" w:type="dxa"/>
          </w:tcPr>
          <w:p w:rsidR="00424529" w:rsidRPr="00794A57" w:rsidRDefault="00424529" w:rsidP="0081449B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</w:tc>
        <w:tc>
          <w:tcPr>
            <w:tcW w:w="4326" w:type="dxa"/>
          </w:tcPr>
          <w:p w:rsidR="00424529" w:rsidRPr="00794A57" w:rsidRDefault="00424529" w:rsidP="0081449B">
            <w:pPr>
              <w:contextualSpacing/>
              <w:rPr>
                <w:bCs/>
                <w:sz w:val="26"/>
                <w:szCs w:val="26"/>
              </w:rPr>
            </w:pPr>
            <w:bookmarkStart w:id="0" w:name="_GoBack"/>
            <w:bookmarkEnd w:id="0"/>
            <w:r w:rsidRPr="00794A57">
              <w:rPr>
                <w:bCs/>
                <w:sz w:val="26"/>
                <w:szCs w:val="26"/>
              </w:rPr>
              <w:t>___________  Н.Н.Пальчиков</w:t>
            </w:r>
          </w:p>
        </w:tc>
        <w:tc>
          <w:tcPr>
            <w:tcW w:w="141" w:type="dxa"/>
          </w:tcPr>
          <w:p w:rsidR="00424529" w:rsidRDefault="00424529" w:rsidP="0081449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C5E68" w:rsidRDefault="00EC5E68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5E68" w:rsidRPr="00F93E17" w:rsidRDefault="00EC5E68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7"/>
    <w:rsid w:val="00015A6A"/>
    <w:rsid w:val="00016D3A"/>
    <w:rsid w:val="00065BCF"/>
    <w:rsid w:val="00082085"/>
    <w:rsid w:val="000A27E7"/>
    <w:rsid w:val="000B2FB4"/>
    <w:rsid w:val="000F0569"/>
    <w:rsid w:val="00123B3D"/>
    <w:rsid w:val="001438BB"/>
    <w:rsid w:val="00171A84"/>
    <w:rsid w:val="001D0927"/>
    <w:rsid w:val="001E328E"/>
    <w:rsid w:val="00201088"/>
    <w:rsid w:val="00270DAE"/>
    <w:rsid w:val="002B10AF"/>
    <w:rsid w:val="002B48E8"/>
    <w:rsid w:val="002B49A0"/>
    <w:rsid w:val="002D5593"/>
    <w:rsid w:val="002E0A30"/>
    <w:rsid w:val="002F7936"/>
    <w:rsid w:val="00300D9B"/>
    <w:rsid w:val="00306041"/>
    <w:rsid w:val="00313DAF"/>
    <w:rsid w:val="003447F7"/>
    <w:rsid w:val="003A6578"/>
    <w:rsid w:val="003C34C1"/>
    <w:rsid w:val="003D6A0D"/>
    <w:rsid w:val="003F587E"/>
    <w:rsid w:val="00424529"/>
    <w:rsid w:val="0043438A"/>
    <w:rsid w:val="004F33B1"/>
    <w:rsid w:val="004F6241"/>
    <w:rsid w:val="00544806"/>
    <w:rsid w:val="005500E4"/>
    <w:rsid w:val="006015ED"/>
    <w:rsid w:val="00625AA2"/>
    <w:rsid w:val="00635680"/>
    <w:rsid w:val="006429F8"/>
    <w:rsid w:val="0065731C"/>
    <w:rsid w:val="00705054"/>
    <w:rsid w:val="00730CA3"/>
    <w:rsid w:val="00747B75"/>
    <w:rsid w:val="007C24AA"/>
    <w:rsid w:val="007D1C62"/>
    <w:rsid w:val="007E28C2"/>
    <w:rsid w:val="007F5689"/>
    <w:rsid w:val="00820045"/>
    <w:rsid w:val="008329FC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68E8"/>
    <w:rsid w:val="0090060A"/>
    <w:rsid w:val="00952EC3"/>
    <w:rsid w:val="0098458C"/>
    <w:rsid w:val="009C47D2"/>
    <w:rsid w:val="00A564E7"/>
    <w:rsid w:val="00A94996"/>
    <w:rsid w:val="00AE3A79"/>
    <w:rsid w:val="00AE6CEC"/>
    <w:rsid w:val="00B141E0"/>
    <w:rsid w:val="00B22DDA"/>
    <w:rsid w:val="00B25576"/>
    <w:rsid w:val="00B44BE6"/>
    <w:rsid w:val="00B71C99"/>
    <w:rsid w:val="00BB1866"/>
    <w:rsid w:val="00BC37E6"/>
    <w:rsid w:val="00C27247"/>
    <w:rsid w:val="00C700C4"/>
    <w:rsid w:val="00C700F3"/>
    <w:rsid w:val="00CB2627"/>
    <w:rsid w:val="00CC367F"/>
    <w:rsid w:val="00CF6B89"/>
    <w:rsid w:val="00D5083B"/>
    <w:rsid w:val="00D52DB6"/>
    <w:rsid w:val="00D5489C"/>
    <w:rsid w:val="00DC4E03"/>
    <w:rsid w:val="00E275C8"/>
    <w:rsid w:val="00EA2719"/>
    <w:rsid w:val="00EB75CB"/>
    <w:rsid w:val="00EC17E6"/>
    <w:rsid w:val="00EC5E68"/>
    <w:rsid w:val="00EC6177"/>
    <w:rsid w:val="00ED5C7C"/>
    <w:rsid w:val="00ED62A2"/>
    <w:rsid w:val="00ED680E"/>
    <w:rsid w:val="00EE539C"/>
    <w:rsid w:val="00F06198"/>
    <w:rsid w:val="00F44025"/>
    <w:rsid w:val="00F5080D"/>
    <w:rsid w:val="00F8542E"/>
    <w:rsid w:val="00FA3B23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5375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99343-B9BE-4593-BC3B-48CC68EB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Киямова Юлия Валерьевна</cp:lastModifiedBy>
  <cp:revision>93</cp:revision>
  <cp:lastPrinted>2023-09-14T07:21:00Z</cp:lastPrinted>
  <dcterms:created xsi:type="dcterms:W3CDTF">2018-07-18T04:10:00Z</dcterms:created>
  <dcterms:modified xsi:type="dcterms:W3CDTF">2023-09-14T07:21:00Z</dcterms:modified>
</cp:coreProperties>
</file>