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8" w:rsidRDefault="00896868" w:rsidP="00896868"/>
    <w:p w:rsidR="00896868" w:rsidRDefault="00896868" w:rsidP="00896868"/>
    <w:p w:rsidR="00896868" w:rsidRPr="00E42E47" w:rsidRDefault="00896868" w:rsidP="0089686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37E1550B" wp14:editId="5A88463C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8E6F6D" w:rsidRPr="002D730A" w:rsidRDefault="008E6F6D" w:rsidP="008E6F6D">
      <w:pPr>
        <w:widowControl w:val="0"/>
        <w:autoSpaceDE w:val="0"/>
        <w:autoSpaceDN w:val="0"/>
        <w:adjustRightInd w:val="0"/>
        <w:ind w:right="-2"/>
        <w:rPr>
          <w:color w:val="3366FF"/>
          <w:sz w:val="26"/>
          <w:szCs w:val="26"/>
        </w:rPr>
      </w:pPr>
      <w:r w:rsidRPr="002D730A">
        <w:rPr>
          <w:color w:val="3366FF"/>
          <w:sz w:val="26"/>
          <w:szCs w:val="26"/>
          <w:u w:val="single"/>
        </w:rPr>
        <w:t>От «24» ноября 2021г.</w:t>
      </w:r>
      <w:r w:rsidRPr="002D730A">
        <w:rPr>
          <w:color w:val="3366FF"/>
          <w:sz w:val="26"/>
          <w:szCs w:val="26"/>
        </w:rPr>
        <w:t xml:space="preserve"> </w:t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</w:r>
      <w:r w:rsidRPr="002D730A">
        <w:rPr>
          <w:color w:val="3366FF"/>
          <w:sz w:val="26"/>
          <w:szCs w:val="26"/>
        </w:rPr>
        <w:tab/>
        <w:t xml:space="preserve">        </w:t>
      </w:r>
      <w:r w:rsidRPr="002D730A">
        <w:rPr>
          <w:color w:val="3366FF"/>
          <w:sz w:val="26"/>
          <w:szCs w:val="26"/>
          <w:u w:val="single"/>
        </w:rPr>
        <w:t xml:space="preserve">№ </w:t>
      </w:r>
      <w:r>
        <w:rPr>
          <w:color w:val="3366FF"/>
          <w:sz w:val="26"/>
          <w:szCs w:val="26"/>
          <w:u w:val="single"/>
        </w:rPr>
        <w:t>35</w:t>
      </w:r>
      <w:r w:rsidRPr="002D730A">
        <w:rPr>
          <w:color w:val="3366FF"/>
          <w:sz w:val="26"/>
          <w:szCs w:val="26"/>
          <w:u w:val="single"/>
        </w:rPr>
        <w:t>-ГД</w:t>
      </w:r>
      <w:r w:rsidRPr="002D730A">
        <w:rPr>
          <w:color w:val="3366FF"/>
          <w:sz w:val="26"/>
          <w:szCs w:val="26"/>
        </w:rPr>
        <w:t xml:space="preserve"> </w:t>
      </w:r>
    </w:p>
    <w:p w:rsidR="00896868" w:rsidRPr="00E42E47" w:rsidRDefault="00896868" w:rsidP="0089686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</w:p>
    <w:p w:rsidR="00896868" w:rsidRPr="00EF0BAC" w:rsidRDefault="00896868" w:rsidP="0089686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96868" w:rsidRDefault="00896868" w:rsidP="0089686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FD29E9" w:rsidRDefault="00FD29E9" w:rsidP="007E63A1">
      <w:pPr>
        <w:rPr>
          <w:sz w:val="26"/>
          <w:szCs w:val="26"/>
        </w:rPr>
      </w:pPr>
    </w:p>
    <w:p w:rsidR="008E6F6D" w:rsidRDefault="008E6F6D" w:rsidP="007E63A1">
      <w:pPr>
        <w:rPr>
          <w:sz w:val="26"/>
          <w:szCs w:val="26"/>
        </w:rPr>
      </w:pPr>
    </w:p>
    <w:p w:rsidR="00FD29E9" w:rsidRDefault="00FD29E9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</w:t>
      </w: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 внесении изменений в муниципальную </w:t>
      </w:r>
    </w:p>
    <w:p w:rsidR="001430F5" w:rsidRDefault="007E63A1" w:rsidP="001430F5">
      <w:pPr>
        <w:rPr>
          <w:sz w:val="26"/>
          <w:szCs w:val="26"/>
        </w:rPr>
      </w:pPr>
      <w:r w:rsidRPr="007E63A1">
        <w:rPr>
          <w:sz w:val="26"/>
          <w:szCs w:val="26"/>
        </w:rPr>
        <w:t>программу «</w:t>
      </w:r>
      <w:r w:rsidR="001430F5">
        <w:rPr>
          <w:sz w:val="26"/>
          <w:szCs w:val="26"/>
        </w:rPr>
        <w:t xml:space="preserve">Содержание объектов </w:t>
      </w:r>
    </w:p>
    <w:p w:rsidR="001430F5" w:rsidRDefault="001430F5" w:rsidP="001430F5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хозяйства и инженерной </w:t>
      </w:r>
    </w:p>
    <w:p w:rsidR="007E63A1" w:rsidRPr="007E63A1" w:rsidRDefault="001430F5" w:rsidP="001430F5">
      <w:pPr>
        <w:rPr>
          <w:sz w:val="26"/>
          <w:szCs w:val="26"/>
        </w:rPr>
      </w:pPr>
      <w:r>
        <w:rPr>
          <w:sz w:val="26"/>
          <w:szCs w:val="26"/>
        </w:rPr>
        <w:t>инфраструктуры в городе Когалыме</w:t>
      </w:r>
      <w:r w:rsidR="007E63A1" w:rsidRPr="007E63A1">
        <w:rPr>
          <w:sz w:val="26"/>
          <w:szCs w:val="26"/>
        </w:rPr>
        <w:t>»</w:t>
      </w: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0721FF" w:rsidP="001430F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CD727B">
        <w:rPr>
          <w:sz w:val="26"/>
          <w:szCs w:val="26"/>
        </w:rPr>
        <w:t>е</w:t>
      </w:r>
      <w:r w:rsidR="007E63A1" w:rsidRPr="007E63A1">
        <w:rPr>
          <w:sz w:val="26"/>
          <w:szCs w:val="26"/>
        </w:rPr>
        <w:t xml:space="preserve">й 179 Бюджетного кодекса Российской Федерации, Уставом города Когалым, решением Думы города Когалыма                от </w:t>
      </w:r>
      <w:r w:rsidR="007E63A1" w:rsidRPr="007E63A1">
        <w:rPr>
          <w:rFonts w:eastAsia="Calibri"/>
          <w:sz w:val="26"/>
          <w:szCs w:val="26"/>
          <w:lang w:eastAsia="en-US"/>
        </w:rPr>
        <w:t xml:space="preserve">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="007E63A1" w:rsidRPr="007E63A1">
        <w:rPr>
          <w:sz w:val="26"/>
          <w:szCs w:val="26"/>
        </w:rPr>
        <w:t>внесении изменений</w:t>
      </w:r>
      <w:r w:rsidR="007E63A1"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8" w:history="1">
        <w:r w:rsidR="007E63A1"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="007E63A1" w:rsidRPr="007E63A1">
        <w:rPr>
          <w:rFonts w:eastAsia="Calibri"/>
          <w:sz w:val="26"/>
          <w:szCs w:val="26"/>
          <w:lang w:eastAsia="en-US"/>
        </w:rPr>
        <w:t xml:space="preserve"> «</w:t>
      </w:r>
      <w:r w:rsidR="001430F5" w:rsidRPr="001430F5">
        <w:rPr>
          <w:rFonts w:eastAsia="Calibri"/>
          <w:sz w:val="26"/>
          <w:szCs w:val="26"/>
          <w:lang w:eastAsia="en-US"/>
        </w:rPr>
        <w:t>Содержание объектов городского хозяйства и инженерной инфраструктуры в городе Когалыме</w:t>
      </w:r>
      <w:r w:rsidR="007E63A1" w:rsidRPr="007E63A1">
        <w:rPr>
          <w:rFonts w:eastAsia="Calibri"/>
          <w:sz w:val="26"/>
          <w:szCs w:val="26"/>
          <w:lang w:eastAsia="en-US"/>
        </w:rPr>
        <w:t>»</w:t>
      </w:r>
      <w:r w:rsidR="007E63A1" w:rsidRPr="007E63A1">
        <w:rPr>
          <w:color w:val="000000"/>
          <w:sz w:val="26"/>
          <w:szCs w:val="26"/>
        </w:rPr>
        <w:t>, утвержденную постановлением Администрации города Когалыма от 11.10.2013 №290</w:t>
      </w:r>
      <w:r w:rsidR="001430F5">
        <w:rPr>
          <w:color w:val="000000"/>
          <w:sz w:val="26"/>
          <w:szCs w:val="26"/>
        </w:rPr>
        <w:t>7</w:t>
      </w:r>
      <w:r w:rsidR="007E63A1" w:rsidRPr="007E63A1">
        <w:rPr>
          <w:color w:val="000000"/>
          <w:sz w:val="26"/>
          <w:szCs w:val="26"/>
        </w:rPr>
        <w:t>, Дума города Когалыма РЕШИЛА: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E63A1" w:rsidRPr="001430F5" w:rsidRDefault="007E63A1" w:rsidP="001430F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430F5">
        <w:rPr>
          <w:rFonts w:eastAsia="Calibri"/>
          <w:sz w:val="26"/>
          <w:szCs w:val="26"/>
          <w:lang w:eastAsia="en-US"/>
        </w:rPr>
        <w:t xml:space="preserve">Одобрить предложения о </w:t>
      </w:r>
      <w:hyperlink r:id="rId9" w:history="1">
        <w:r w:rsidRPr="001430F5">
          <w:rPr>
            <w:rFonts w:eastAsia="Calibri"/>
            <w:color w:val="000000"/>
            <w:sz w:val="26"/>
            <w:szCs w:val="26"/>
            <w:lang w:eastAsia="en-US"/>
          </w:rPr>
          <w:t>внесени</w:t>
        </w:r>
      </w:hyperlink>
      <w:r w:rsidRPr="001430F5">
        <w:rPr>
          <w:rFonts w:eastAsia="Calibri"/>
          <w:color w:val="000000"/>
          <w:sz w:val="26"/>
          <w:szCs w:val="26"/>
          <w:lang w:eastAsia="en-US"/>
        </w:rPr>
        <w:t xml:space="preserve">и изменений в муниципальную </w:t>
      </w:r>
      <w:hyperlink r:id="rId10" w:history="1">
        <w:r w:rsidRPr="001430F5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1430F5">
        <w:rPr>
          <w:rFonts w:eastAsia="Calibri"/>
          <w:sz w:val="26"/>
          <w:szCs w:val="26"/>
          <w:lang w:eastAsia="en-US"/>
        </w:rPr>
        <w:t xml:space="preserve"> «</w:t>
      </w:r>
      <w:r w:rsidR="001430F5" w:rsidRPr="001430F5">
        <w:rPr>
          <w:rFonts w:eastAsia="Calibri"/>
          <w:sz w:val="26"/>
          <w:szCs w:val="26"/>
          <w:lang w:eastAsia="en-US"/>
        </w:rPr>
        <w:t>Содержание объектов городского хозяйства и инженерной инфраструктуры в городе Когалыме</w:t>
      </w:r>
      <w:r w:rsidRPr="001430F5">
        <w:rPr>
          <w:rFonts w:eastAsia="Calibri"/>
          <w:sz w:val="26"/>
          <w:szCs w:val="26"/>
          <w:lang w:eastAsia="en-US"/>
        </w:rPr>
        <w:t>» согласно приложению к настоящему решению.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E63A1" w:rsidRPr="007E63A1" w:rsidRDefault="007E63A1" w:rsidP="001430F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63A1">
        <w:rPr>
          <w:rFonts w:eastAsia="Calibri"/>
          <w:sz w:val="26"/>
          <w:szCs w:val="26"/>
          <w:lang w:eastAsia="en-US"/>
        </w:rPr>
        <w:t>Опубликовать настоящее решение и приложение к нему в газете «Когалымский вестник».</w:t>
      </w:r>
    </w:p>
    <w:p w:rsid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Глава</w:t>
            </w:r>
          </w:p>
        </w:tc>
      </w:tr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города Когалыма</w:t>
            </w:r>
          </w:p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0721FF" w:rsidRDefault="000721FF" w:rsidP="000721FF">
      <w:pPr>
        <w:rPr>
          <w:sz w:val="20"/>
          <w:szCs w:val="20"/>
        </w:rPr>
        <w:sectPr w:rsidR="000721FF" w:rsidSect="00FD29E9">
          <w:footerReference w:type="default" r:id="rId11"/>
          <w:pgSz w:w="11906" w:h="16838" w:code="9"/>
          <w:pgMar w:top="567" w:right="567" w:bottom="1134" w:left="2552" w:header="709" w:footer="709" w:gutter="0"/>
          <w:cols w:space="708"/>
          <w:titlePg/>
          <w:docGrid w:linePitch="360"/>
        </w:sectPr>
      </w:pPr>
      <w:bookmarkStart w:id="0" w:name="RANGE!A1:L25"/>
      <w:bookmarkEnd w:id="0"/>
    </w:p>
    <w:p w:rsidR="002C44DB" w:rsidRPr="002C44DB" w:rsidRDefault="008B1EDB" w:rsidP="008E6F6D">
      <w:pPr>
        <w:autoSpaceDE w:val="0"/>
        <w:autoSpaceDN w:val="0"/>
        <w:adjustRightInd w:val="0"/>
        <w:ind w:left="1148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D29E9" w:rsidRDefault="002C44DB" w:rsidP="008E6F6D">
      <w:pPr>
        <w:autoSpaceDE w:val="0"/>
        <w:autoSpaceDN w:val="0"/>
        <w:adjustRightInd w:val="0"/>
        <w:ind w:left="11482"/>
        <w:rPr>
          <w:sz w:val="26"/>
          <w:szCs w:val="26"/>
        </w:rPr>
      </w:pPr>
      <w:r w:rsidRPr="002C44DB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Думы </w:t>
      </w:r>
    </w:p>
    <w:p w:rsidR="002C44DB" w:rsidRPr="002C44DB" w:rsidRDefault="002C44DB" w:rsidP="008E6F6D">
      <w:pPr>
        <w:autoSpaceDE w:val="0"/>
        <w:autoSpaceDN w:val="0"/>
        <w:adjustRightInd w:val="0"/>
        <w:ind w:left="11482"/>
        <w:rPr>
          <w:sz w:val="26"/>
          <w:szCs w:val="26"/>
        </w:rPr>
      </w:pPr>
      <w:r w:rsidRPr="002C44DB">
        <w:rPr>
          <w:sz w:val="26"/>
          <w:szCs w:val="26"/>
        </w:rPr>
        <w:t>города Когалыма</w:t>
      </w:r>
    </w:p>
    <w:p w:rsidR="00ED04CC" w:rsidRDefault="002C44DB" w:rsidP="008E6F6D">
      <w:pPr>
        <w:autoSpaceDE w:val="0"/>
        <w:autoSpaceDN w:val="0"/>
        <w:adjustRightInd w:val="0"/>
        <w:ind w:left="11482"/>
        <w:rPr>
          <w:sz w:val="26"/>
          <w:szCs w:val="26"/>
        </w:rPr>
      </w:pPr>
      <w:r w:rsidRPr="002C44DB">
        <w:rPr>
          <w:sz w:val="26"/>
          <w:szCs w:val="26"/>
        </w:rPr>
        <w:t xml:space="preserve">от </w:t>
      </w:r>
      <w:r w:rsidR="008E6F6D">
        <w:rPr>
          <w:sz w:val="26"/>
          <w:szCs w:val="26"/>
        </w:rPr>
        <w:t>24.11.2021 № 35-ГД</w:t>
      </w:r>
    </w:p>
    <w:p w:rsidR="00F326D2" w:rsidRDefault="00F326D2" w:rsidP="00F326D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_GoBack"/>
      <w:bookmarkEnd w:id="1"/>
    </w:p>
    <w:p w:rsidR="00F326D2" w:rsidRDefault="00F326D2" w:rsidP="00F326D2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Предложения о внесении изменений в муниципальную программу</w:t>
      </w:r>
    </w:p>
    <w:p w:rsidR="00F326D2" w:rsidRDefault="00F326D2" w:rsidP="00F326D2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«Содержание объектов городского хозяйства и инженерной инфраструктуры в городе Когалыме»</w:t>
      </w:r>
    </w:p>
    <w:p w:rsidR="00165D84" w:rsidRDefault="00165D84" w:rsidP="009C40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4016" w:rsidRPr="00A926FA" w:rsidRDefault="009C4016" w:rsidP="009C4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05227">
        <w:rPr>
          <w:sz w:val="26"/>
          <w:szCs w:val="26"/>
        </w:rPr>
        <w:t>Паспорт муниципальной программы</w:t>
      </w:r>
      <w:r w:rsidRPr="006B3979">
        <w:rPr>
          <w:sz w:val="26"/>
          <w:szCs w:val="26"/>
        </w:rPr>
        <w:t xml:space="preserve"> </w:t>
      </w:r>
      <w:r w:rsidR="00A926FA">
        <w:rPr>
          <w:sz w:val="26"/>
          <w:szCs w:val="26"/>
        </w:rPr>
        <w:t>города Когалыма</w:t>
      </w:r>
    </w:p>
    <w:p w:rsidR="00165D84" w:rsidRDefault="00165D84" w:rsidP="009C401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«Содержание объектов городского хозяйства и инженерной инфраструктуры в городе Когалыме» </w:t>
      </w:r>
    </w:p>
    <w:p w:rsidR="00165D84" w:rsidRPr="00165D84" w:rsidRDefault="00165D84" w:rsidP="009C401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9C4016" w:rsidRPr="00AB6205" w:rsidRDefault="009C4016" w:rsidP="009C40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3602"/>
        <w:gridCol w:w="4733"/>
        <w:gridCol w:w="4087"/>
      </w:tblGrid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6" w:rsidRPr="00327F99" w:rsidRDefault="009C401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6" w:rsidRPr="00327F99" w:rsidRDefault="009C401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Содержание объектов городского хозяйства и инженерной инфраструктуры в городе Когалыме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6" w:rsidRPr="00327F99" w:rsidRDefault="009C401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6" w:rsidRPr="00327F99" w:rsidRDefault="009C401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2022-2026 годы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5B7B06" w:rsidP="00165D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З</w:t>
            </w:r>
            <w:r w:rsidR="009C4016" w:rsidRPr="00327F99">
              <w:rPr>
                <w:sz w:val="22"/>
                <w:szCs w:val="22"/>
              </w:rPr>
              <w:t>аместитель главы города Когалыма</w:t>
            </w:r>
            <w:r w:rsidRPr="00327F99">
              <w:rPr>
                <w:sz w:val="22"/>
                <w:szCs w:val="22"/>
              </w:rPr>
              <w:t xml:space="preserve"> Пчелинцев Виктор Владимирович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Ответственный исполнитель муниципальной программы</w:t>
            </w:r>
            <w:r w:rsidRPr="00327F9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Муниципальное казенное учреждение «Управление жилищно-коммунального хозяйства города Когалыма»</w:t>
            </w:r>
            <w:r w:rsidR="001765AF" w:rsidRPr="00327F99">
              <w:rPr>
                <w:sz w:val="22"/>
                <w:szCs w:val="22"/>
              </w:rPr>
              <w:t xml:space="preserve"> (далее – МКУ «УЖКХ г.Когалыма»)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Муниципальное бюджетное учреждение «Коммунспецавтотехника»</w:t>
            </w:r>
            <w:r w:rsidR="001765AF" w:rsidRPr="00327F99">
              <w:rPr>
                <w:sz w:val="22"/>
                <w:szCs w:val="22"/>
              </w:rPr>
              <w:t xml:space="preserve"> (далее – МБУ «КСАТ»)</w:t>
            </w:r>
            <w:r w:rsidR="00165D84" w:rsidRPr="00327F99">
              <w:rPr>
                <w:sz w:val="22"/>
                <w:szCs w:val="22"/>
              </w:rPr>
              <w:t>;</w:t>
            </w:r>
          </w:p>
          <w:p w:rsidR="00165D84" w:rsidRPr="00327F99" w:rsidRDefault="00165D84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Отдел архитектуры и градостроительства Администрации города Когалыма (далее – ОАиГ).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Комплексное решение проблем благоустройства и санитарного содержания территории города Когалыма, повышение уровня внешнего благоустройства и создание условий для решения вопросов местного значения.</w:t>
            </w:r>
          </w:p>
        </w:tc>
      </w:tr>
      <w:tr w:rsidR="009C4016" w:rsidRPr="00327F99" w:rsidTr="00327F99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1. Организация благоустройства территории города Когалыма, включая озеленение территории и содержание малых архитектурных форм. </w:t>
            </w:r>
          </w:p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2. Улучшение условий для активного отдыха и полноценного физического развития детей.</w:t>
            </w:r>
          </w:p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3. Обеспечение деятельности муниципальных учреждений для решения вопросов местного значения.</w:t>
            </w:r>
          </w:p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4. Повышение уровня благоустройства объектов городского хозяйства и состояния инженерной инфраструктуры города Когалыма</w:t>
            </w:r>
            <w:r w:rsidR="006E4935" w:rsidRPr="00327F99">
              <w:rPr>
                <w:sz w:val="22"/>
                <w:szCs w:val="22"/>
              </w:rPr>
              <w:t>.</w:t>
            </w:r>
          </w:p>
        </w:tc>
      </w:tr>
    </w:tbl>
    <w:p w:rsidR="00327F99" w:rsidRDefault="00327F99" w:rsidP="001765AF">
      <w:pPr>
        <w:autoSpaceDE w:val="0"/>
        <w:autoSpaceDN w:val="0"/>
        <w:adjustRightInd w:val="0"/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7"/>
        <w:gridCol w:w="1846"/>
        <w:gridCol w:w="1966"/>
        <w:gridCol w:w="969"/>
        <w:gridCol w:w="839"/>
        <w:gridCol w:w="839"/>
        <w:gridCol w:w="839"/>
        <w:gridCol w:w="839"/>
        <w:gridCol w:w="839"/>
        <w:gridCol w:w="1554"/>
        <w:gridCol w:w="1690"/>
      </w:tblGrid>
      <w:tr w:rsidR="009C4016" w:rsidRPr="00327F99" w:rsidTr="00327F99">
        <w:tc>
          <w:tcPr>
            <w:tcW w:w="1005" w:type="pc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3995" w:type="pct"/>
            <w:gridSpan w:val="11"/>
          </w:tcPr>
          <w:p w:rsidR="009C4016" w:rsidRPr="00327F99" w:rsidRDefault="006E4935" w:rsidP="006E49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</w:tr>
      <w:tr w:rsidR="00327F99" w:rsidRPr="00327F99" w:rsidTr="00327F99">
        <w:tc>
          <w:tcPr>
            <w:tcW w:w="1005" w:type="pct"/>
            <w:vMerge w:val="restart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35" w:type="pct"/>
            <w:vMerge w:val="restar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№</w:t>
            </w:r>
            <w:r w:rsidR="00327F99">
              <w:rPr>
                <w:sz w:val="22"/>
                <w:szCs w:val="22"/>
              </w:rPr>
              <w:t xml:space="preserve"> </w:t>
            </w:r>
            <w:r w:rsidRPr="00327F99">
              <w:rPr>
                <w:sz w:val="22"/>
                <w:szCs w:val="22"/>
              </w:rPr>
              <w:t>п/п</w:t>
            </w:r>
          </w:p>
        </w:tc>
        <w:tc>
          <w:tcPr>
            <w:tcW w:w="583" w:type="pct"/>
            <w:vMerge w:val="restar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21" w:type="pct"/>
            <w:vMerge w:val="restar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Документ – основание</w:t>
            </w:r>
          </w:p>
        </w:tc>
        <w:tc>
          <w:tcPr>
            <w:tcW w:w="2657" w:type="pct"/>
            <w:gridSpan w:val="8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327F99" w:rsidRPr="00327F99" w:rsidTr="00327F99">
        <w:tc>
          <w:tcPr>
            <w:tcW w:w="1005" w:type="pct"/>
            <w:vMerge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27F9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5" w:type="pct"/>
            <w:vAlign w:val="center"/>
          </w:tcPr>
          <w:p w:rsidR="003C1596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2022</w:t>
            </w:r>
          </w:p>
        </w:tc>
        <w:tc>
          <w:tcPr>
            <w:tcW w:w="265" w:type="pct"/>
            <w:vAlign w:val="center"/>
          </w:tcPr>
          <w:p w:rsidR="003C1596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2023</w:t>
            </w:r>
          </w:p>
        </w:tc>
        <w:tc>
          <w:tcPr>
            <w:tcW w:w="265" w:type="pct"/>
            <w:vAlign w:val="center"/>
          </w:tcPr>
          <w:p w:rsidR="003C1596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2024</w:t>
            </w:r>
          </w:p>
        </w:tc>
        <w:tc>
          <w:tcPr>
            <w:tcW w:w="265" w:type="pct"/>
            <w:vAlign w:val="center"/>
          </w:tcPr>
          <w:p w:rsidR="003C1596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2025</w:t>
            </w:r>
          </w:p>
        </w:tc>
        <w:tc>
          <w:tcPr>
            <w:tcW w:w="265" w:type="pct"/>
            <w:vAlign w:val="center"/>
          </w:tcPr>
          <w:p w:rsidR="003C1596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2026</w:t>
            </w:r>
          </w:p>
        </w:tc>
        <w:tc>
          <w:tcPr>
            <w:tcW w:w="491" w:type="pc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535" w:type="pct"/>
            <w:vAlign w:val="center"/>
          </w:tcPr>
          <w:p w:rsidR="003C1596" w:rsidRPr="00327F99" w:rsidRDefault="003C1596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327F99" w:rsidRPr="00327F99" w:rsidTr="00327F99">
        <w:tc>
          <w:tcPr>
            <w:tcW w:w="1005" w:type="pct"/>
            <w:vMerge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  <w:lang w:val="en-US"/>
              </w:rPr>
              <w:t>I</w:t>
            </w:r>
            <w:r w:rsidRPr="00327F99">
              <w:rPr>
                <w:sz w:val="22"/>
                <w:szCs w:val="22"/>
              </w:rPr>
              <w:t>.</w:t>
            </w:r>
          </w:p>
        </w:tc>
        <w:tc>
          <w:tcPr>
            <w:tcW w:w="583" w:type="pct"/>
            <w:vAlign w:val="center"/>
          </w:tcPr>
          <w:p w:rsidR="003C1596" w:rsidRPr="00327F99" w:rsidRDefault="003C1596" w:rsidP="00E95C4A">
            <w:pPr>
              <w:pStyle w:val="a7"/>
              <w:rPr>
                <w:spacing w:val="-6"/>
                <w:sz w:val="22"/>
                <w:szCs w:val="22"/>
              </w:rPr>
            </w:pPr>
            <w:r w:rsidRPr="00327F99">
              <w:rPr>
                <w:color w:val="000000"/>
                <w:spacing w:val="-6"/>
                <w:sz w:val="22"/>
                <w:szCs w:val="22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форм, тыс. кв.м.</w:t>
            </w:r>
          </w:p>
        </w:tc>
        <w:tc>
          <w:tcPr>
            <w:tcW w:w="621" w:type="pct"/>
            <w:vAlign w:val="center"/>
          </w:tcPr>
          <w:p w:rsidR="003C1596" w:rsidRPr="00327F99" w:rsidRDefault="00223BFB" w:rsidP="00223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C1596" w:rsidRPr="00327F99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е задание</w:t>
            </w:r>
            <w:r w:rsidR="003C1596" w:rsidRPr="00327F99">
              <w:rPr>
                <w:sz w:val="22"/>
                <w:szCs w:val="22"/>
              </w:rPr>
              <w:t xml:space="preserve"> МБУ «КСАТ» на 2022 год и на плановый период 2023-2024 годов</w:t>
            </w:r>
          </w:p>
        </w:tc>
        <w:tc>
          <w:tcPr>
            <w:tcW w:w="306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696,466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E95C4A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E95C4A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E95C4A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491" w:type="pct"/>
            <w:vAlign w:val="center"/>
          </w:tcPr>
          <w:p w:rsidR="003C1596" w:rsidRPr="00327F99" w:rsidRDefault="003C1596" w:rsidP="00E95C4A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692,754</w:t>
            </w:r>
          </w:p>
        </w:tc>
        <w:tc>
          <w:tcPr>
            <w:tcW w:w="53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МБУ «КСАТ»</w:t>
            </w:r>
          </w:p>
        </w:tc>
      </w:tr>
      <w:tr w:rsidR="00327F99" w:rsidRPr="00327F99" w:rsidTr="00327F99">
        <w:tc>
          <w:tcPr>
            <w:tcW w:w="1005" w:type="pct"/>
            <w:vMerge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  <w:lang w:val="en-US"/>
              </w:rPr>
              <w:t>II</w:t>
            </w:r>
            <w:r w:rsidRPr="00327F99">
              <w:rPr>
                <w:sz w:val="22"/>
                <w:szCs w:val="22"/>
              </w:rPr>
              <w:t>.</w:t>
            </w:r>
          </w:p>
        </w:tc>
        <w:tc>
          <w:tcPr>
            <w:tcW w:w="583" w:type="pct"/>
            <w:vAlign w:val="center"/>
          </w:tcPr>
          <w:p w:rsidR="003C1596" w:rsidRPr="00327F99" w:rsidRDefault="003C1596" w:rsidP="00E95C4A">
            <w:pPr>
              <w:pStyle w:val="a7"/>
              <w:rPr>
                <w:color w:val="000000"/>
                <w:sz w:val="22"/>
                <w:szCs w:val="22"/>
              </w:rPr>
            </w:pPr>
            <w:r w:rsidRPr="00327F99">
              <w:rPr>
                <w:color w:val="000000"/>
                <w:sz w:val="22"/>
                <w:szCs w:val="22"/>
              </w:rPr>
              <w:t>Обеспечение текущего содержания территорий городского кладбища и мест захоронений, тыс.кв.м.</w:t>
            </w:r>
          </w:p>
        </w:tc>
        <w:tc>
          <w:tcPr>
            <w:tcW w:w="621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27F99">
              <w:rPr>
                <w:spacing w:val="-6"/>
                <w:sz w:val="22"/>
                <w:szCs w:val="22"/>
              </w:rPr>
              <w:t xml:space="preserve">Пункт 2.1. раздела 2 приложения к постановлению Администрации города Когалыма от 19.11.2012 №2691 «Об утверждении Устава муниципального казенного учреждения «Управление жилищно-коммунального хозяйства города Когалыма» </w:t>
            </w:r>
          </w:p>
        </w:tc>
        <w:tc>
          <w:tcPr>
            <w:tcW w:w="306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491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95,189</w:t>
            </w:r>
          </w:p>
        </w:tc>
        <w:tc>
          <w:tcPr>
            <w:tcW w:w="535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</w:tr>
    </w:tbl>
    <w:p w:rsidR="00327F99" w:rsidRDefault="00327F99" w:rsidP="001765AF">
      <w:pPr>
        <w:autoSpaceDE w:val="0"/>
        <w:autoSpaceDN w:val="0"/>
        <w:adjustRightInd w:val="0"/>
        <w:jc w:val="center"/>
        <w:rPr>
          <w:sz w:val="22"/>
          <w:szCs w:val="22"/>
        </w:rPr>
        <w:sectPr w:rsidR="00327F99" w:rsidSect="00327F99">
          <w:pgSz w:w="16838" w:h="11906" w:orient="landscape" w:code="9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485"/>
        <w:gridCol w:w="1830"/>
        <w:gridCol w:w="1700"/>
        <w:gridCol w:w="969"/>
        <w:gridCol w:w="332"/>
        <w:gridCol w:w="506"/>
        <w:gridCol w:w="839"/>
        <w:gridCol w:w="332"/>
        <w:gridCol w:w="506"/>
        <w:gridCol w:w="839"/>
        <w:gridCol w:w="85"/>
        <w:gridCol w:w="753"/>
        <w:gridCol w:w="665"/>
        <w:gridCol w:w="890"/>
        <w:gridCol w:w="383"/>
        <w:gridCol w:w="1307"/>
      </w:tblGrid>
      <w:tr w:rsidR="005B7B06" w:rsidRPr="00327F99" w:rsidTr="00DA337C">
        <w:tc>
          <w:tcPr>
            <w:tcW w:w="1076" w:type="pct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  <w:lang w:val="en-US"/>
              </w:rPr>
              <w:t>III</w:t>
            </w:r>
            <w:r w:rsidRPr="00327F99">
              <w:rPr>
                <w:sz w:val="22"/>
                <w:szCs w:val="22"/>
              </w:rPr>
              <w:t>.</w:t>
            </w:r>
          </w:p>
        </w:tc>
        <w:tc>
          <w:tcPr>
            <w:tcW w:w="578" w:type="pct"/>
            <w:vAlign w:val="center"/>
          </w:tcPr>
          <w:p w:rsidR="003C1596" w:rsidRPr="00327F99" w:rsidRDefault="003C1596" w:rsidP="00E95C4A">
            <w:pPr>
              <w:pStyle w:val="a7"/>
              <w:rPr>
                <w:color w:val="000000"/>
                <w:sz w:val="22"/>
                <w:szCs w:val="22"/>
              </w:rPr>
            </w:pPr>
            <w:r w:rsidRPr="00327F99">
              <w:rPr>
                <w:color w:val="000000"/>
                <w:sz w:val="22"/>
                <w:szCs w:val="22"/>
              </w:rPr>
              <w:t>Оснащение территории города Когалыма новыми детскими игровыми площадками, шт.</w:t>
            </w:r>
          </w:p>
        </w:tc>
        <w:tc>
          <w:tcPr>
            <w:tcW w:w="537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Пункт 2.1. раздела 2 приложения к постановлению Администрации города Когалыма от 19.11.2012 №2691 «Об утверждении Устава муниципального казенного учреждения «Управление жилищно-коммунального хозяйства города Когалыма»</w:t>
            </w:r>
          </w:p>
        </w:tc>
        <w:tc>
          <w:tcPr>
            <w:tcW w:w="306" w:type="pct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gridSpan w:val="2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gridSpan w:val="2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gridSpan w:val="2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gridSpan w:val="2"/>
            <w:vAlign w:val="center"/>
          </w:tcPr>
          <w:p w:rsidR="003C1596" w:rsidRPr="00327F99" w:rsidRDefault="003C1596" w:rsidP="003C1596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2"/>
            <w:vAlign w:val="center"/>
          </w:tcPr>
          <w:p w:rsidR="003C1596" w:rsidRPr="00327F99" w:rsidRDefault="003C159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</w:tr>
      <w:tr w:rsidR="009C4016" w:rsidRPr="00327F99" w:rsidTr="00DA337C">
        <w:tc>
          <w:tcPr>
            <w:tcW w:w="1076" w:type="pct"/>
            <w:vMerge w:val="restar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731" w:type="pct"/>
            <w:gridSpan w:val="2"/>
            <w:vMerge w:val="restar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92" w:type="pct"/>
            <w:gridSpan w:val="14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9C4016" w:rsidRPr="00327F99" w:rsidTr="00DA337C">
        <w:tc>
          <w:tcPr>
            <w:tcW w:w="1076" w:type="pct"/>
            <w:vMerge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vMerge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3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530" w:type="pct"/>
            <w:gridSpan w:val="3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</w:t>
            </w:r>
            <w:r w:rsidR="00A926FA" w:rsidRPr="00327F99">
              <w:rPr>
                <w:sz w:val="22"/>
                <w:szCs w:val="22"/>
              </w:rPr>
              <w:t>22</w:t>
            </w:r>
          </w:p>
        </w:tc>
        <w:tc>
          <w:tcPr>
            <w:tcW w:w="452" w:type="pct"/>
            <w:gridSpan w:val="3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2023</w:t>
            </w:r>
          </w:p>
        </w:tc>
        <w:tc>
          <w:tcPr>
            <w:tcW w:w="448" w:type="pct"/>
            <w:gridSpan w:val="2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</w:t>
            </w:r>
            <w:r w:rsidR="00A926FA" w:rsidRPr="00327F99">
              <w:rPr>
                <w:sz w:val="22"/>
                <w:szCs w:val="22"/>
              </w:rPr>
              <w:t>24</w:t>
            </w:r>
          </w:p>
        </w:tc>
        <w:tc>
          <w:tcPr>
            <w:tcW w:w="402" w:type="pct"/>
            <w:gridSpan w:val="2"/>
          </w:tcPr>
          <w:p w:rsidR="009C4016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2025</w:t>
            </w:r>
          </w:p>
        </w:tc>
        <w:tc>
          <w:tcPr>
            <w:tcW w:w="413" w:type="pct"/>
          </w:tcPr>
          <w:p w:rsidR="009C4016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2026</w:t>
            </w:r>
          </w:p>
        </w:tc>
      </w:tr>
      <w:tr w:rsidR="00DA337C" w:rsidRPr="00327F99" w:rsidTr="00DA337C">
        <w:tc>
          <w:tcPr>
            <w:tcW w:w="1076" w:type="pct"/>
            <w:vMerge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948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915 663,6</w:t>
            </w:r>
          </w:p>
        </w:tc>
        <w:tc>
          <w:tcPr>
            <w:tcW w:w="530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197 487,8</w:t>
            </w:r>
          </w:p>
        </w:tc>
        <w:tc>
          <w:tcPr>
            <w:tcW w:w="452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183 319,3</w:t>
            </w:r>
          </w:p>
        </w:tc>
        <w:tc>
          <w:tcPr>
            <w:tcW w:w="448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180 226,1</w:t>
            </w:r>
          </w:p>
        </w:tc>
        <w:tc>
          <w:tcPr>
            <w:tcW w:w="402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178 226,1</w:t>
            </w:r>
          </w:p>
        </w:tc>
        <w:tc>
          <w:tcPr>
            <w:tcW w:w="413" w:type="pct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176 404,3</w:t>
            </w:r>
          </w:p>
        </w:tc>
      </w:tr>
      <w:tr w:rsidR="00DA337C" w:rsidRPr="00327F99" w:rsidTr="00DA337C">
        <w:tc>
          <w:tcPr>
            <w:tcW w:w="1076" w:type="pct"/>
            <w:vMerge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48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530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52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02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13" w:type="pct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</w:tr>
      <w:tr w:rsidR="00DA337C" w:rsidRPr="00327F99" w:rsidTr="00DA337C">
        <w:tc>
          <w:tcPr>
            <w:tcW w:w="1076" w:type="pct"/>
            <w:vMerge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48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4 961,0</w:t>
            </w:r>
          </w:p>
        </w:tc>
        <w:tc>
          <w:tcPr>
            <w:tcW w:w="530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992,2</w:t>
            </w:r>
          </w:p>
        </w:tc>
        <w:tc>
          <w:tcPr>
            <w:tcW w:w="452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992,2</w:t>
            </w:r>
          </w:p>
        </w:tc>
        <w:tc>
          <w:tcPr>
            <w:tcW w:w="448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992,2</w:t>
            </w:r>
          </w:p>
        </w:tc>
        <w:tc>
          <w:tcPr>
            <w:tcW w:w="402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 w:rsidRPr="00050CCC">
              <w:t>992,20</w:t>
            </w:r>
          </w:p>
        </w:tc>
        <w:tc>
          <w:tcPr>
            <w:tcW w:w="413" w:type="pct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992,2</w:t>
            </w:r>
          </w:p>
        </w:tc>
      </w:tr>
      <w:tr w:rsidR="00DA337C" w:rsidRPr="00327F99" w:rsidTr="00DA337C">
        <w:tc>
          <w:tcPr>
            <w:tcW w:w="1076" w:type="pct"/>
            <w:vMerge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8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910 702,6</w:t>
            </w:r>
          </w:p>
        </w:tc>
        <w:tc>
          <w:tcPr>
            <w:tcW w:w="530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196 495,6</w:t>
            </w:r>
          </w:p>
        </w:tc>
        <w:tc>
          <w:tcPr>
            <w:tcW w:w="452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182 327,1</w:t>
            </w:r>
          </w:p>
        </w:tc>
        <w:tc>
          <w:tcPr>
            <w:tcW w:w="448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179 233,9</w:t>
            </w:r>
          </w:p>
        </w:tc>
        <w:tc>
          <w:tcPr>
            <w:tcW w:w="402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177 233,9</w:t>
            </w:r>
          </w:p>
        </w:tc>
        <w:tc>
          <w:tcPr>
            <w:tcW w:w="413" w:type="pct"/>
            <w:vAlign w:val="center"/>
          </w:tcPr>
          <w:p w:rsidR="00DA337C" w:rsidRPr="00050CCC" w:rsidRDefault="00DA337C" w:rsidP="00DA337C">
            <w:pPr>
              <w:jc w:val="center"/>
            </w:pPr>
            <w:r>
              <w:t>175 412,1</w:t>
            </w:r>
          </w:p>
        </w:tc>
      </w:tr>
      <w:tr w:rsidR="00DA337C" w:rsidRPr="00327F99" w:rsidTr="00DA337C">
        <w:tc>
          <w:tcPr>
            <w:tcW w:w="1076" w:type="pct"/>
            <w:vMerge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:rsidR="00DA337C" w:rsidRPr="00327F99" w:rsidRDefault="00DA337C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48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 w:rsidRPr="00050CCC">
              <w:t>0,00</w:t>
            </w:r>
          </w:p>
        </w:tc>
        <w:tc>
          <w:tcPr>
            <w:tcW w:w="530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52" w:type="pct"/>
            <w:gridSpan w:val="3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02" w:type="pct"/>
            <w:gridSpan w:val="2"/>
            <w:vAlign w:val="center"/>
          </w:tcPr>
          <w:p w:rsidR="00DA337C" w:rsidRPr="00050CCC" w:rsidRDefault="00DA337C" w:rsidP="00DA337C">
            <w:pPr>
              <w:jc w:val="center"/>
            </w:pPr>
            <w:r>
              <w:t>0,0</w:t>
            </w:r>
          </w:p>
        </w:tc>
        <w:tc>
          <w:tcPr>
            <w:tcW w:w="413" w:type="pct"/>
            <w:vAlign w:val="center"/>
          </w:tcPr>
          <w:p w:rsidR="00DA337C" w:rsidRDefault="00DA337C" w:rsidP="00DA337C">
            <w:pPr>
              <w:jc w:val="center"/>
            </w:pPr>
            <w:r>
              <w:t>0,0</w:t>
            </w:r>
          </w:p>
        </w:tc>
      </w:tr>
    </w:tbl>
    <w:p w:rsidR="00327F99" w:rsidRDefault="00327F99" w:rsidP="001765AF">
      <w:pPr>
        <w:autoSpaceDE w:val="0"/>
        <w:autoSpaceDN w:val="0"/>
        <w:adjustRightInd w:val="0"/>
        <w:jc w:val="both"/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2311"/>
        <w:gridCol w:w="3001"/>
        <w:gridCol w:w="1678"/>
        <w:gridCol w:w="1675"/>
        <w:gridCol w:w="1412"/>
        <w:gridCol w:w="1266"/>
        <w:gridCol w:w="1079"/>
      </w:tblGrid>
      <w:tr w:rsidR="009C4016" w:rsidRPr="00327F99" w:rsidTr="00327F99">
        <w:tc>
          <w:tcPr>
            <w:tcW w:w="1076" w:type="pct"/>
            <w:vMerge w:val="restar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lastRenderedPageBreak/>
              <w:t xml:space="preserve"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Федерации участие, в котором принимает город Когалым </w:t>
            </w:r>
          </w:p>
          <w:p w:rsidR="009C4016" w:rsidRPr="00327F99" w:rsidRDefault="009C4016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93" w:type="pct"/>
            <w:gridSpan w:val="6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9C4016" w:rsidRPr="00327F99" w:rsidTr="00327F99">
        <w:tc>
          <w:tcPr>
            <w:tcW w:w="1076" w:type="pct"/>
            <w:vMerge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530" w:type="pct"/>
          </w:tcPr>
          <w:p w:rsidR="009C4016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2022</w:t>
            </w:r>
          </w:p>
        </w:tc>
        <w:tc>
          <w:tcPr>
            <w:tcW w:w="529" w:type="pc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</w:t>
            </w:r>
            <w:r w:rsidR="00A926FA" w:rsidRPr="00327F99">
              <w:rPr>
                <w:sz w:val="22"/>
                <w:szCs w:val="22"/>
              </w:rPr>
              <w:t>23</w:t>
            </w:r>
          </w:p>
        </w:tc>
        <w:tc>
          <w:tcPr>
            <w:tcW w:w="446" w:type="pct"/>
          </w:tcPr>
          <w:p w:rsidR="009C4016" w:rsidRPr="00327F99" w:rsidRDefault="009C4016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</w:t>
            </w:r>
            <w:r w:rsidR="00A926FA" w:rsidRPr="00327F99">
              <w:rPr>
                <w:sz w:val="22"/>
                <w:szCs w:val="22"/>
              </w:rPr>
              <w:t>24</w:t>
            </w:r>
          </w:p>
        </w:tc>
        <w:tc>
          <w:tcPr>
            <w:tcW w:w="400" w:type="pct"/>
          </w:tcPr>
          <w:p w:rsidR="009C4016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2025</w:t>
            </w:r>
          </w:p>
        </w:tc>
        <w:tc>
          <w:tcPr>
            <w:tcW w:w="341" w:type="pct"/>
          </w:tcPr>
          <w:p w:rsidR="009C4016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2026</w:t>
            </w:r>
          </w:p>
        </w:tc>
      </w:tr>
      <w:tr w:rsidR="00A926FA" w:rsidRPr="00327F99" w:rsidTr="00327F99">
        <w:tc>
          <w:tcPr>
            <w:tcW w:w="1076" w:type="pct"/>
            <w:vMerge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948" w:type="pct"/>
            <w:vAlign w:val="center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29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</w:tr>
      <w:tr w:rsidR="00A926FA" w:rsidRPr="00327F99" w:rsidTr="00327F99">
        <w:tc>
          <w:tcPr>
            <w:tcW w:w="1076" w:type="pct"/>
            <w:vMerge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48" w:type="pct"/>
            <w:vAlign w:val="center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29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</w:tr>
      <w:tr w:rsidR="00A926FA" w:rsidRPr="00327F99" w:rsidTr="00327F99">
        <w:tc>
          <w:tcPr>
            <w:tcW w:w="1076" w:type="pct"/>
            <w:vMerge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48" w:type="pct"/>
            <w:vAlign w:val="center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29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</w:tr>
      <w:tr w:rsidR="00A926FA" w:rsidRPr="00327F99" w:rsidTr="00327F99">
        <w:tc>
          <w:tcPr>
            <w:tcW w:w="1076" w:type="pct"/>
            <w:vMerge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8" w:type="pct"/>
            <w:vAlign w:val="center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29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</w:tr>
      <w:tr w:rsidR="00A926FA" w:rsidRPr="00327F99" w:rsidTr="00327F99">
        <w:tc>
          <w:tcPr>
            <w:tcW w:w="1076" w:type="pct"/>
            <w:vMerge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48" w:type="pct"/>
            <w:vAlign w:val="center"/>
          </w:tcPr>
          <w:p w:rsidR="00A926FA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529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vAlign w:val="center"/>
          </w:tcPr>
          <w:p w:rsidR="00A926FA" w:rsidRPr="00327F99" w:rsidRDefault="00A926FA" w:rsidP="00327F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</w:t>
            </w:r>
          </w:p>
        </w:tc>
      </w:tr>
      <w:tr w:rsidR="00165D84" w:rsidRPr="00327F99" w:rsidTr="00327F99">
        <w:tc>
          <w:tcPr>
            <w:tcW w:w="1076" w:type="pct"/>
            <w:vMerge w:val="restart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Объем налоговых расходов города Когалыма</w:t>
            </w:r>
          </w:p>
        </w:tc>
        <w:tc>
          <w:tcPr>
            <w:tcW w:w="730" w:type="pct"/>
            <w:vMerge w:val="restart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93" w:type="pct"/>
            <w:gridSpan w:val="6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165D84" w:rsidRPr="00327F99" w:rsidTr="00327F99">
        <w:tc>
          <w:tcPr>
            <w:tcW w:w="1076" w:type="pct"/>
            <w:vMerge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530" w:type="pct"/>
          </w:tcPr>
          <w:p w:rsidR="00165D84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2022</w:t>
            </w:r>
          </w:p>
        </w:tc>
        <w:tc>
          <w:tcPr>
            <w:tcW w:w="529" w:type="pct"/>
          </w:tcPr>
          <w:p w:rsidR="00165D84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2023</w:t>
            </w:r>
          </w:p>
        </w:tc>
        <w:tc>
          <w:tcPr>
            <w:tcW w:w="446" w:type="pct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</w:t>
            </w:r>
            <w:r w:rsidR="00A926FA" w:rsidRPr="00327F99">
              <w:rPr>
                <w:sz w:val="22"/>
                <w:szCs w:val="22"/>
              </w:rPr>
              <w:t>24</w:t>
            </w:r>
          </w:p>
        </w:tc>
        <w:tc>
          <w:tcPr>
            <w:tcW w:w="400" w:type="pct"/>
          </w:tcPr>
          <w:p w:rsidR="00165D84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2025</w:t>
            </w:r>
          </w:p>
        </w:tc>
        <w:tc>
          <w:tcPr>
            <w:tcW w:w="341" w:type="pct"/>
          </w:tcPr>
          <w:p w:rsidR="00165D84" w:rsidRPr="00327F99" w:rsidRDefault="00A926F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2026</w:t>
            </w:r>
          </w:p>
        </w:tc>
      </w:tr>
      <w:tr w:rsidR="00165D84" w:rsidRPr="00327F99" w:rsidTr="00327F99">
        <w:tc>
          <w:tcPr>
            <w:tcW w:w="1076" w:type="pct"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165D84" w:rsidRPr="00327F99" w:rsidRDefault="00165D84" w:rsidP="00176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  <w:tc>
          <w:tcPr>
            <w:tcW w:w="529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:rsidR="00165D84" w:rsidRPr="00327F99" w:rsidRDefault="00E95C4A" w:rsidP="001765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-</w:t>
            </w:r>
          </w:p>
        </w:tc>
      </w:tr>
    </w:tbl>
    <w:p w:rsidR="00327F99" w:rsidRDefault="00327F99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327F99" w:rsidSect="00327F9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6E4935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</w:t>
      </w:r>
      <w:r w:rsidR="00165D84">
        <w:rPr>
          <w:rFonts w:eastAsia="Calibri"/>
          <w:sz w:val="26"/>
          <w:szCs w:val="26"/>
        </w:rPr>
        <w:t xml:space="preserve">аблица </w:t>
      </w:r>
      <w:r w:rsidR="001765AF">
        <w:rPr>
          <w:rFonts w:eastAsia="Calibri"/>
          <w:sz w:val="26"/>
          <w:szCs w:val="26"/>
        </w:rPr>
        <w:t>1</w:t>
      </w:r>
    </w:p>
    <w:p w:rsidR="001765AF" w:rsidRDefault="001765AF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1765AF">
        <w:rPr>
          <w:rFonts w:eastAsia="Calibri"/>
          <w:sz w:val="26"/>
          <w:szCs w:val="26"/>
        </w:rPr>
        <w:t>Распределение финансовых ресурсов муниципальной программы (по годам)</w:t>
      </w:r>
    </w:p>
    <w:p w:rsidR="00165D84" w:rsidRDefault="00165D84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2124"/>
        <w:gridCol w:w="2765"/>
        <w:gridCol w:w="2052"/>
        <w:gridCol w:w="1188"/>
        <w:gridCol w:w="1198"/>
        <w:gridCol w:w="1254"/>
        <w:gridCol w:w="1232"/>
        <w:gridCol w:w="1217"/>
        <w:gridCol w:w="1188"/>
      </w:tblGrid>
      <w:tr w:rsidR="00415EC7" w:rsidRPr="00327F99" w:rsidTr="00327F99">
        <w:trPr>
          <w:trHeight w:val="364"/>
        </w:trPr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09" w:type="pct"/>
            <w:gridSpan w:val="6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415EC7" w:rsidRPr="00327F99" w:rsidTr="00327F99">
        <w:trPr>
          <w:trHeight w:val="396"/>
        </w:trPr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1932" w:type="pct"/>
            <w:gridSpan w:val="5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 том числе</w:t>
            </w:r>
          </w:p>
        </w:tc>
      </w:tr>
      <w:tr w:rsidR="00415EC7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2025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2026 год</w:t>
            </w:r>
          </w:p>
        </w:tc>
      </w:tr>
      <w:tr w:rsidR="00415EC7" w:rsidRPr="00327F99" w:rsidTr="00327F99">
        <w:tc>
          <w:tcPr>
            <w:tcW w:w="489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</w:t>
            </w:r>
          </w:p>
        </w:tc>
      </w:tr>
      <w:tr w:rsidR="00415EC7" w:rsidRPr="00327F99" w:rsidTr="00327F99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 и создание условий для решения вопросов местного значения</w:t>
            </w:r>
          </w:p>
        </w:tc>
      </w:tr>
      <w:tr w:rsidR="00415EC7" w:rsidRPr="00327F99" w:rsidTr="00327F99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Задача №1. Организация благоустройства территории города Когалыма, включая озеленение территории и содержание малых архитектурных форм. </w:t>
            </w:r>
            <w:r w:rsidRPr="00327F99">
              <w:rPr>
                <w:sz w:val="22"/>
                <w:szCs w:val="22"/>
              </w:rPr>
              <w:br/>
              <w:t>Задача №2. Улучшение условий для активного отдыха и полноценного физического развития детей.</w:t>
            </w:r>
            <w:r w:rsidRPr="00327F99">
              <w:rPr>
                <w:sz w:val="22"/>
                <w:szCs w:val="22"/>
              </w:rPr>
              <w:br/>
              <w:t>Задача №3. Обеспечение деятельности муниципальных учреждений для решения вопросов местного значения.</w:t>
            </w:r>
            <w:r w:rsidRPr="00327F99">
              <w:rPr>
                <w:sz w:val="22"/>
                <w:szCs w:val="22"/>
              </w:rPr>
              <w:br/>
              <w:t>Задача №4. Повышение уровня благоустройства объектов городского хозяйства и состояния инженерной инфраструктуры города. Когалыма.</w:t>
            </w:r>
          </w:p>
        </w:tc>
      </w:tr>
      <w:tr w:rsidR="00415EC7" w:rsidRPr="00327F99" w:rsidTr="00327F99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Процессная часть</w:t>
            </w:r>
          </w:p>
        </w:tc>
      </w:tr>
      <w:tr w:rsidR="00415EC7" w:rsidRPr="00327F99" w:rsidTr="00327F99"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1.1.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Содержание объектов благоустройства территории города Когалыма, включая озеленение территории и соде</w:t>
            </w:r>
            <w:r w:rsidR="00A35E2F">
              <w:rPr>
                <w:sz w:val="22"/>
                <w:szCs w:val="22"/>
              </w:rPr>
              <w:t>ржание малых архитектурных форм</w:t>
            </w:r>
            <w:r w:rsidRPr="00327F99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МБУ «КСАТ», </w:t>
            </w:r>
            <w:r w:rsidRPr="00327F99">
              <w:rPr>
                <w:sz w:val="22"/>
                <w:szCs w:val="22"/>
              </w:rPr>
              <w:br/>
              <w:t>МКУ «УЖКХ г.Когалыма», ОАиГ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427 948,70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94 598,40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86 602,40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</w:tr>
      <w:tr w:rsidR="00415EC7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415EC7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427 948,70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94 598,40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86 602,40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82 249,30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jc w:val="center"/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2125"/>
        <w:gridCol w:w="2764"/>
        <w:gridCol w:w="2052"/>
        <w:gridCol w:w="1188"/>
        <w:gridCol w:w="1198"/>
        <w:gridCol w:w="1254"/>
        <w:gridCol w:w="1232"/>
        <w:gridCol w:w="1217"/>
        <w:gridCol w:w="1188"/>
      </w:tblGrid>
      <w:tr w:rsidR="00327F99" w:rsidRPr="00327F99" w:rsidTr="00327F99"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МБУ «КСАТ»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305 832,30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60 873,80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61 010,50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305 832,30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60 873,80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61 010,50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61 316,00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1.1.2.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Приобретение специализированной техники  для выполнения муниципальной работы «Уборка территории и аналогичная деятельность» (в том числе на условиях лизинга)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МБУ «КСАТ»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15 358,10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10 699,50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4 658,60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15 358,10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10 699,50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4 658,60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1.1.3.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г.Когалыма»/</w:t>
            </w:r>
          </w:p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МБУ «КСАТ»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104 666,50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104 666,50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20 933,30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МБУ «КСАТ»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61 645,00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</w:tr>
      <w:tr w:rsidR="00327F99" w:rsidRPr="00327F99" w:rsidTr="00327F99">
        <w:tc>
          <w:tcPr>
            <w:tcW w:w="489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rPr>
          <w:sz w:val="22"/>
          <w:szCs w:val="22"/>
        </w:rPr>
        <w:sectPr w:rsidR="00327F99" w:rsidSect="00327F9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2695"/>
        <w:gridCol w:w="2433"/>
        <w:gridCol w:w="2052"/>
        <w:gridCol w:w="1188"/>
        <w:gridCol w:w="1198"/>
        <w:gridCol w:w="1254"/>
        <w:gridCol w:w="1232"/>
        <w:gridCol w:w="1217"/>
        <w:gridCol w:w="1185"/>
      </w:tblGrid>
      <w:tr w:rsidR="00327F99" w:rsidRPr="00327F99" w:rsidTr="00327F99">
        <w:tc>
          <w:tcPr>
            <w:tcW w:w="414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61 645,00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12 329,00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43 021,50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43 021,50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8 604,30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1.2.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Организация освещения территорий города Когалыма (1)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244 938,63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47 934,50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48 930,00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49 965,30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49 965,30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48 143,53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244 938,63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47 934,50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48 930,00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49 965,30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49 965,30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48 143,53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1.2.1.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pacing w:val="-6"/>
                <w:sz w:val="22"/>
                <w:szCs w:val="22"/>
              </w:rPr>
            </w:pPr>
            <w:r w:rsidRPr="00327F99">
              <w:rPr>
                <w:spacing w:val="-6"/>
                <w:sz w:val="22"/>
                <w:szCs w:val="22"/>
              </w:rPr>
              <w:t>Исполнение обязательств по энергосервисным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40 811,23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6 704,83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40 811,23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8 526,60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6 704,83</w:t>
            </w:r>
          </w:p>
        </w:tc>
      </w:tr>
    </w:tbl>
    <w:p w:rsidR="00327F99" w:rsidRDefault="00327F99" w:rsidP="00415EC7">
      <w:pPr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2695"/>
        <w:gridCol w:w="2433"/>
        <w:gridCol w:w="2052"/>
        <w:gridCol w:w="1188"/>
        <w:gridCol w:w="1198"/>
        <w:gridCol w:w="1254"/>
        <w:gridCol w:w="1232"/>
        <w:gridCol w:w="1217"/>
        <w:gridCol w:w="1185"/>
      </w:tblGrid>
      <w:tr w:rsidR="00327F99" w:rsidRPr="00327F99" w:rsidTr="00327F99">
        <w:tc>
          <w:tcPr>
            <w:tcW w:w="414" w:type="pc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1.3.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Организация ритуальных услуг и содержание мест захоронения (II, 2, 3)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25 919,00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25 919,00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5 183,80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1.4.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Создание новых мест для отдыха и физического развития горожан (III)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6 000,00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6 000,00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2 000,00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1.5.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CD727B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Обеспечение деятельности муниципального каз</w:t>
            </w:r>
            <w:r w:rsidR="00CD727B">
              <w:rPr>
                <w:sz w:val="22"/>
                <w:szCs w:val="22"/>
              </w:rPr>
              <w:t>е</w:t>
            </w:r>
            <w:r w:rsidRPr="00327F99">
              <w:rPr>
                <w:sz w:val="22"/>
                <w:szCs w:val="22"/>
              </w:rPr>
              <w:t>нного учреждения «Управление жилищно-коммунального хозяйства города Когалыма» по реализации полномочий Администрации города Когалыма  (4)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174 321,90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34 539,30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34 777,20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174 321,90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34 539,30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34 777,20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35 001,80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jc w:val="center"/>
        <w:rPr>
          <w:sz w:val="22"/>
          <w:szCs w:val="22"/>
        </w:rPr>
        <w:sectPr w:rsidR="00327F99" w:rsidSect="00327F9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2695"/>
        <w:gridCol w:w="2433"/>
        <w:gridCol w:w="2052"/>
        <w:gridCol w:w="1188"/>
        <w:gridCol w:w="1198"/>
        <w:gridCol w:w="1254"/>
        <w:gridCol w:w="1232"/>
        <w:gridCol w:w="1217"/>
        <w:gridCol w:w="1185"/>
      </w:tblGrid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CD727B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Осуществление иных функций, необходимых для реализации возложенных на муниципальное  каз</w:t>
            </w:r>
            <w:r w:rsidR="00CD727B">
              <w:rPr>
                <w:sz w:val="22"/>
                <w:szCs w:val="22"/>
              </w:rPr>
              <w:t>е</w:t>
            </w:r>
            <w:r w:rsidRPr="00327F99">
              <w:rPr>
                <w:sz w:val="22"/>
                <w:szCs w:val="22"/>
              </w:rPr>
              <w:t>нное учреждение «Управление жилищно-коммунального хозяйства города Когалыма» полномочий Администрации города Когалыма (5)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14 836,00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2 967,20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2 967,20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2 967,20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2 967,20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2 967,20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4 961,00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9 875,00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1 975,00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1 975,00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1 975,00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1 975,00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1 975,00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1.7.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Содержание, ремонт и реконструкция объектов благоустройства на территории города Когалыма (6, 7)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16 554,80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5 120,00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16 554,80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5 120,00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1.7.1.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Благоустройство дворовых территорий (в том числе пешеходные  переходы, пешеходные дорожки, гостевые автомобильные стоянки) 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16 268,50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4 833,70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16 268,50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4 833,70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2 858,70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1.7.2.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Выполнение мероприятий по приобретению и установке ДОГ-боксов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286,30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286,30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2695"/>
        <w:gridCol w:w="2433"/>
        <w:gridCol w:w="2052"/>
        <w:gridCol w:w="1188"/>
        <w:gridCol w:w="1198"/>
        <w:gridCol w:w="1254"/>
        <w:gridCol w:w="1232"/>
        <w:gridCol w:w="1217"/>
        <w:gridCol w:w="1185"/>
      </w:tblGrid>
      <w:tr w:rsidR="00327F99" w:rsidRPr="00327F99" w:rsidTr="00327F99">
        <w:tc>
          <w:tcPr>
            <w:tcW w:w="414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286,30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286,30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1.8.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Выполнение работ по сносу здания средней общеобразовательной школы №7, корпус №2 (8)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5 144,60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5 144,60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5 144,60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5 144,60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414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Процессная часть в целом по муниципальной программе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915 663,63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197 487,80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183 319,30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180 226,10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178 226,10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176 404,33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4 961,00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910 702,63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196 495,60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182 327,10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179 233,90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177 233,90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175 412,13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 Всего по муниципальной программе: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915 663,63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197 487,80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183 319,30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180 226,10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178 226,10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176 404,33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4 961,00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910 702,63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196 495,60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182 327,10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179 233,90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177 233,90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175 412,13</w:t>
            </w:r>
          </w:p>
        </w:tc>
      </w:tr>
      <w:tr w:rsidR="00327F99" w:rsidRPr="00327F99" w:rsidTr="00327F99">
        <w:tc>
          <w:tcPr>
            <w:tcW w:w="2041" w:type="pct"/>
            <w:gridSpan w:val="3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rPr>
          <w:sz w:val="22"/>
          <w:szCs w:val="22"/>
        </w:rPr>
        <w:sectPr w:rsidR="00327F99" w:rsidSect="00327F9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4"/>
        <w:gridCol w:w="2052"/>
        <w:gridCol w:w="1188"/>
        <w:gridCol w:w="1198"/>
        <w:gridCol w:w="1254"/>
        <w:gridCol w:w="1232"/>
        <w:gridCol w:w="1217"/>
        <w:gridCol w:w="1185"/>
      </w:tblGrid>
      <w:tr w:rsidR="00415EC7" w:rsidRPr="00327F99" w:rsidTr="00327F99"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lastRenderedPageBreak/>
              <w:t>в том числе:</w:t>
            </w:r>
          </w:p>
        </w:tc>
      </w:tr>
      <w:tr w:rsidR="00327F99" w:rsidRPr="00327F99" w:rsidTr="00327F99"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915 663,63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197 487,80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183 319,30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180 226,10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178 226,10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176 404,33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4 961,00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910 702,63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196 495,60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182 327,10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179 233,90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177 233,90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175 412,13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415EC7" w:rsidRPr="00327F99" w:rsidTr="00327F99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 том числе:</w:t>
            </w:r>
          </w:p>
        </w:tc>
      </w:tr>
      <w:tr w:rsidR="00327F99" w:rsidRPr="00327F99" w:rsidTr="00327F99"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Ответственный исполнитель</w:t>
            </w:r>
            <w:r w:rsidRPr="00327F99">
              <w:rPr>
                <w:sz w:val="22"/>
                <w:szCs w:val="22"/>
              </w:rPr>
              <w:br/>
              <w:t>(МКУ «УЖКХ города Когалыма»)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530 736,43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111 493,70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105 321,20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106 581,10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104 581,10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102 759,33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4 961,00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992,20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525 775,43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110 501,50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104 329,00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105 588,90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103 588,90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101 767,13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соисполнитель </w:t>
            </w:r>
            <w:r w:rsidRPr="00327F99">
              <w:rPr>
                <w:sz w:val="22"/>
                <w:szCs w:val="22"/>
              </w:rPr>
              <w:br/>
              <w:t>(МБУ «КСАТ»)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382 835,40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83 902,30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77 998,10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327F99" w:rsidRDefault="00327F99" w:rsidP="00415EC7">
      <w:pPr>
        <w:rPr>
          <w:sz w:val="22"/>
          <w:szCs w:val="22"/>
        </w:rPr>
        <w:sectPr w:rsidR="00327F99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4"/>
        <w:gridCol w:w="2052"/>
        <w:gridCol w:w="1188"/>
        <w:gridCol w:w="1198"/>
        <w:gridCol w:w="1254"/>
        <w:gridCol w:w="1232"/>
        <w:gridCol w:w="1217"/>
        <w:gridCol w:w="1185"/>
      </w:tblGrid>
      <w:tr w:rsidR="00327F99" w:rsidRPr="00327F99" w:rsidTr="00327F99">
        <w:tc>
          <w:tcPr>
            <w:tcW w:w="2041" w:type="pct"/>
            <w:vMerge w:val="restart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382 835,40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83 902,30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77 998,10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73 645,00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 xml:space="preserve">соисполнитель </w:t>
            </w:r>
            <w:r w:rsidRPr="00327F99">
              <w:rPr>
                <w:sz w:val="22"/>
                <w:szCs w:val="22"/>
              </w:rPr>
              <w:br w:type="page"/>
              <w:t>(ОАиГ)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всего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2 091,80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2 091,80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2 091,80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2 091,80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  <w:tr w:rsidR="00327F99" w:rsidRPr="00327F99" w:rsidTr="00327F99">
        <w:tc>
          <w:tcPr>
            <w:tcW w:w="2041" w:type="pct"/>
            <w:vMerge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5EC7" w:rsidRPr="00327F99" w:rsidRDefault="00415EC7" w:rsidP="00415EC7">
            <w:pPr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415EC7" w:rsidRPr="00327F99" w:rsidRDefault="00415EC7" w:rsidP="00415EC7">
            <w:pPr>
              <w:jc w:val="center"/>
              <w:rPr>
                <w:sz w:val="22"/>
                <w:szCs w:val="22"/>
              </w:rPr>
            </w:pPr>
            <w:r w:rsidRPr="00327F99">
              <w:rPr>
                <w:sz w:val="22"/>
                <w:szCs w:val="22"/>
              </w:rPr>
              <w:t>0,00</w:t>
            </w:r>
          </w:p>
        </w:tc>
      </w:tr>
    </w:tbl>
    <w:p w:rsidR="00165D84" w:rsidRDefault="00165D84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p w:rsidR="00327F99" w:rsidRDefault="00327F99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  <w:sectPr w:rsidR="00327F99" w:rsidSect="00327F9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1765AF" w:rsidRDefault="00CE57ED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Таблица </w:t>
      </w:r>
      <w:r w:rsidR="001765AF">
        <w:rPr>
          <w:rFonts w:eastAsia="Calibri"/>
          <w:sz w:val="26"/>
          <w:szCs w:val="26"/>
        </w:rPr>
        <w:t>2</w:t>
      </w: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1765AF" w:rsidRDefault="001765AF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1765AF">
        <w:rPr>
          <w:rFonts w:eastAsia="Calibri"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1765AF" w:rsidRDefault="001765AF" w:rsidP="001765A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890"/>
        <w:gridCol w:w="6767"/>
        <w:gridCol w:w="4416"/>
      </w:tblGrid>
      <w:tr w:rsidR="001765AF" w:rsidRPr="00BB4A0B" w:rsidTr="00BB4A0B">
        <w:tc>
          <w:tcPr>
            <w:tcW w:w="535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Наименование структурного элемента (основного мероприятия)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4</w:t>
            </w:r>
          </w:p>
        </w:tc>
      </w:tr>
      <w:tr w:rsidR="001765AF" w:rsidRPr="00BB4A0B" w:rsidTr="00BB4A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 xml:space="preserve">Цель - Комплексное решение проблем благоустройства и санитарного содержания территории города Когалыма, </w:t>
            </w:r>
            <w:r w:rsidRPr="00BB4A0B">
              <w:rPr>
                <w:color w:val="000000"/>
                <w:sz w:val="22"/>
                <w:szCs w:val="22"/>
              </w:rPr>
              <w:br/>
              <w:t>повышение уровня внешнего благоустройства и создание условий для решения вопросов местного значения</w:t>
            </w:r>
          </w:p>
        </w:tc>
      </w:tr>
      <w:tr w:rsidR="001765AF" w:rsidRPr="00BB4A0B" w:rsidTr="00BB4A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Задача №1. Организация благоустройства территории города Когалыма, включая озеленение территории и содержание малых архитектурных форм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Содержание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Выполнение муниципальной работы «Уборка территории и аналогичная деятельность», в рамках которой осуществляется содержание объектов благоустройства, в том числе уборка, мелкий ремонт, очистка от грязи, наледи и снега, включая детские игровые городки.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-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 xml:space="preserve">Организация освещения территорий города Когалыма 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1.Электроснабжение потребителей города Когалыма. Отсутствие аварий, повлекших за собой длительное отключение электроэнергии, а также своевременное оказание услуг по техническому обслуживанию и ремонту электрооборудования наружного освещения объектов города.</w:t>
            </w:r>
            <w:r w:rsidRPr="00BB4A0B">
              <w:rPr>
                <w:color w:val="000000"/>
                <w:sz w:val="22"/>
                <w:szCs w:val="22"/>
              </w:rPr>
              <w:br/>
              <w:t>2. Выполнение работ по техническому обслуживанию и текущему ремонту сетей уличного освещения.</w:t>
            </w:r>
            <w:r w:rsidRPr="00BB4A0B">
              <w:rPr>
                <w:color w:val="000000"/>
                <w:sz w:val="22"/>
                <w:szCs w:val="22"/>
              </w:rPr>
              <w:br/>
              <w:t>3. Планируется выполнение  работ по установке исполнительных пунктов, замене светильников.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-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1.3.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 Содержание территории городского кладбища.</w:t>
            </w:r>
            <w:r w:rsidRPr="00BB4A0B">
              <w:rPr>
                <w:color w:val="000000"/>
                <w:sz w:val="22"/>
                <w:szCs w:val="22"/>
              </w:rPr>
              <w:br/>
              <w:t>2</w:t>
            </w:r>
            <w:r w:rsidR="005B7B06" w:rsidRPr="00BB4A0B">
              <w:rPr>
                <w:color w:val="000000"/>
                <w:sz w:val="22"/>
                <w:szCs w:val="22"/>
              </w:rPr>
              <w:t>. Организации ритуальных услуг.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Постановление Администрации города Когалыма от</w:t>
            </w:r>
            <w:r w:rsidR="00CD727B">
              <w:rPr>
                <w:sz w:val="22"/>
                <w:szCs w:val="22"/>
              </w:rPr>
              <w:t xml:space="preserve"> </w:t>
            </w:r>
            <w:r w:rsidRPr="00BB4A0B">
              <w:rPr>
                <w:sz w:val="22"/>
                <w:szCs w:val="22"/>
              </w:rPr>
              <w:t>25.12.2014 №3523 «Об утверждении Положения об организации ритуальных услуг и содержании мест захоронения в городе Когалыме»</w:t>
            </w:r>
          </w:p>
        </w:tc>
      </w:tr>
    </w:tbl>
    <w:p w:rsidR="00BB4A0B" w:rsidRDefault="00BB4A0B" w:rsidP="001765AF">
      <w:pPr>
        <w:jc w:val="center"/>
        <w:rPr>
          <w:color w:val="000000"/>
          <w:sz w:val="22"/>
          <w:szCs w:val="22"/>
        </w:rPr>
        <w:sectPr w:rsidR="00BB4A0B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890"/>
        <w:gridCol w:w="6767"/>
        <w:gridCol w:w="4416"/>
      </w:tblGrid>
      <w:tr w:rsidR="001765AF" w:rsidRPr="00BB4A0B" w:rsidTr="00BB4A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lastRenderedPageBreak/>
              <w:t>Задача  №2. Улучшение условий для активного отдыха и полноценного физического развития детей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1.4.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Создание новых мест для отдыха и физического развития горожан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CD727B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 Поставка, монтаж и установка стационарного игрового оборудования, детских игровых площадок на территории города Когалыма.</w:t>
            </w:r>
            <w:r w:rsidRPr="00BB4A0B">
              <w:rPr>
                <w:color w:val="000000"/>
                <w:sz w:val="22"/>
                <w:szCs w:val="22"/>
              </w:rPr>
              <w:br/>
              <w:t xml:space="preserve">2. </w:t>
            </w:r>
            <w:r w:rsidR="00CD727B">
              <w:rPr>
                <w:color w:val="000000"/>
                <w:sz w:val="22"/>
                <w:szCs w:val="22"/>
              </w:rPr>
              <w:t>П</w:t>
            </w:r>
            <w:r w:rsidRPr="00BB4A0B">
              <w:rPr>
                <w:color w:val="000000"/>
                <w:sz w:val="22"/>
                <w:szCs w:val="22"/>
              </w:rPr>
              <w:t>оставка и установка малых архитектурных форм.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-</w:t>
            </w:r>
          </w:p>
        </w:tc>
      </w:tr>
      <w:tr w:rsidR="001765AF" w:rsidRPr="00BB4A0B" w:rsidTr="00BB4A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Задача №3. Обеспечение деятельности муниципальных учреждений для решения вопросов местного значения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CD727B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Обеспечение деятельности муниципального каз</w:t>
            </w:r>
            <w:r w:rsidR="00CD727B">
              <w:rPr>
                <w:color w:val="000000"/>
                <w:sz w:val="22"/>
                <w:szCs w:val="22"/>
              </w:rPr>
              <w:t>е</w:t>
            </w:r>
            <w:r w:rsidRPr="00BB4A0B">
              <w:rPr>
                <w:color w:val="000000"/>
                <w:sz w:val="22"/>
                <w:szCs w:val="22"/>
              </w:rPr>
              <w:t>нного учреждения «Управление жилищно-коммунального хозяйства города Когалыма» по реализации полномочий Администрации города Когалыма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Расходы на содержание муниципального казенного учреждения «Управление жилищно-коммунального хозяйства города Когалыма»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Постановление Администрации города Когалыма от 19.11.2012 №2691 «Об утверждении Устава муниципального казенного учреждения «Управления жилищно-коммунального хозяйства города Когалыма»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1.6.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CD727B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Осуществление иных функций, необходимых для реализации возложенных на муниципальное  каз</w:t>
            </w:r>
            <w:r w:rsidR="00CD727B">
              <w:rPr>
                <w:color w:val="000000"/>
                <w:sz w:val="22"/>
                <w:szCs w:val="22"/>
              </w:rPr>
              <w:t>е</w:t>
            </w:r>
            <w:r w:rsidRPr="00BB4A0B">
              <w:rPr>
                <w:color w:val="000000"/>
                <w:sz w:val="22"/>
                <w:szCs w:val="22"/>
              </w:rPr>
              <w:t>нное учреждение «Управление жилищно-коммунального хозяйства города Когалыма» полномочий Администрации города Когалыма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Расходы на осуществление иных функций МКУ «УЖКХ г.Когалыма», а также расходы по переданным полномочиям Администрации города Когалыма:</w:t>
            </w:r>
            <w:r w:rsidRPr="00BB4A0B">
              <w:rPr>
                <w:color w:val="000000"/>
                <w:sz w:val="22"/>
                <w:szCs w:val="22"/>
              </w:rPr>
              <w:br/>
              <w:t>1. Организация выполнения мероприятий по проведению дезинсекции и дератизации.</w:t>
            </w:r>
            <w:r w:rsidRPr="00BB4A0B">
              <w:rPr>
                <w:color w:val="000000"/>
                <w:sz w:val="22"/>
                <w:szCs w:val="22"/>
              </w:rPr>
              <w:br/>
              <w:t>2. Обеспечение бесперебойной работы музыкального фонтана, расположенного на площади по улице Мира.</w:t>
            </w:r>
            <w:r w:rsidRPr="00BB4A0B">
              <w:rPr>
                <w:color w:val="000000"/>
                <w:sz w:val="22"/>
                <w:szCs w:val="22"/>
              </w:rPr>
              <w:br/>
              <w:t>3. Организация выполнения работ по благоустройству: ремонт и реконструкция сетей наружного освещения, выполнение работ по устройству дождеприемных колодцев.</w:t>
            </w:r>
            <w:r w:rsidRPr="00BB4A0B">
              <w:rPr>
                <w:color w:val="000000"/>
                <w:sz w:val="22"/>
                <w:szCs w:val="22"/>
              </w:rPr>
              <w:br/>
              <w:t>4. Выполнение работ по пошиву флаговых композиций.</w:t>
            </w:r>
            <w:r w:rsidRPr="00BB4A0B">
              <w:rPr>
                <w:color w:val="000000"/>
                <w:sz w:val="22"/>
                <w:szCs w:val="22"/>
              </w:rPr>
              <w:br/>
              <w:t>5.  Обустройство и содержание контейнерных площадок.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  <w:tr w:rsidR="001765AF" w:rsidRPr="00BB4A0B" w:rsidTr="00BB4A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Задача  №4. Повышение уровня благоустройства объектов городского хозяйства и состояния инженерной инфраструктуры города. Когалыма</w:t>
            </w:r>
          </w:p>
        </w:tc>
      </w:tr>
      <w:tr w:rsidR="001765AF" w:rsidRPr="00BB4A0B" w:rsidTr="00BB4A0B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1.7.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Содержание, ремонт и реконструкция объектов благоустройства на территории города Когалыма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Выполнение работ по обустройству пешеходных дорожек и тротуаров, установка ограждений в районе пешеходных переходов, а также содержание существующих объектов благоустройства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-</w:t>
            </w:r>
          </w:p>
        </w:tc>
      </w:tr>
    </w:tbl>
    <w:p w:rsidR="00BB4A0B" w:rsidRDefault="00BB4A0B" w:rsidP="001765AF">
      <w:pPr>
        <w:jc w:val="center"/>
        <w:rPr>
          <w:color w:val="000000"/>
          <w:sz w:val="22"/>
          <w:szCs w:val="22"/>
        </w:rPr>
        <w:sectPr w:rsidR="00BB4A0B" w:rsidSect="00BB4A0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890"/>
        <w:gridCol w:w="6767"/>
        <w:gridCol w:w="4416"/>
      </w:tblGrid>
      <w:tr w:rsidR="001765AF" w:rsidRPr="00BB4A0B" w:rsidTr="00896868"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Выполнение работ по сносу здания средней общеобразовательной школы №7, корпус №2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rPr>
                <w:color w:val="000000"/>
                <w:sz w:val="22"/>
                <w:szCs w:val="22"/>
              </w:rPr>
            </w:pPr>
            <w:r w:rsidRPr="00BB4A0B">
              <w:rPr>
                <w:color w:val="000000"/>
                <w:sz w:val="22"/>
                <w:szCs w:val="22"/>
              </w:rPr>
              <w:t>Работы по сносу здания школы в левобережной части города Когалыма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1765AF" w:rsidRPr="00BB4A0B" w:rsidRDefault="001765AF" w:rsidP="001765AF">
            <w:pPr>
              <w:jc w:val="center"/>
              <w:rPr>
                <w:sz w:val="22"/>
                <w:szCs w:val="22"/>
              </w:rPr>
            </w:pPr>
            <w:r w:rsidRPr="00BB4A0B">
              <w:rPr>
                <w:sz w:val="22"/>
                <w:szCs w:val="22"/>
              </w:rPr>
              <w:t>-</w:t>
            </w:r>
          </w:p>
        </w:tc>
      </w:tr>
    </w:tbl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5B7B06" w:rsidRDefault="005B7B06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B4A0B" w:rsidRDefault="00BB4A0B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A24587" w:rsidRDefault="00A24587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A24587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1765AF" w:rsidRDefault="001765AF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Таблица </w:t>
      </w:r>
      <w:r w:rsidR="00CE57ED">
        <w:rPr>
          <w:rFonts w:eastAsia="Calibri"/>
          <w:sz w:val="26"/>
          <w:szCs w:val="26"/>
        </w:rPr>
        <w:t>3</w:t>
      </w:r>
    </w:p>
    <w:p w:rsidR="00367682" w:rsidRDefault="00367682" w:rsidP="009C4016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1765AF" w:rsidRPr="00205227" w:rsidRDefault="001765AF" w:rsidP="001765AF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Перечень 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 w:rsidR="00B33892">
        <w:rPr>
          <w:rFonts w:eastAsia="Calibri"/>
          <w:sz w:val="26"/>
          <w:szCs w:val="26"/>
        </w:rPr>
        <w:t xml:space="preserve"> (государственно-частном партнерстве)</w:t>
      </w:r>
      <w:r w:rsidRPr="00205227">
        <w:rPr>
          <w:rFonts w:eastAsia="Calibri"/>
          <w:sz w:val="26"/>
          <w:szCs w:val="26"/>
        </w:rPr>
        <w:t xml:space="preserve"> и концессионными соглашениями</w:t>
      </w:r>
      <w:r w:rsidR="00B33892">
        <w:rPr>
          <w:rFonts w:eastAsia="Calibri"/>
          <w:sz w:val="26"/>
          <w:szCs w:val="26"/>
        </w:rPr>
        <w:t xml:space="preserve"> (заполняется в случае наличия объектов)</w:t>
      </w:r>
    </w:p>
    <w:p w:rsidR="00367682" w:rsidRDefault="00367682" w:rsidP="001765AF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1765AF" w:rsidRDefault="001765AF" w:rsidP="001765AF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тыс. рублей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31"/>
        <w:gridCol w:w="1232"/>
        <w:gridCol w:w="1032"/>
        <w:gridCol w:w="1485"/>
        <w:gridCol w:w="1592"/>
        <w:gridCol w:w="1026"/>
        <w:gridCol w:w="517"/>
        <w:gridCol w:w="462"/>
        <w:gridCol w:w="488"/>
        <w:gridCol w:w="489"/>
        <w:gridCol w:w="932"/>
        <w:gridCol w:w="636"/>
        <w:gridCol w:w="636"/>
        <w:gridCol w:w="636"/>
        <w:gridCol w:w="786"/>
        <w:gridCol w:w="933"/>
        <w:gridCol w:w="1092"/>
        <w:gridCol w:w="1315"/>
      </w:tblGrid>
      <w:tr w:rsidR="00367682" w:rsidRPr="00205227" w:rsidTr="00BB4A0B">
        <w:tc>
          <w:tcPr>
            <w:tcW w:w="138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№п/п</w:t>
            </w:r>
          </w:p>
        </w:tc>
        <w:tc>
          <w:tcPr>
            <w:tcW w:w="408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Наименование объекта</w:t>
            </w:r>
          </w:p>
        </w:tc>
        <w:tc>
          <w:tcPr>
            <w:tcW w:w="278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Мощность</w:t>
            </w:r>
          </w:p>
        </w:tc>
        <w:tc>
          <w:tcPr>
            <w:tcW w:w="510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464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8" w:type="pct"/>
            <w:vMerge w:val="restart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Остаток стоимости на 01.01.2022</w:t>
            </w:r>
          </w:p>
        </w:tc>
        <w:tc>
          <w:tcPr>
            <w:tcW w:w="1067" w:type="pct"/>
            <w:gridSpan w:val="5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Инвестиции на 2022</w:t>
            </w:r>
          </w:p>
        </w:tc>
        <w:tc>
          <w:tcPr>
            <w:tcW w:w="1299" w:type="pct"/>
            <w:gridSpan w:val="5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Инвестиции на 2023</w:t>
            </w:r>
          </w:p>
        </w:tc>
        <w:tc>
          <w:tcPr>
            <w:tcW w:w="279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Механизм реализации</w:t>
            </w:r>
          </w:p>
        </w:tc>
        <w:tc>
          <w:tcPr>
            <w:tcW w:w="279" w:type="pct"/>
            <w:vMerge w:val="restar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Заказчик по строительству</w:t>
            </w:r>
          </w:p>
        </w:tc>
      </w:tr>
      <w:tr w:rsidR="00367682" w:rsidRPr="00205227" w:rsidTr="00BB4A0B">
        <w:tc>
          <w:tcPr>
            <w:tcW w:w="138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08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78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10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64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78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всего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ФБ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ОБ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МБ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иные средства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ФБ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ОБ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МБ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иные средства</w:t>
            </w:r>
          </w:p>
        </w:tc>
        <w:tc>
          <w:tcPr>
            <w:tcW w:w="279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pct"/>
            <w:vMerge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67682" w:rsidRPr="00205227" w:rsidTr="00BB4A0B">
        <w:tc>
          <w:tcPr>
            <w:tcW w:w="13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0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64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7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18</w:t>
            </w:r>
          </w:p>
        </w:tc>
      </w:tr>
      <w:tr w:rsidR="00367682" w:rsidRPr="00205227" w:rsidTr="00BB4A0B">
        <w:tc>
          <w:tcPr>
            <w:tcW w:w="13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</w:t>
            </w:r>
          </w:p>
        </w:tc>
        <w:tc>
          <w:tcPr>
            <w:tcW w:w="40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7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0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78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86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2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79" w:type="pct"/>
            <w:vAlign w:val="center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367682" w:rsidRDefault="00367682" w:rsidP="001765AF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A24587" w:rsidRDefault="00A24587" w:rsidP="00367682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A24587" w:rsidSect="00A2458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367682" w:rsidRDefault="00367682" w:rsidP="00367682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Таблица </w:t>
      </w:r>
      <w:r w:rsidR="00CE57ED">
        <w:rPr>
          <w:rFonts w:eastAsia="Calibri"/>
          <w:sz w:val="26"/>
          <w:szCs w:val="26"/>
        </w:rPr>
        <w:t>4</w:t>
      </w:r>
    </w:p>
    <w:p w:rsidR="00367682" w:rsidRDefault="00367682" w:rsidP="00367682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367682" w:rsidRDefault="00367682" w:rsidP="00367682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367682" w:rsidRPr="00205227" w:rsidRDefault="00367682" w:rsidP="00367682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5709"/>
        <w:gridCol w:w="2143"/>
        <w:gridCol w:w="3280"/>
        <w:gridCol w:w="3448"/>
      </w:tblGrid>
      <w:tr w:rsidR="00367682" w:rsidRPr="00205227" w:rsidTr="00A24587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№</w:t>
            </w:r>
          </w:p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Наименование объекта</w:t>
            </w:r>
            <w:r w:rsidR="00B33892">
              <w:rPr>
                <w:rFonts w:eastAsia="Calibri"/>
                <w:sz w:val="26"/>
                <w:szCs w:val="26"/>
              </w:rPr>
              <w:t xml:space="preserve"> 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367682" w:rsidRPr="00205227" w:rsidRDefault="00367682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Источник финансирования</w:t>
            </w:r>
          </w:p>
        </w:tc>
      </w:tr>
      <w:tr w:rsidR="00367682" w:rsidRPr="00205227" w:rsidTr="00A24587">
        <w:trPr>
          <w:jc w:val="center"/>
        </w:trPr>
        <w:tc>
          <w:tcPr>
            <w:tcW w:w="421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367682" w:rsidRPr="00205227" w:rsidTr="00A24587">
        <w:trPr>
          <w:jc w:val="center"/>
        </w:trPr>
        <w:tc>
          <w:tcPr>
            <w:tcW w:w="421" w:type="pct"/>
            <w:shd w:val="clear" w:color="auto" w:fill="auto"/>
          </w:tcPr>
          <w:p w:rsidR="00367682" w:rsidRPr="00205227" w:rsidRDefault="00367682" w:rsidP="00165D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2" w:rsidRPr="00205227" w:rsidRDefault="00367682" w:rsidP="00165D84">
            <w:pPr>
              <w:pStyle w:val="a7"/>
              <w:jc w:val="center"/>
            </w:pPr>
            <w: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2" w:rsidRPr="00205227" w:rsidRDefault="00367682" w:rsidP="00165D84">
            <w:pPr>
              <w:pStyle w:val="a7"/>
              <w:jc w:val="center"/>
            </w:pPr>
            <w: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2" w:rsidRPr="00205227" w:rsidRDefault="00367682" w:rsidP="00165D84">
            <w:pPr>
              <w:pStyle w:val="a7"/>
              <w:jc w:val="center"/>
            </w:pPr>
            <w:r>
              <w:t>-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2" w:rsidRPr="00205227" w:rsidRDefault="00367682" w:rsidP="00165D84">
            <w:pPr>
              <w:pStyle w:val="a7"/>
              <w:jc w:val="center"/>
            </w:pPr>
            <w:r>
              <w:t>-</w:t>
            </w:r>
          </w:p>
        </w:tc>
      </w:tr>
    </w:tbl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67682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CE57ED" w:rsidRDefault="00CE57ED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CE57ED" w:rsidRDefault="00CE57ED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B33892" w:rsidRDefault="00B3389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A24587" w:rsidRDefault="00A24587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  <w:sectPr w:rsidR="00A24587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9C4016" w:rsidRDefault="009C4016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lastRenderedPageBreak/>
        <w:t xml:space="preserve">Таблица </w:t>
      </w:r>
      <w:r w:rsidR="00CE57ED">
        <w:rPr>
          <w:rFonts w:eastAsia="Calibri"/>
          <w:sz w:val="26"/>
          <w:szCs w:val="26"/>
        </w:rPr>
        <w:t>5</w:t>
      </w:r>
      <w:r w:rsidRPr="00205227">
        <w:rPr>
          <w:rFonts w:eastAsia="Calibri"/>
          <w:sz w:val="26"/>
          <w:szCs w:val="26"/>
        </w:rPr>
        <w:t xml:space="preserve"> </w:t>
      </w:r>
    </w:p>
    <w:p w:rsidR="00367682" w:rsidRPr="00205227" w:rsidRDefault="00367682" w:rsidP="009C4016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9C4016" w:rsidRPr="00205227" w:rsidRDefault="009C4016" w:rsidP="009C4016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:rsidR="009C4016" w:rsidRPr="00205227" w:rsidRDefault="009C4016" w:rsidP="009C4016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9C4016" w:rsidRPr="00205227" w:rsidRDefault="009C4016" w:rsidP="009C4016">
      <w:pPr>
        <w:widowControl w:val="0"/>
        <w:tabs>
          <w:tab w:val="left" w:pos="8672"/>
        </w:tabs>
        <w:autoSpaceDE w:val="0"/>
        <w:autoSpaceDN w:val="0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550"/>
        <w:gridCol w:w="3856"/>
        <w:gridCol w:w="7600"/>
      </w:tblGrid>
      <w:tr w:rsidR="009C4016" w:rsidRPr="00205227" w:rsidTr="00A24587">
        <w:tc>
          <w:tcPr>
            <w:tcW w:w="287" w:type="pct"/>
            <w:shd w:val="clear" w:color="auto" w:fill="auto"/>
            <w:vAlign w:val="center"/>
            <w:hideMark/>
          </w:tcPr>
          <w:p w:rsidR="009C4016" w:rsidRPr="00205227" w:rsidRDefault="009C4016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9C4016" w:rsidRPr="00205227" w:rsidRDefault="009C4016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9C4016" w:rsidRPr="00205227" w:rsidRDefault="009C4016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9C4016" w:rsidRPr="00205227" w:rsidRDefault="009C4016" w:rsidP="00A245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C4016" w:rsidRPr="00205227" w:rsidTr="001765AF">
        <w:tc>
          <w:tcPr>
            <w:tcW w:w="287" w:type="pct"/>
            <w:shd w:val="clear" w:color="auto" w:fill="auto"/>
            <w:hideMark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9C4016" w:rsidRPr="00205227" w:rsidTr="001765AF">
        <w:tc>
          <w:tcPr>
            <w:tcW w:w="287" w:type="pct"/>
            <w:shd w:val="clear" w:color="auto" w:fill="auto"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15" w:type="pct"/>
            <w:shd w:val="clear" w:color="auto" w:fill="auto"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:rsidR="009C4016" w:rsidRPr="00205227" w:rsidRDefault="009C4016" w:rsidP="001765A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9C4016" w:rsidRPr="00205227" w:rsidRDefault="009C4016" w:rsidP="009C4016">
      <w:pPr>
        <w:shd w:val="clear" w:color="auto" w:fill="FFFFFF"/>
        <w:jc w:val="both"/>
      </w:pP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A24587" w:rsidRDefault="00A24587" w:rsidP="009C4016">
      <w:pPr>
        <w:shd w:val="clear" w:color="auto" w:fill="FFFFFF"/>
        <w:jc w:val="right"/>
        <w:rPr>
          <w:sz w:val="26"/>
          <w:szCs w:val="26"/>
        </w:rPr>
        <w:sectPr w:rsidR="00A24587" w:rsidSect="00A2458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9C4016" w:rsidRDefault="00CE57ED" w:rsidP="009C4016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6</w:t>
      </w:r>
    </w:p>
    <w:p w:rsidR="00367682" w:rsidRDefault="00367682" w:rsidP="009C4016">
      <w:pPr>
        <w:shd w:val="clear" w:color="auto" w:fill="FFFFFF"/>
        <w:jc w:val="right"/>
        <w:rPr>
          <w:sz w:val="26"/>
          <w:szCs w:val="26"/>
        </w:rPr>
      </w:pPr>
    </w:p>
    <w:p w:rsidR="00367682" w:rsidRDefault="005B7B06" w:rsidP="0036768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</w:t>
      </w:r>
      <w:r w:rsidR="00367682" w:rsidRPr="00194ACF">
        <w:rPr>
          <w:color w:val="000000"/>
        </w:rPr>
        <w:t>оказатели, характеризующие эффективность структурного элемента (основного мероприятия) муниципальной программы</w:t>
      </w:r>
    </w:p>
    <w:p w:rsidR="00367682" w:rsidRDefault="00367682" w:rsidP="00367682">
      <w:pPr>
        <w:shd w:val="clear" w:color="auto" w:fill="FFFFFF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4290"/>
        <w:gridCol w:w="2200"/>
        <w:gridCol w:w="1314"/>
        <w:gridCol w:w="1223"/>
        <w:gridCol w:w="1223"/>
        <w:gridCol w:w="1223"/>
        <w:gridCol w:w="1223"/>
        <w:gridCol w:w="1986"/>
      </w:tblGrid>
      <w:tr w:rsidR="00367682" w:rsidRPr="00A24587" w:rsidTr="00A24587">
        <w:trPr>
          <w:trHeight w:val="679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№</w:t>
            </w:r>
            <w:r w:rsidRPr="00A24587">
              <w:rPr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969" w:type="pct"/>
            <w:gridSpan w:val="5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367682" w:rsidRPr="00A24587" w:rsidTr="00A24587">
        <w:tc>
          <w:tcPr>
            <w:tcW w:w="342" w:type="pct"/>
            <w:vMerge/>
            <w:vAlign w:val="center"/>
            <w:hideMark/>
          </w:tcPr>
          <w:p w:rsidR="00367682" w:rsidRPr="00A24587" w:rsidRDefault="00367682" w:rsidP="00367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vMerge/>
            <w:vAlign w:val="center"/>
            <w:hideMark/>
          </w:tcPr>
          <w:p w:rsidR="00367682" w:rsidRPr="00A24587" w:rsidRDefault="00367682" w:rsidP="00367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  <w:hideMark/>
          </w:tcPr>
          <w:p w:rsidR="00367682" w:rsidRPr="00A24587" w:rsidRDefault="00367682" w:rsidP="00367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30" w:type="pct"/>
            <w:vMerge/>
            <w:vAlign w:val="center"/>
            <w:hideMark/>
          </w:tcPr>
          <w:p w:rsidR="00367682" w:rsidRPr="00A24587" w:rsidRDefault="00367682" w:rsidP="00367682">
            <w:pPr>
              <w:rPr>
                <w:color w:val="000000"/>
                <w:sz w:val="22"/>
                <w:szCs w:val="22"/>
              </w:rPr>
            </w:pPr>
          </w:p>
        </w:tc>
      </w:tr>
      <w:tr w:rsidR="00367682" w:rsidRPr="00A24587" w:rsidTr="00A24587">
        <w:tc>
          <w:tcPr>
            <w:tcW w:w="342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9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Обеспечение электроэнергией на освещение</w:t>
            </w:r>
            <w:r w:rsidRPr="00A24587">
              <w:rPr>
                <w:color w:val="FF0000"/>
                <w:sz w:val="22"/>
                <w:szCs w:val="22"/>
              </w:rPr>
              <w:t xml:space="preserve"> </w:t>
            </w:r>
            <w:r w:rsidRPr="00A24587">
              <w:rPr>
                <w:color w:val="000000"/>
                <w:sz w:val="22"/>
                <w:szCs w:val="22"/>
              </w:rPr>
              <w:t>дворов, улиц и магистралей города Когалыма, кВт*час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2777760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3289000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Выполнение услуг по погребению умерших, %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Выполнение услуг по перевозке умерших с места происшедшего летального исхода, %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CD727B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Обеспечение деятельности муниципального каз</w:t>
            </w:r>
            <w:r w:rsidR="00CD727B">
              <w:rPr>
                <w:color w:val="000000"/>
                <w:sz w:val="22"/>
                <w:szCs w:val="22"/>
              </w:rPr>
              <w:t>е</w:t>
            </w:r>
            <w:r w:rsidRPr="00A24587">
              <w:rPr>
                <w:color w:val="000000"/>
                <w:sz w:val="22"/>
                <w:szCs w:val="22"/>
              </w:rPr>
              <w:t>нного учреждения «Управление жилищно-коммунального хозяйства города Когалыма» по реализации полномочий Администрации города Когалыма в вопросах осуществления функций заказчика в сфере жилищно-коммунального хозяйства, капитального ремонта жилищного фонда и благоустройства, реконструкции и замены инженерных сетей тепло-, водоснабжения, ритуальных услуг и содержания мест захоронения и других работ (услуг) по обслуживанию городского хозяйства в городе Когалыме, %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A24587" w:rsidRDefault="00A24587" w:rsidP="00367682">
      <w:pPr>
        <w:jc w:val="center"/>
        <w:rPr>
          <w:color w:val="000000"/>
          <w:sz w:val="22"/>
          <w:szCs w:val="22"/>
        </w:rPr>
        <w:sectPr w:rsidR="00A24587" w:rsidSect="00327F9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4290"/>
        <w:gridCol w:w="2200"/>
        <w:gridCol w:w="1314"/>
        <w:gridCol w:w="1223"/>
        <w:gridCol w:w="1223"/>
        <w:gridCol w:w="1223"/>
        <w:gridCol w:w="1223"/>
        <w:gridCol w:w="1986"/>
      </w:tblGrid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74621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Осуществление иных полномочий в сфере жилищно-коммунального и городского хозяйства в городе Когалыме, %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74621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Выполнение работ по обустройству и ремонту пешеходных дорожек и тротуаров, кв.м.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67682" w:rsidRPr="005000F4" w:rsidRDefault="002C5EF3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5000F4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5000F4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5000F4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5000F4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5000F4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5000F4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5000F4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5000F4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367682" w:rsidRPr="005000F4" w:rsidRDefault="002C5EF3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</w:t>
            </w:r>
          </w:p>
        </w:tc>
      </w:tr>
      <w:tr w:rsidR="00367682" w:rsidRPr="00A24587" w:rsidTr="00A24587"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74621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Количество благоустроенных объектов территории города Когалыма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7</w:t>
            </w:r>
            <w:r w:rsidR="005000F4">
              <w:rPr>
                <w:color w:val="000000"/>
                <w:sz w:val="22"/>
                <w:szCs w:val="22"/>
              </w:rPr>
              <w:t>,</w:t>
            </w:r>
            <w:r w:rsidR="005000F4">
              <w:rPr>
                <w:color w:val="000000"/>
                <w:sz w:val="22"/>
                <w:szCs w:val="22"/>
              </w:rPr>
              <w:br/>
              <w:t>в том числе</w:t>
            </w:r>
            <w:r w:rsidRPr="00A2458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67682" w:rsidRPr="00A24587" w:rsidRDefault="002C5EF3" w:rsidP="002C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367682" w:rsidRPr="00A24587" w:rsidRDefault="002C5EF3" w:rsidP="002C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000F4" w:rsidRPr="00A24587" w:rsidTr="00A24587">
        <w:tc>
          <w:tcPr>
            <w:tcW w:w="342" w:type="pct"/>
            <w:vMerge/>
            <w:vAlign w:val="center"/>
          </w:tcPr>
          <w:p w:rsidR="005000F4" w:rsidRPr="00A24587" w:rsidRDefault="005000F4" w:rsidP="00367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5000F4" w:rsidRPr="00A24587" w:rsidRDefault="005000F4" w:rsidP="00367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ремонт внутриквартальных проездов, объект</w:t>
            </w:r>
          </w:p>
        </w:tc>
        <w:tc>
          <w:tcPr>
            <w:tcW w:w="698" w:type="pct"/>
            <w:shd w:val="clear" w:color="000000" w:fill="FFFFFF"/>
            <w:vAlign w:val="center"/>
          </w:tcPr>
          <w:p w:rsidR="005000F4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5000F4" w:rsidRPr="00A24587" w:rsidRDefault="002C5EF3" w:rsidP="002C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5000F4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5000F4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5000F4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5000F4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pct"/>
            <w:shd w:val="clear" w:color="000000" w:fill="FFFFFF"/>
            <w:vAlign w:val="center"/>
          </w:tcPr>
          <w:p w:rsidR="005000F4" w:rsidRPr="00A24587" w:rsidRDefault="002C5EF3" w:rsidP="002C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67682" w:rsidRPr="00A24587" w:rsidTr="00A24587">
        <w:tc>
          <w:tcPr>
            <w:tcW w:w="342" w:type="pct"/>
            <w:vMerge/>
            <w:vAlign w:val="center"/>
            <w:hideMark/>
          </w:tcPr>
          <w:p w:rsidR="00367682" w:rsidRPr="00A24587" w:rsidRDefault="00367682" w:rsidP="00367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36768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 xml:space="preserve"> - устройство ливневой канализации во дворах многоквартирных домов, объект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67682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367682" w:rsidRPr="00A24587" w:rsidRDefault="005000F4" w:rsidP="00367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67682" w:rsidRPr="00A24587" w:rsidTr="00A24587">
        <w:tc>
          <w:tcPr>
            <w:tcW w:w="342" w:type="pct"/>
            <w:shd w:val="clear" w:color="000000" w:fill="FFFFFF"/>
            <w:vAlign w:val="center"/>
            <w:hideMark/>
          </w:tcPr>
          <w:p w:rsidR="00367682" w:rsidRPr="00A24587" w:rsidRDefault="00B3389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:rsidR="00367682" w:rsidRPr="00A24587" w:rsidRDefault="00367682" w:rsidP="00746212">
            <w:pPr>
              <w:jc w:val="both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Снос здания средней образовательной школы №7 корпус №2</w:t>
            </w:r>
            <w:r w:rsidR="00746212" w:rsidRPr="00A24587">
              <w:rPr>
                <w:color w:val="000000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pct"/>
            <w:shd w:val="clear" w:color="000000" w:fill="FFFFFF"/>
            <w:vAlign w:val="center"/>
            <w:hideMark/>
          </w:tcPr>
          <w:p w:rsidR="00367682" w:rsidRPr="00A24587" w:rsidRDefault="00367682" w:rsidP="00367682">
            <w:pPr>
              <w:jc w:val="center"/>
              <w:rPr>
                <w:color w:val="000000"/>
                <w:sz w:val="22"/>
                <w:szCs w:val="22"/>
              </w:rPr>
            </w:pPr>
            <w:r w:rsidRPr="00A24587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367682" w:rsidRPr="00367682" w:rsidRDefault="00367682" w:rsidP="00367682">
      <w:pPr>
        <w:shd w:val="clear" w:color="auto" w:fill="FFFFFF"/>
        <w:rPr>
          <w:sz w:val="26"/>
          <w:szCs w:val="26"/>
        </w:rPr>
      </w:pP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  <w:r w:rsidRPr="00367682">
        <w:rPr>
          <w:sz w:val="26"/>
          <w:szCs w:val="26"/>
        </w:rPr>
        <w:tab/>
      </w:r>
    </w:p>
    <w:p w:rsidR="00B33892" w:rsidRPr="00B33892" w:rsidRDefault="00B33892" w:rsidP="00B33892">
      <w:pPr>
        <w:autoSpaceDE w:val="0"/>
        <w:autoSpaceDN w:val="0"/>
        <w:adjustRightInd w:val="0"/>
        <w:rPr>
          <w:sz w:val="26"/>
          <w:szCs w:val="26"/>
        </w:rPr>
      </w:pPr>
      <w:bookmarkStart w:id="2" w:name="RANGE!A1:I24"/>
      <w:bookmarkEnd w:id="2"/>
      <w:r w:rsidRPr="00B33892">
        <w:rPr>
          <w:sz w:val="26"/>
          <w:szCs w:val="26"/>
          <w:vertAlign w:val="superscript"/>
        </w:rPr>
        <w:t>1</w:t>
      </w:r>
      <w:r w:rsidRPr="00B33892">
        <w:rPr>
          <w:sz w:val="26"/>
          <w:szCs w:val="26"/>
        </w:rPr>
        <w:t xml:space="preserve"> Производится на основании классификации основных средств с учетом ежемесячны</w:t>
      </w:r>
      <w:r>
        <w:rPr>
          <w:sz w:val="26"/>
          <w:szCs w:val="26"/>
        </w:rPr>
        <w:t>х амортизационных отчислений;</w:t>
      </w:r>
      <w:r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</w:p>
    <w:p w:rsidR="00B33892" w:rsidRPr="00B33892" w:rsidRDefault="00B33892" w:rsidP="00B33892">
      <w:pPr>
        <w:autoSpaceDE w:val="0"/>
        <w:autoSpaceDN w:val="0"/>
        <w:adjustRightInd w:val="0"/>
        <w:rPr>
          <w:sz w:val="26"/>
          <w:szCs w:val="26"/>
        </w:rPr>
      </w:pPr>
      <w:r w:rsidRPr="00B33892">
        <w:rPr>
          <w:sz w:val="26"/>
          <w:szCs w:val="26"/>
          <w:vertAlign w:val="superscript"/>
        </w:rPr>
        <w:t>2, 3, 4, 5, 8</w:t>
      </w:r>
      <w:r w:rsidRPr="00B33892">
        <w:rPr>
          <w:sz w:val="26"/>
          <w:szCs w:val="26"/>
        </w:rPr>
        <w:t xml:space="preserve"> Показатель имеет фактический объем;</w:t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  <w:r w:rsidRPr="00B33892">
        <w:rPr>
          <w:sz w:val="26"/>
          <w:szCs w:val="26"/>
        </w:rPr>
        <w:tab/>
      </w:r>
    </w:p>
    <w:p w:rsidR="009C4016" w:rsidRDefault="00B33892" w:rsidP="00B33892">
      <w:pPr>
        <w:autoSpaceDE w:val="0"/>
        <w:autoSpaceDN w:val="0"/>
        <w:adjustRightInd w:val="0"/>
        <w:rPr>
          <w:sz w:val="26"/>
          <w:szCs w:val="26"/>
        </w:rPr>
      </w:pPr>
      <w:r w:rsidRPr="00B33892">
        <w:rPr>
          <w:sz w:val="26"/>
          <w:szCs w:val="26"/>
          <w:vertAlign w:val="superscript"/>
        </w:rPr>
        <w:t>6, 7</w:t>
      </w:r>
      <w:r w:rsidRPr="00B33892">
        <w:rPr>
          <w:sz w:val="26"/>
          <w:szCs w:val="26"/>
        </w:rPr>
        <w:t xml:space="preserve"> Показатель рассчитан, исходя из доведенных объемов бюджетных ассигнований</w:t>
      </w:r>
      <w:r w:rsidR="005B7B06">
        <w:rPr>
          <w:sz w:val="26"/>
          <w:szCs w:val="26"/>
        </w:rPr>
        <w:t>.</w:t>
      </w:r>
    </w:p>
    <w:sectPr w:rsidR="009C4016" w:rsidSect="00A24587">
      <w:pgSz w:w="16838" w:h="11906" w:orient="landscape" w:code="9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0C" w:rsidRDefault="006B6C0C">
      <w:r>
        <w:separator/>
      </w:r>
    </w:p>
  </w:endnote>
  <w:endnote w:type="continuationSeparator" w:id="0">
    <w:p w:rsidR="006B6C0C" w:rsidRDefault="006B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330067"/>
      <w:docPartObj>
        <w:docPartGallery w:val="Page Numbers (Bottom of Page)"/>
        <w:docPartUnique/>
      </w:docPartObj>
    </w:sdtPr>
    <w:sdtEndPr/>
    <w:sdtContent>
      <w:p w:rsidR="005000F4" w:rsidRDefault="005000F4" w:rsidP="00327F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6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0C" w:rsidRDefault="006B6C0C">
      <w:r>
        <w:separator/>
      </w:r>
    </w:p>
  </w:footnote>
  <w:footnote w:type="continuationSeparator" w:id="0">
    <w:p w:rsidR="006B6C0C" w:rsidRDefault="006B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51E03"/>
    <w:rsid w:val="00054B4D"/>
    <w:rsid w:val="00063CB1"/>
    <w:rsid w:val="00071166"/>
    <w:rsid w:val="000721FF"/>
    <w:rsid w:val="00080EC4"/>
    <w:rsid w:val="00087076"/>
    <w:rsid w:val="00093A7B"/>
    <w:rsid w:val="00093FD8"/>
    <w:rsid w:val="00097DA6"/>
    <w:rsid w:val="000C23EE"/>
    <w:rsid w:val="000C2565"/>
    <w:rsid w:val="000C5FD7"/>
    <w:rsid w:val="000E1CD5"/>
    <w:rsid w:val="000E4EFD"/>
    <w:rsid w:val="000E7AB5"/>
    <w:rsid w:val="00102C97"/>
    <w:rsid w:val="00103CEA"/>
    <w:rsid w:val="0011464C"/>
    <w:rsid w:val="00122A65"/>
    <w:rsid w:val="001271FF"/>
    <w:rsid w:val="00131B22"/>
    <w:rsid w:val="001430F5"/>
    <w:rsid w:val="00146AD6"/>
    <w:rsid w:val="00154864"/>
    <w:rsid w:val="00156217"/>
    <w:rsid w:val="001633E2"/>
    <w:rsid w:val="00164990"/>
    <w:rsid w:val="00165D84"/>
    <w:rsid w:val="00170B7F"/>
    <w:rsid w:val="00172FF9"/>
    <w:rsid w:val="001765AF"/>
    <w:rsid w:val="00180473"/>
    <w:rsid w:val="00180505"/>
    <w:rsid w:val="001826FA"/>
    <w:rsid w:val="00186348"/>
    <w:rsid w:val="00187664"/>
    <w:rsid w:val="0019633C"/>
    <w:rsid w:val="001A041B"/>
    <w:rsid w:val="001B210E"/>
    <w:rsid w:val="001B3AD6"/>
    <w:rsid w:val="001C13DC"/>
    <w:rsid w:val="001C45A9"/>
    <w:rsid w:val="001C56F7"/>
    <w:rsid w:val="001D096D"/>
    <w:rsid w:val="001D0DAE"/>
    <w:rsid w:val="001D3657"/>
    <w:rsid w:val="001D5586"/>
    <w:rsid w:val="001D5B19"/>
    <w:rsid w:val="001D6383"/>
    <w:rsid w:val="001D6934"/>
    <w:rsid w:val="001E5F8D"/>
    <w:rsid w:val="001F5FF4"/>
    <w:rsid w:val="001F69BF"/>
    <w:rsid w:val="001F70D3"/>
    <w:rsid w:val="00200255"/>
    <w:rsid w:val="00203F13"/>
    <w:rsid w:val="002103BD"/>
    <w:rsid w:val="00216D1C"/>
    <w:rsid w:val="00223BFB"/>
    <w:rsid w:val="00225CFC"/>
    <w:rsid w:val="00226101"/>
    <w:rsid w:val="00232F83"/>
    <w:rsid w:val="002376CF"/>
    <w:rsid w:val="00242C88"/>
    <w:rsid w:val="002435B9"/>
    <w:rsid w:val="002448C0"/>
    <w:rsid w:val="002521AD"/>
    <w:rsid w:val="00253CE8"/>
    <w:rsid w:val="0026038B"/>
    <w:rsid w:val="0026447D"/>
    <w:rsid w:val="00264DFB"/>
    <w:rsid w:val="00270257"/>
    <w:rsid w:val="00270A8F"/>
    <w:rsid w:val="0027101E"/>
    <w:rsid w:val="00277D61"/>
    <w:rsid w:val="00287645"/>
    <w:rsid w:val="00290D77"/>
    <w:rsid w:val="00290F84"/>
    <w:rsid w:val="002B304A"/>
    <w:rsid w:val="002C2BAB"/>
    <w:rsid w:val="002C44DB"/>
    <w:rsid w:val="002C57EE"/>
    <w:rsid w:val="002C5EF3"/>
    <w:rsid w:val="002C7DE7"/>
    <w:rsid w:val="002D43EC"/>
    <w:rsid w:val="002E0757"/>
    <w:rsid w:val="002E17EC"/>
    <w:rsid w:val="00300189"/>
    <w:rsid w:val="00303304"/>
    <w:rsid w:val="003036BA"/>
    <w:rsid w:val="003037E9"/>
    <w:rsid w:val="00306A6B"/>
    <w:rsid w:val="00312BA6"/>
    <w:rsid w:val="00314626"/>
    <w:rsid w:val="003217E2"/>
    <w:rsid w:val="00327F99"/>
    <w:rsid w:val="00332DA5"/>
    <w:rsid w:val="00337E8D"/>
    <w:rsid w:val="00360CD4"/>
    <w:rsid w:val="00363A3F"/>
    <w:rsid w:val="00367682"/>
    <w:rsid w:val="003714DD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B5A3E"/>
    <w:rsid w:val="003C1596"/>
    <w:rsid w:val="003C369A"/>
    <w:rsid w:val="004032FE"/>
    <w:rsid w:val="00405226"/>
    <w:rsid w:val="004133DA"/>
    <w:rsid w:val="00413D67"/>
    <w:rsid w:val="0041480C"/>
    <w:rsid w:val="00415EC7"/>
    <w:rsid w:val="00422EEA"/>
    <w:rsid w:val="004424F2"/>
    <w:rsid w:val="00460ABE"/>
    <w:rsid w:val="0046298E"/>
    <w:rsid w:val="0046459D"/>
    <w:rsid w:val="00466C9A"/>
    <w:rsid w:val="00477B9A"/>
    <w:rsid w:val="004858D2"/>
    <w:rsid w:val="00487E79"/>
    <w:rsid w:val="00487EC7"/>
    <w:rsid w:val="00494C79"/>
    <w:rsid w:val="00496E0D"/>
    <w:rsid w:val="004B54BD"/>
    <w:rsid w:val="004C5C23"/>
    <w:rsid w:val="004E1AB9"/>
    <w:rsid w:val="004E24C6"/>
    <w:rsid w:val="004E3E78"/>
    <w:rsid w:val="004F7230"/>
    <w:rsid w:val="005000F4"/>
    <w:rsid w:val="00501303"/>
    <w:rsid w:val="00506408"/>
    <w:rsid w:val="00512260"/>
    <w:rsid w:val="00516FF9"/>
    <w:rsid w:val="005177DE"/>
    <w:rsid w:val="00520652"/>
    <w:rsid w:val="005216BC"/>
    <w:rsid w:val="00522436"/>
    <w:rsid w:val="005252AF"/>
    <w:rsid w:val="00536AE6"/>
    <w:rsid w:val="005419C8"/>
    <w:rsid w:val="00541E75"/>
    <w:rsid w:val="00547C25"/>
    <w:rsid w:val="00561AFD"/>
    <w:rsid w:val="005719C8"/>
    <w:rsid w:val="00583088"/>
    <w:rsid w:val="0058717D"/>
    <w:rsid w:val="00591A7B"/>
    <w:rsid w:val="00596AA3"/>
    <w:rsid w:val="005A1B74"/>
    <w:rsid w:val="005B4D55"/>
    <w:rsid w:val="005B7B06"/>
    <w:rsid w:val="005C0261"/>
    <w:rsid w:val="005C52D8"/>
    <w:rsid w:val="005C6B58"/>
    <w:rsid w:val="005D0914"/>
    <w:rsid w:val="005D121F"/>
    <w:rsid w:val="005D173C"/>
    <w:rsid w:val="005E7048"/>
    <w:rsid w:val="005F2CB8"/>
    <w:rsid w:val="00601708"/>
    <w:rsid w:val="006074BE"/>
    <w:rsid w:val="00610510"/>
    <w:rsid w:val="006243EB"/>
    <w:rsid w:val="00635071"/>
    <w:rsid w:val="00637DA5"/>
    <w:rsid w:val="00651729"/>
    <w:rsid w:val="00656EE0"/>
    <w:rsid w:val="0065774F"/>
    <w:rsid w:val="00661855"/>
    <w:rsid w:val="006622B5"/>
    <w:rsid w:val="00666C39"/>
    <w:rsid w:val="006675BD"/>
    <w:rsid w:val="0067078B"/>
    <w:rsid w:val="00684672"/>
    <w:rsid w:val="00685AE0"/>
    <w:rsid w:val="006A43DE"/>
    <w:rsid w:val="006A53DA"/>
    <w:rsid w:val="006A6F92"/>
    <w:rsid w:val="006B21CF"/>
    <w:rsid w:val="006B3979"/>
    <w:rsid w:val="006B3E16"/>
    <w:rsid w:val="006B6C0C"/>
    <w:rsid w:val="006C5BA0"/>
    <w:rsid w:val="006E0FF4"/>
    <w:rsid w:val="006E29BC"/>
    <w:rsid w:val="006E4935"/>
    <w:rsid w:val="00702563"/>
    <w:rsid w:val="00720A96"/>
    <w:rsid w:val="00746212"/>
    <w:rsid w:val="00754E00"/>
    <w:rsid w:val="00773321"/>
    <w:rsid w:val="00777FC6"/>
    <w:rsid w:val="00780571"/>
    <w:rsid w:val="007818B3"/>
    <w:rsid w:val="00782BB4"/>
    <w:rsid w:val="00791A8E"/>
    <w:rsid w:val="007A0021"/>
    <w:rsid w:val="007A60D5"/>
    <w:rsid w:val="007B00B3"/>
    <w:rsid w:val="007B4355"/>
    <w:rsid w:val="007B6BD0"/>
    <w:rsid w:val="007C191B"/>
    <w:rsid w:val="007D6C9B"/>
    <w:rsid w:val="007E1439"/>
    <w:rsid w:val="007E2BA1"/>
    <w:rsid w:val="007E4E3E"/>
    <w:rsid w:val="007E63A1"/>
    <w:rsid w:val="007F0109"/>
    <w:rsid w:val="007F174F"/>
    <w:rsid w:val="007F2138"/>
    <w:rsid w:val="007F55A9"/>
    <w:rsid w:val="007F7705"/>
    <w:rsid w:val="00805B60"/>
    <w:rsid w:val="00810E56"/>
    <w:rsid w:val="00817F96"/>
    <w:rsid w:val="00826912"/>
    <w:rsid w:val="00826B85"/>
    <w:rsid w:val="008321CE"/>
    <w:rsid w:val="008471D3"/>
    <w:rsid w:val="00850F6A"/>
    <w:rsid w:val="00856CD5"/>
    <w:rsid w:val="0087415E"/>
    <w:rsid w:val="008751AD"/>
    <w:rsid w:val="00876080"/>
    <w:rsid w:val="008817CE"/>
    <w:rsid w:val="00885DF7"/>
    <w:rsid w:val="008902E3"/>
    <w:rsid w:val="00890334"/>
    <w:rsid w:val="008910F5"/>
    <w:rsid w:val="00893424"/>
    <w:rsid w:val="00896868"/>
    <w:rsid w:val="008977EB"/>
    <w:rsid w:val="008B1EDB"/>
    <w:rsid w:val="008B4433"/>
    <w:rsid w:val="008C10CC"/>
    <w:rsid w:val="008C221A"/>
    <w:rsid w:val="008E2A6E"/>
    <w:rsid w:val="008E5AD8"/>
    <w:rsid w:val="008E6F6D"/>
    <w:rsid w:val="008F0313"/>
    <w:rsid w:val="008F1557"/>
    <w:rsid w:val="008F2A06"/>
    <w:rsid w:val="008F5134"/>
    <w:rsid w:val="009175B1"/>
    <w:rsid w:val="0092441F"/>
    <w:rsid w:val="00934096"/>
    <w:rsid w:val="00935A09"/>
    <w:rsid w:val="0094646E"/>
    <w:rsid w:val="00953B32"/>
    <w:rsid w:val="00956B6B"/>
    <w:rsid w:val="00962C45"/>
    <w:rsid w:val="00970C20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C4016"/>
    <w:rsid w:val="009D1699"/>
    <w:rsid w:val="009E407F"/>
    <w:rsid w:val="009E48D8"/>
    <w:rsid w:val="009E556E"/>
    <w:rsid w:val="009F53CC"/>
    <w:rsid w:val="00A04FB4"/>
    <w:rsid w:val="00A07678"/>
    <w:rsid w:val="00A1360E"/>
    <w:rsid w:val="00A15754"/>
    <w:rsid w:val="00A16D8F"/>
    <w:rsid w:val="00A24587"/>
    <w:rsid w:val="00A31D46"/>
    <w:rsid w:val="00A32EED"/>
    <w:rsid w:val="00A34209"/>
    <w:rsid w:val="00A35E2F"/>
    <w:rsid w:val="00A35EA3"/>
    <w:rsid w:val="00A41F32"/>
    <w:rsid w:val="00A4331B"/>
    <w:rsid w:val="00A7669B"/>
    <w:rsid w:val="00A926FA"/>
    <w:rsid w:val="00A93CE1"/>
    <w:rsid w:val="00AA12E7"/>
    <w:rsid w:val="00AC52A2"/>
    <w:rsid w:val="00AC66F4"/>
    <w:rsid w:val="00AD03B6"/>
    <w:rsid w:val="00AD56C8"/>
    <w:rsid w:val="00AD66CC"/>
    <w:rsid w:val="00AD6F13"/>
    <w:rsid w:val="00AD78B6"/>
    <w:rsid w:val="00AF10A4"/>
    <w:rsid w:val="00AF3851"/>
    <w:rsid w:val="00B015FD"/>
    <w:rsid w:val="00B075B2"/>
    <w:rsid w:val="00B244CA"/>
    <w:rsid w:val="00B321F9"/>
    <w:rsid w:val="00B33892"/>
    <w:rsid w:val="00B36BF8"/>
    <w:rsid w:val="00B370C1"/>
    <w:rsid w:val="00B37683"/>
    <w:rsid w:val="00B50C0A"/>
    <w:rsid w:val="00B56151"/>
    <w:rsid w:val="00B619AF"/>
    <w:rsid w:val="00B62598"/>
    <w:rsid w:val="00B70669"/>
    <w:rsid w:val="00B82372"/>
    <w:rsid w:val="00B97F88"/>
    <w:rsid w:val="00BA129E"/>
    <w:rsid w:val="00BA2DF4"/>
    <w:rsid w:val="00BA5E33"/>
    <w:rsid w:val="00BA62E7"/>
    <w:rsid w:val="00BB4A0B"/>
    <w:rsid w:val="00BC1EF8"/>
    <w:rsid w:val="00BC3FAE"/>
    <w:rsid w:val="00BD5C70"/>
    <w:rsid w:val="00C05153"/>
    <w:rsid w:val="00C21CF1"/>
    <w:rsid w:val="00C220E7"/>
    <w:rsid w:val="00C53DE5"/>
    <w:rsid w:val="00C54BE2"/>
    <w:rsid w:val="00C60BE5"/>
    <w:rsid w:val="00C63757"/>
    <w:rsid w:val="00C76CFA"/>
    <w:rsid w:val="00C77AAB"/>
    <w:rsid w:val="00C87A19"/>
    <w:rsid w:val="00C91235"/>
    <w:rsid w:val="00C939C8"/>
    <w:rsid w:val="00CC6F61"/>
    <w:rsid w:val="00CC725A"/>
    <w:rsid w:val="00CD228F"/>
    <w:rsid w:val="00CD727B"/>
    <w:rsid w:val="00CD7856"/>
    <w:rsid w:val="00CE57ED"/>
    <w:rsid w:val="00CF0BE1"/>
    <w:rsid w:val="00CF384A"/>
    <w:rsid w:val="00D005AB"/>
    <w:rsid w:val="00D00796"/>
    <w:rsid w:val="00D13B6C"/>
    <w:rsid w:val="00D62A56"/>
    <w:rsid w:val="00D75B97"/>
    <w:rsid w:val="00D762C8"/>
    <w:rsid w:val="00D819CB"/>
    <w:rsid w:val="00D82D33"/>
    <w:rsid w:val="00D85C79"/>
    <w:rsid w:val="00D87035"/>
    <w:rsid w:val="00D87716"/>
    <w:rsid w:val="00D94177"/>
    <w:rsid w:val="00D97A8D"/>
    <w:rsid w:val="00DA337C"/>
    <w:rsid w:val="00DA4475"/>
    <w:rsid w:val="00DA5433"/>
    <w:rsid w:val="00DB0B5A"/>
    <w:rsid w:val="00DB1BCD"/>
    <w:rsid w:val="00DB2321"/>
    <w:rsid w:val="00DB7C99"/>
    <w:rsid w:val="00DC1AB6"/>
    <w:rsid w:val="00DC6EBE"/>
    <w:rsid w:val="00DD3A0F"/>
    <w:rsid w:val="00DE3C83"/>
    <w:rsid w:val="00DF5263"/>
    <w:rsid w:val="00DF7565"/>
    <w:rsid w:val="00E0462E"/>
    <w:rsid w:val="00E114BF"/>
    <w:rsid w:val="00E156AE"/>
    <w:rsid w:val="00E21F3F"/>
    <w:rsid w:val="00E50759"/>
    <w:rsid w:val="00E5141D"/>
    <w:rsid w:val="00E5353E"/>
    <w:rsid w:val="00E54F23"/>
    <w:rsid w:val="00E65E36"/>
    <w:rsid w:val="00E82E49"/>
    <w:rsid w:val="00E863E4"/>
    <w:rsid w:val="00E86FCD"/>
    <w:rsid w:val="00E94E70"/>
    <w:rsid w:val="00E95C4A"/>
    <w:rsid w:val="00EB421F"/>
    <w:rsid w:val="00EC3EF7"/>
    <w:rsid w:val="00EC5F73"/>
    <w:rsid w:val="00ED04CC"/>
    <w:rsid w:val="00EE3888"/>
    <w:rsid w:val="00F00B5A"/>
    <w:rsid w:val="00F02B55"/>
    <w:rsid w:val="00F20995"/>
    <w:rsid w:val="00F272F4"/>
    <w:rsid w:val="00F31386"/>
    <w:rsid w:val="00F326D2"/>
    <w:rsid w:val="00F54D24"/>
    <w:rsid w:val="00F550FD"/>
    <w:rsid w:val="00F56699"/>
    <w:rsid w:val="00F672E5"/>
    <w:rsid w:val="00F803E1"/>
    <w:rsid w:val="00F854B4"/>
    <w:rsid w:val="00F8699F"/>
    <w:rsid w:val="00FA015A"/>
    <w:rsid w:val="00FA2F71"/>
    <w:rsid w:val="00FA501B"/>
    <w:rsid w:val="00FA5A0B"/>
    <w:rsid w:val="00FC6470"/>
    <w:rsid w:val="00FC69E6"/>
    <w:rsid w:val="00FD29E9"/>
    <w:rsid w:val="00FD5579"/>
    <w:rsid w:val="00FE5D72"/>
    <w:rsid w:val="00FE6808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AA1"/>
  <w15:docId w15:val="{EC36CA1E-2B54-447F-B0D4-15F28C7C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C40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13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3DC"/>
    <w:rPr>
      <w:color w:val="800080"/>
      <w:u w:val="single"/>
    </w:rPr>
  </w:style>
  <w:style w:type="paragraph" w:customStyle="1" w:styleId="xl67">
    <w:name w:val="xl67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C13D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721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721FF"/>
    <w:pPr>
      <w:tabs>
        <w:tab w:val="center" w:pos="4677"/>
        <w:tab w:val="right" w:pos="9355"/>
      </w:tabs>
    </w:pPr>
    <w:rPr>
      <w:rFonts w:ascii="Times New Roman CYR" w:eastAsia="Calibri" w:hAnsi="Times New Roman CYR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721FF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721FF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721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4016"/>
  </w:style>
  <w:style w:type="paragraph" w:styleId="ae">
    <w:name w:val="Normal (Web)"/>
    <w:basedOn w:val="a"/>
    <w:uiPriority w:val="99"/>
    <w:unhideWhenUsed/>
    <w:rsid w:val="009C40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4016"/>
  </w:style>
  <w:style w:type="paragraph" w:customStyle="1" w:styleId="ConsPlusCell">
    <w:name w:val="ConsPlusCell"/>
    <w:uiPriority w:val="99"/>
    <w:rsid w:val="009C401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C40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C401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4016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9C40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40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C40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40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C4016"/>
    <w:rPr>
      <w:b/>
      <w:bCs/>
      <w:sz w:val="20"/>
      <w:szCs w:val="20"/>
    </w:rPr>
  </w:style>
  <w:style w:type="paragraph" w:customStyle="1" w:styleId="ConsPlusNormal">
    <w:name w:val="ConsPlusNormal"/>
    <w:rsid w:val="009C4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C40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C4016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9C4016"/>
    <w:rPr>
      <w:vertAlign w:val="superscript"/>
    </w:rPr>
  </w:style>
  <w:style w:type="table" w:customStyle="1" w:styleId="12">
    <w:name w:val="Сетка таблицы1"/>
    <w:basedOn w:val="a1"/>
    <w:next w:val="a6"/>
    <w:uiPriority w:val="39"/>
    <w:rsid w:val="009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C4016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401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9C4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C4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C4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C4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C4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C4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C4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9C4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C4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C4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C4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C4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C4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C4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C4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C4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C4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C4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C4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C4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9C4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9C4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9C4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C401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9C401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9C4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9C4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9C4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C4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C401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C401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9C4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9C4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902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90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FEC82DEFDB794DC1378A5299DC977B16F6B576B5AF3959022ABBDADE7742914D48D3A29D3B4BFEB5006B9T3N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0D459DE155C9BA94B041810B2245345FD5738FB096CF4F4890E5E7049B3EC8A406DBE6E718AFADAE5B93F3DD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Иванова Елена Николаевна</cp:lastModifiedBy>
  <cp:revision>68</cp:revision>
  <cp:lastPrinted>2021-11-11T12:51:00Z</cp:lastPrinted>
  <dcterms:created xsi:type="dcterms:W3CDTF">2016-11-01T10:43:00Z</dcterms:created>
  <dcterms:modified xsi:type="dcterms:W3CDTF">2021-11-25T10:40:00Z</dcterms:modified>
</cp:coreProperties>
</file>