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FB1" w:rsidRDefault="00994FB1" w:rsidP="00994FB1">
      <w:pPr>
        <w:spacing w:after="0" w:line="240" w:lineRule="auto"/>
        <w:jc w:val="center"/>
        <w:rPr>
          <w:rFonts w:ascii="Times New Roman" w:eastAsia="Calibri" w:hAnsi="Times New Roman" w:cs="Times New Roman"/>
          <w:b/>
          <w:caps/>
          <w:color w:val="3366FF"/>
          <w:sz w:val="32"/>
          <w:szCs w:val="32"/>
        </w:rPr>
      </w:pPr>
    </w:p>
    <w:p w:rsidR="00994FB1" w:rsidRPr="00994FB1" w:rsidRDefault="00994FB1" w:rsidP="00994FB1">
      <w:pPr>
        <w:spacing w:after="0" w:line="240" w:lineRule="auto"/>
        <w:jc w:val="center"/>
        <w:rPr>
          <w:rFonts w:ascii="Times New Roman" w:eastAsia="Calibri" w:hAnsi="Times New Roman" w:cs="Times New Roman"/>
          <w:b/>
          <w:caps/>
          <w:color w:val="3366FF"/>
          <w:sz w:val="32"/>
          <w:szCs w:val="32"/>
          <w:lang w:eastAsia="en-US"/>
        </w:rPr>
      </w:pPr>
      <w:r w:rsidRPr="00994FB1">
        <w:rPr>
          <w:rFonts w:ascii="Times New Roman" w:hAnsi="Times New Roman" w:cs="Times New Roman"/>
          <w:noProof/>
        </w:rPr>
        <w:drawing>
          <wp:anchor distT="36830" distB="36830" distL="6400800" distR="6400800" simplePos="0" relativeHeight="251659264" behindDoc="0" locked="0" layoutInCell="1" allowOverlap="1" wp14:anchorId="25E5EA49" wp14:editId="0059C312">
            <wp:simplePos x="0" y="0"/>
            <wp:positionH relativeFrom="margin">
              <wp:posOffset>2499995</wp:posOffset>
            </wp:positionH>
            <wp:positionV relativeFrom="paragraph">
              <wp:posOffset>-619125</wp:posOffset>
            </wp:positionV>
            <wp:extent cx="500380" cy="6178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FB1">
        <w:rPr>
          <w:rFonts w:ascii="Times New Roman" w:eastAsia="Calibri" w:hAnsi="Times New Roman" w:cs="Times New Roman"/>
          <w:b/>
          <w:caps/>
          <w:color w:val="3366FF"/>
          <w:sz w:val="32"/>
          <w:szCs w:val="32"/>
        </w:rPr>
        <w:t>РЕШЕНИЕ</w:t>
      </w:r>
    </w:p>
    <w:p w:rsidR="00994FB1" w:rsidRPr="00994FB1" w:rsidRDefault="00994FB1" w:rsidP="00994FB1">
      <w:pPr>
        <w:widowControl w:val="0"/>
        <w:autoSpaceDE w:val="0"/>
        <w:autoSpaceDN w:val="0"/>
        <w:adjustRightInd w:val="0"/>
        <w:spacing w:after="0" w:line="240" w:lineRule="auto"/>
        <w:ind w:right="28" w:firstLine="708"/>
        <w:jc w:val="center"/>
        <w:rPr>
          <w:rFonts w:ascii="Times New Roman" w:eastAsia="Calibri" w:hAnsi="Times New Roman" w:cs="Times New Roman"/>
          <w:b/>
          <w:caps/>
          <w:color w:val="3366FF"/>
          <w:sz w:val="32"/>
          <w:szCs w:val="32"/>
        </w:rPr>
      </w:pPr>
      <w:r w:rsidRPr="00994FB1">
        <w:rPr>
          <w:rFonts w:ascii="Times New Roman" w:eastAsia="Calibri" w:hAnsi="Times New Roman" w:cs="Times New Roman"/>
          <w:b/>
          <w:caps/>
          <w:color w:val="3366FF"/>
          <w:sz w:val="32"/>
          <w:szCs w:val="32"/>
        </w:rPr>
        <w:t>ДУМЫ ГОРОДА КОГАЛЫМА</w:t>
      </w:r>
    </w:p>
    <w:p w:rsidR="00994FB1" w:rsidRPr="00994FB1" w:rsidRDefault="00994FB1" w:rsidP="00994FB1">
      <w:pPr>
        <w:widowControl w:val="0"/>
        <w:autoSpaceDE w:val="0"/>
        <w:autoSpaceDN w:val="0"/>
        <w:adjustRightInd w:val="0"/>
        <w:spacing w:after="0" w:line="240" w:lineRule="auto"/>
        <w:ind w:right="2" w:firstLine="708"/>
        <w:jc w:val="center"/>
        <w:rPr>
          <w:rFonts w:ascii="Times New Roman" w:eastAsia="Calibri" w:hAnsi="Times New Roman" w:cs="Times New Roman"/>
          <w:b/>
          <w:color w:val="3366FF"/>
          <w:sz w:val="28"/>
          <w:szCs w:val="28"/>
        </w:rPr>
      </w:pPr>
      <w:r w:rsidRPr="00994FB1">
        <w:rPr>
          <w:rFonts w:ascii="Times New Roman" w:eastAsia="Calibri" w:hAnsi="Times New Roman" w:cs="Times New Roman"/>
          <w:b/>
          <w:color w:val="3366FF"/>
          <w:sz w:val="28"/>
          <w:szCs w:val="28"/>
        </w:rPr>
        <w:t>Ханты-Мансийского автономного округа - Югры</w:t>
      </w:r>
    </w:p>
    <w:p w:rsidR="00994FB1" w:rsidRPr="00994FB1" w:rsidRDefault="00994FB1" w:rsidP="00994FB1">
      <w:pPr>
        <w:widowControl w:val="0"/>
        <w:autoSpaceDE w:val="0"/>
        <w:autoSpaceDN w:val="0"/>
        <w:adjustRightInd w:val="0"/>
        <w:spacing w:after="0" w:line="240" w:lineRule="auto"/>
        <w:ind w:right="2"/>
        <w:jc w:val="center"/>
        <w:rPr>
          <w:rFonts w:ascii="Times New Roman" w:eastAsia="Calibri" w:hAnsi="Times New Roman" w:cs="Times New Roman"/>
          <w:color w:val="3366FF"/>
          <w:sz w:val="2"/>
          <w:szCs w:val="20"/>
        </w:rPr>
      </w:pPr>
    </w:p>
    <w:p w:rsidR="00994FB1" w:rsidRPr="00994FB1" w:rsidRDefault="00994FB1" w:rsidP="00994FB1">
      <w:pPr>
        <w:widowControl w:val="0"/>
        <w:autoSpaceDE w:val="0"/>
        <w:autoSpaceDN w:val="0"/>
        <w:adjustRightInd w:val="0"/>
        <w:spacing w:after="0" w:line="240" w:lineRule="auto"/>
        <w:ind w:right="-181"/>
        <w:rPr>
          <w:rFonts w:ascii="Times New Roman" w:eastAsia="Calibri" w:hAnsi="Times New Roman" w:cs="Times New Roman"/>
          <w:color w:val="3366FF"/>
          <w:sz w:val="20"/>
          <w:szCs w:val="20"/>
        </w:rPr>
      </w:pPr>
    </w:p>
    <w:p w:rsidR="00994FB1" w:rsidRPr="00994FB1" w:rsidRDefault="00994FB1" w:rsidP="00994FB1">
      <w:pPr>
        <w:widowControl w:val="0"/>
        <w:autoSpaceDE w:val="0"/>
        <w:autoSpaceDN w:val="0"/>
        <w:adjustRightInd w:val="0"/>
        <w:spacing w:after="0" w:line="240" w:lineRule="auto"/>
        <w:ind w:right="-181"/>
        <w:rPr>
          <w:rFonts w:ascii="Times New Roman" w:eastAsia="Calibri" w:hAnsi="Times New Roman" w:cs="Times New Roman"/>
          <w:color w:val="3366FF"/>
          <w:sz w:val="26"/>
          <w:szCs w:val="26"/>
          <w:u w:val="single"/>
        </w:rPr>
      </w:pPr>
      <w:r w:rsidRPr="00994FB1">
        <w:rPr>
          <w:rFonts w:ascii="Times New Roman" w:eastAsia="Calibri" w:hAnsi="Times New Roman" w:cs="Times New Roman"/>
          <w:color w:val="3366FF"/>
          <w:sz w:val="26"/>
          <w:szCs w:val="26"/>
          <w:u w:val="single"/>
        </w:rPr>
        <w:t>От «29» мая 2019 г.</w:t>
      </w:r>
      <w:r w:rsidRPr="00994FB1">
        <w:rPr>
          <w:rFonts w:ascii="Times New Roman" w:eastAsia="Calibri" w:hAnsi="Times New Roman" w:cs="Times New Roman"/>
          <w:color w:val="3366FF"/>
          <w:sz w:val="26"/>
          <w:szCs w:val="26"/>
        </w:rPr>
        <w:tab/>
      </w:r>
      <w:r w:rsidRPr="00994FB1">
        <w:rPr>
          <w:rFonts w:ascii="Times New Roman" w:eastAsia="Calibri" w:hAnsi="Times New Roman" w:cs="Times New Roman"/>
          <w:color w:val="3366FF"/>
          <w:sz w:val="26"/>
          <w:szCs w:val="26"/>
        </w:rPr>
        <w:tab/>
      </w:r>
      <w:r w:rsidRPr="00994FB1">
        <w:rPr>
          <w:rFonts w:ascii="Times New Roman" w:eastAsia="Calibri" w:hAnsi="Times New Roman" w:cs="Times New Roman"/>
          <w:color w:val="3366FF"/>
          <w:sz w:val="26"/>
          <w:szCs w:val="26"/>
        </w:rPr>
        <w:tab/>
      </w:r>
      <w:r w:rsidRPr="00994FB1">
        <w:rPr>
          <w:rFonts w:ascii="Times New Roman" w:eastAsia="Calibri" w:hAnsi="Times New Roman" w:cs="Times New Roman"/>
          <w:color w:val="3366FF"/>
          <w:sz w:val="26"/>
          <w:szCs w:val="26"/>
        </w:rPr>
        <w:tab/>
      </w:r>
      <w:r w:rsidRPr="00994FB1">
        <w:rPr>
          <w:rFonts w:ascii="Times New Roman" w:eastAsia="Calibri" w:hAnsi="Times New Roman" w:cs="Times New Roman"/>
          <w:color w:val="3366FF"/>
          <w:sz w:val="26"/>
          <w:szCs w:val="26"/>
        </w:rPr>
        <w:tab/>
      </w:r>
      <w:r w:rsidRPr="00994FB1">
        <w:rPr>
          <w:rFonts w:ascii="Times New Roman" w:eastAsia="Calibri" w:hAnsi="Times New Roman" w:cs="Times New Roman"/>
          <w:color w:val="3366FF"/>
          <w:sz w:val="26"/>
          <w:szCs w:val="26"/>
        </w:rPr>
        <w:tab/>
      </w:r>
      <w:r w:rsidRPr="00994FB1">
        <w:rPr>
          <w:rFonts w:ascii="Times New Roman" w:eastAsia="Calibri" w:hAnsi="Times New Roman" w:cs="Times New Roman"/>
          <w:color w:val="3366FF"/>
          <w:sz w:val="26"/>
          <w:szCs w:val="26"/>
        </w:rPr>
        <w:tab/>
      </w:r>
      <w:r w:rsidRPr="00994FB1">
        <w:rPr>
          <w:rFonts w:ascii="Times New Roman" w:eastAsia="Calibri" w:hAnsi="Times New Roman" w:cs="Times New Roman"/>
          <w:color w:val="3366FF"/>
          <w:sz w:val="26"/>
          <w:szCs w:val="26"/>
          <w:u w:val="single"/>
        </w:rPr>
        <w:t>№30</w:t>
      </w:r>
      <w:r>
        <w:rPr>
          <w:rFonts w:ascii="Times New Roman" w:eastAsia="Calibri" w:hAnsi="Times New Roman" w:cs="Times New Roman"/>
          <w:color w:val="3366FF"/>
          <w:sz w:val="26"/>
          <w:szCs w:val="26"/>
          <w:u w:val="single"/>
        </w:rPr>
        <w:t>5</w:t>
      </w:r>
      <w:r w:rsidRPr="00994FB1">
        <w:rPr>
          <w:rFonts w:ascii="Times New Roman" w:eastAsia="Calibri" w:hAnsi="Times New Roman" w:cs="Times New Roman"/>
          <w:color w:val="3366FF"/>
          <w:sz w:val="26"/>
          <w:szCs w:val="26"/>
          <w:u w:val="single"/>
        </w:rPr>
        <w:t xml:space="preserve">-ГД </w:t>
      </w:r>
    </w:p>
    <w:p w:rsidR="00870096" w:rsidRPr="002A7072" w:rsidRDefault="00870096" w:rsidP="003116B8">
      <w:pPr>
        <w:spacing w:after="0" w:line="240" w:lineRule="auto"/>
        <w:jc w:val="both"/>
        <w:rPr>
          <w:rFonts w:ascii="Times New Roman" w:hAnsi="Times New Roman" w:cs="Times New Roman"/>
          <w:color w:val="000000"/>
          <w:sz w:val="26"/>
          <w:szCs w:val="26"/>
        </w:rPr>
      </w:pPr>
    </w:p>
    <w:p w:rsidR="00870096" w:rsidRPr="002A7072" w:rsidRDefault="00870096" w:rsidP="003116B8">
      <w:pPr>
        <w:spacing w:after="0" w:line="240" w:lineRule="auto"/>
        <w:jc w:val="both"/>
        <w:rPr>
          <w:rFonts w:ascii="Times New Roman" w:hAnsi="Times New Roman" w:cs="Times New Roman"/>
          <w:color w:val="000000"/>
          <w:sz w:val="26"/>
          <w:szCs w:val="26"/>
        </w:rPr>
      </w:pPr>
    </w:p>
    <w:p w:rsidR="00870096" w:rsidRPr="002A7072" w:rsidRDefault="00870096" w:rsidP="003116B8">
      <w:pPr>
        <w:spacing w:after="0" w:line="240" w:lineRule="auto"/>
        <w:jc w:val="both"/>
        <w:rPr>
          <w:rFonts w:ascii="Times New Roman" w:hAnsi="Times New Roman" w:cs="Times New Roman"/>
          <w:color w:val="000000"/>
          <w:sz w:val="26"/>
          <w:szCs w:val="26"/>
        </w:rPr>
      </w:pPr>
    </w:p>
    <w:p w:rsidR="00870096" w:rsidRPr="002A7072" w:rsidRDefault="00870096" w:rsidP="003116B8">
      <w:pPr>
        <w:spacing w:after="0" w:line="240" w:lineRule="auto"/>
        <w:jc w:val="both"/>
        <w:rPr>
          <w:rFonts w:ascii="Times New Roman" w:hAnsi="Times New Roman" w:cs="Times New Roman"/>
          <w:color w:val="000000"/>
          <w:sz w:val="26"/>
          <w:szCs w:val="26"/>
        </w:rPr>
      </w:pPr>
    </w:p>
    <w:p w:rsidR="00B024C1" w:rsidRDefault="00B024C1" w:rsidP="003116B8">
      <w:pPr>
        <w:spacing w:after="0" w:line="240" w:lineRule="auto"/>
        <w:jc w:val="both"/>
        <w:rPr>
          <w:rFonts w:ascii="Times New Roman" w:hAnsi="Times New Roman" w:cs="Times New Roman"/>
          <w:color w:val="000000"/>
          <w:sz w:val="26"/>
          <w:szCs w:val="26"/>
        </w:rPr>
      </w:pPr>
    </w:p>
    <w:p w:rsidR="00DE526F" w:rsidRPr="002A7072" w:rsidRDefault="00DE526F" w:rsidP="003116B8">
      <w:pPr>
        <w:spacing w:after="0" w:line="240" w:lineRule="auto"/>
        <w:jc w:val="both"/>
        <w:rPr>
          <w:rFonts w:ascii="Times New Roman" w:hAnsi="Times New Roman" w:cs="Times New Roman"/>
          <w:color w:val="000000"/>
          <w:sz w:val="26"/>
          <w:szCs w:val="26"/>
        </w:rPr>
      </w:pPr>
      <w:r w:rsidRPr="002A7072">
        <w:rPr>
          <w:rFonts w:ascii="Times New Roman" w:hAnsi="Times New Roman" w:cs="Times New Roman"/>
          <w:color w:val="000000"/>
          <w:sz w:val="26"/>
          <w:szCs w:val="26"/>
        </w:rPr>
        <w:t xml:space="preserve">О внесении изменений </w:t>
      </w:r>
    </w:p>
    <w:p w:rsidR="00DE526F" w:rsidRPr="002A7072" w:rsidRDefault="00DE526F" w:rsidP="003116B8">
      <w:pPr>
        <w:spacing w:after="0" w:line="240" w:lineRule="auto"/>
        <w:jc w:val="both"/>
        <w:rPr>
          <w:rFonts w:ascii="Times New Roman" w:hAnsi="Times New Roman" w:cs="Times New Roman"/>
          <w:color w:val="000000"/>
          <w:sz w:val="26"/>
          <w:szCs w:val="26"/>
        </w:rPr>
      </w:pPr>
      <w:r w:rsidRPr="002A7072">
        <w:rPr>
          <w:rFonts w:ascii="Times New Roman" w:hAnsi="Times New Roman" w:cs="Times New Roman"/>
          <w:color w:val="000000"/>
          <w:sz w:val="26"/>
          <w:szCs w:val="26"/>
        </w:rPr>
        <w:t xml:space="preserve">в решение Думы города Когалыма </w:t>
      </w:r>
    </w:p>
    <w:p w:rsidR="00D109FC" w:rsidRPr="002A7072" w:rsidRDefault="00DD4715" w:rsidP="003116B8">
      <w:pPr>
        <w:spacing w:after="0" w:line="240" w:lineRule="auto"/>
        <w:jc w:val="both"/>
        <w:rPr>
          <w:rFonts w:ascii="Times New Roman" w:hAnsi="Times New Roman" w:cs="Times New Roman"/>
          <w:color w:val="000000"/>
          <w:sz w:val="26"/>
          <w:szCs w:val="26"/>
        </w:rPr>
      </w:pPr>
      <w:r w:rsidRPr="002A7072">
        <w:rPr>
          <w:rFonts w:ascii="Times New Roman" w:hAnsi="Times New Roman" w:cs="Times New Roman"/>
          <w:color w:val="000000"/>
          <w:sz w:val="26"/>
          <w:szCs w:val="26"/>
        </w:rPr>
        <w:t>от 20.06.2018 №204-ГД</w:t>
      </w:r>
    </w:p>
    <w:p w:rsidR="00D109FC" w:rsidRDefault="00D109FC" w:rsidP="00483976">
      <w:pPr>
        <w:spacing w:after="0" w:line="240" w:lineRule="auto"/>
        <w:ind w:firstLine="709"/>
        <w:jc w:val="both"/>
        <w:rPr>
          <w:rFonts w:ascii="Times New Roman" w:hAnsi="Times New Roman" w:cs="Times New Roman"/>
          <w:spacing w:val="1"/>
          <w:sz w:val="26"/>
          <w:szCs w:val="26"/>
          <w:shd w:val="clear" w:color="auto" w:fill="FFFFFF"/>
        </w:rPr>
      </w:pPr>
    </w:p>
    <w:p w:rsidR="000F6FD2" w:rsidRPr="002A7072" w:rsidRDefault="000F6FD2" w:rsidP="00483976">
      <w:pPr>
        <w:spacing w:after="0" w:line="240" w:lineRule="auto"/>
        <w:ind w:firstLine="709"/>
        <w:jc w:val="both"/>
        <w:rPr>
          <w:rFonts w:ascii="Times New Roman" w:hAnsi="Times New Roman" w:cs="Times New Roman"/>
          <w:spacing w:val="1"/>
          <w:sz w:val="26"/>
          <w:szCs w:val="26"/>
          <w:shd w:val="clear" w:color="auto" w:fill="FFFFFF"/>
        </w:rPr>
      </w:pPr>
    </w:p>
    <w:p w:rsidR="00D109FC" w:rsidRPr="00B024C1" w:rsidRDefault="00D109FC" w:rsidP="000F6FD2">
      <w:pPr>
        <w:spacing w:after="0" w:line="240" w:lineRule="auto"/>
        <w:ind w:firstLine="709"/>
        <w:jc w:val="both"/>
        <w:rPr>
          <w:rFonts w:ascii="Times New Roman" w:hAnsi="Times New Roman" w:cs="Times New Roman"/>
          <w:spacing w:val="-6"/>
          <w:sz w:val="26"/>
          <w:szCs w:val="26"/>
          <w:shd w:val="clear" w:color="auto" w:fill="FFFFFF"/>
        </w:rPr>
      </w:pPr>
      <w:proofErr w:type="gramStart"/>
      <w:r w:rsidRPr="00B024C1">
        <w:rPr>
          <w:rFonts w:ascii="Times New Roman" w:hAnsi="Times New Roman" w:cs="Times New Roman"/>
          <w:spacing w:val="-6"/>
          <w:sz w:val="26"/>
          <w:szCs w:val="26"/>
          <w:shd w:val="clear" w:color="auto" w:fill="FFFFFF"/>
        </w:rPr>
        <w:t xml:space="preserve">В соответствии с </w:t>
      </w:r>
      <w:r w:rsidR="00362967" w:rsidRPr="00B024C1">
        <w:rPr>
          <w:rFonts w:ascii="Times New Roman" w:hAnsi="Times New Roman"/>
          <w:spacing w:val="-6"/>
          <w:sz w:val="26"/>
          <w:szCs w:val="26"/>
        </w:rPr>
        <w:t>Градостроительным кодексом Российской Федерации,</w:t>
      </w:r>
      <w:r w:rsidR="00362967" w:rsidRPr="00B024C1">
        <w:rPr>
          <w:rFonts w:ascii="Times New Roman" w:hAnsi="Times New Roman" w:cs="Times New Roman"/>
          <w:spacing w:val="-6"/>
          <w:sz w:val="26"/>
          <w:szCs w:val="26"/>
          <w:shd w:val="clear" w:color="auto" w:fill="FFFFFF"/>
        </w:rPr>
        <w:t xml:space="preserve"> </w:t>
      </w:r>
      <w:r w:rsidRPr="00B024C1">
        <w:rPr>
          <w:rFonts w:ascii="Times New Roman" w:hAnsi="Times New Roman" w:cs="Times New Roman"/>
          <w:spacing w:val="-6"/>
          <w:sz w:val="26"/>
          <w:szCs w:val="26"/>
          <w:shd w:val="clear" w:color="auto" w:fill="FFFFFF"/>
        </w:rPr>
        <w:t xml:space="preserve">Федеральным законом от 06.10.2003 №131-ФЗ «Об общих принципах организации местного самоуправления в Российской Федерации», </w:t>
      </w:r>
      <w:r w:rsidR="0087524C" w:rsidRPr="00B024C1">
        <w:rPr>
          <w:rFonts w:ascii="Times New Roman" w:hAnsi="Times New Roman" w:cs="Times New Roman"/>
          <w:spacing w:val="-6"/>
          <w:sz w:val="26"/>
          <w:szCs w:val="26"/>
          <w:shd w:val="clear" w:color="auto" w:fill="FFFFFF"/>
        </w:rPr>
        <w:t xml:space="preserve">постановлением Правительства Российской Федерации от 12.11.2016 №1156 </w:t>
      </w:r>
      <w:r w:rsidR="00B839EE">
        <w:rPr>
          <w:rFonts w:ascii="Times New Roman" w:hAnsi="Times New Roman" w:cs="Times New Roman"/>
          <w:spacing w:val="-6"/>
          <w:sz w:val="26"/>
          <w:szCs w:val="26"/>
          <w:shd w:val="clear" w:color="auto" w:fill="FFFFFF"/>
        </w:rPr>
        <w:t xml:space="preserve">    </w:t>
      </w:r>
      <w:r w:rsidR="0087524C" w:rsidRPr="00B024C1">
        <w:rPr>
          <w:rFonts w:ascii="Times New Roman" w:hAnsi="Times New Roman" w:cs="Times New Roman"/>
          <w:spacing w:val="-6"/>
          <w:sz w:val="26"/>
          <w:szCs w:val="26"/>
          <w:shd w:val="clear" w:color="auto" w:fill="FFFFFF"/>
        </w:rPr>
        <w:t>«Об обращении с твердыми коммунальными отходами и внесении изменения в постановление Правительства Российской Федерации от 25</w:t>
      </w:r>
      <w:r w:rsidR="00FF5A22" w:rsidRPr="00B024C1">
        <w:rPr>
          <w:rFonts w:ascii="Times New Roman" w:hAnsi="Times New Roman" w:cs="Times New Roman"/>
          <w:spacing w:val="-6"/>
          <w:sz w:val="26"/>
          <w:szCs w:val="26"/>
          <w:shd w:val="clear" w:color="auto" w:fill="FFFFFF"/>
        </w:rPr>
        <w:t>.08.</w:t>
      </w:r>
      <w:r w:rsidR="0087524C" w:rsidRPr="00B024C1">
        <w:rPr>
          <w:rFonts w:ascii="Times New Roman" w:hAnsi="Times New Roman" w:cs="Times New Roman"/>
          <w:spacing w:val="-6"/>
          <w:sz w:val="26"/>
          <w:szCs w:val="26"/>
          <w:shd w:val="clear" w:color="auto" w:fill="FFFFFF"/>
        </w:rPr>
        <w:t xml:space="preserve">2008 №641», </w:t>
      </w:r>
      <w:r w:rsidR="006444FA" w:rsidRPr="00B024C1">
        <w:rPr>
          <w:rFonts w:ascii="Times New Roman" w:hAnsi="Times New Roman" w:cs="Times New Roman"/>
          <w:spacing w:val="-6"/>
          <w:sz w:val="26"/>
          <w:szCs w:val="26"/>
          <w:shd w:val="clear" w:color="auto" w:fill="FFFFFF"/>
        </w:rPr>
        <w:t>постановлением Правительства Российской Федерации от 31.08.2018 №1039</w:t>
      </w:r>
      <w:r w:rsidR="00B839EE">
        <w:rPr>
          <w:rFonts w:ascii="Times New Roman" w:hAnsi="Times New Roman" w:cs="Times New Roman"/>
          <w:spacing w:val="-6"/>
          <w:sz w:val="26"/>
          <w:szCs w:val="26"/>
          <w:shd w:val="clear" w:color="auto" w:fill="FFFFFF"/>
        </w:rPr>
        <w:t xml:space="preserve">    </w:t>
      </w:r>
      <w:r w:rsidR="006444FA" w:rsidRPr="00B024C1">
        <w:rPr>
          <w:rFonts w:ascii="Times New Roman" w:hAnsi="Times New Roman" w:cs="Times New Roman"/>
          <w:spacing w:val="-6"/>
          <w:sz w:val="26"/>
          <w:szCs w:val="26"/>
          <w:shd w:val="clear" w:color="auto" w:fill="FFFFFF"/>
        </w:rPr>
        <w:t xml:space="preserve"> «Об утверждении Правил обустройства мест (площадок) накопления твердых</w:t>
      </w:r>
      <w:proofErr w:type="gramEnd"/>
      <w:r w:rsidR="006444FA" w:rsidRPr="00B024C1">
        <w:rPr>
          <w:rFonts w:ascii="Times New Roman" w:hAnsi="Times New Roman" w:cs="Times New Roman"/>
          <w:spacing w:val="-6"/>
          <w:sz w:val="26"/>
          <w:szCs w:val="26"/>
          <w:shd w:val="clear" w:color="auto" w:fill="FFFFFF"/>
        </w:rPr>
        <w:t xml:space="preserve"> коммунальных отходов и ведения их реестра»,</w:t>
      </w:r>
      <w:r w:rsidR="00ED4CED" w:rsidRPr="00B024C1">
        <w:rPr>
          <w:rFonts w:ascii="Times New Roman" w:hAnsi="Times New Roman" w:cs="Times New Roman"/>
          <w:spacing w:val="-6"/>
          <w:sz w:val="26"/>
          <w:szCs w:val="26"/>
          <w:shd w:val="clear" w:color="auto" w:fill="FFFFFF"/>
        </w:rPr>
        <w:t xml:space="preserve"> </w:t>
      </w:r>
      <w:r w:rsidR="00362967" w:rsidRPr="00B024C1">
        <w:rPr>
          <w:rFonts w:ascii="Times New Roman" w:hAnsi="Times New Roman" w:cs="Times New Roman"/>
          <w:spacing w:val="-6"/>
          <w:sz w:val="26"/>
          <w:szCs w:val="26"/>
          <w:shd w:val="clear" w:color="auto" w:fill="FFFFFF"/>
        </w:rPr>
        <w:t>З</w:t>
      </w:r>
      <w:r w:rsidR="006444FA" w:rsidRPr="00B024C1">
        <w:rPr>
          <w:rFonts w:ascii="Times New Roman" w:hAnsi="Times New Roman" w:cs="Times New Roman"/>
          <w:spacing w:val="-6"/>
          <w:sz w:val="26"/>
          <w:szCs w:val="26"/>
          <w:shd w:val="clear" w:color="auto" w:fill="FFFFFF"/>
        </w:rPr>
        <w:t xml:space="preserve">аконом Ханты-Мансийского автономного округа - Югры от 22.12.2018 №116-оз «Об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 </w:t>
      </w:r>
      <w:r w:rsidR="006C47DF" w:rsidRPr="00B024C1">
        <w:rPr>
          <w:rFonts w:ascii="Times New Roman" w:hAnsi="Times New Roman" w:cs="Times New Roman"/>
          <w:spacing w:val="-6"/>
          <w:sz w:val="26"/>
          <w:szCs w:val="26"/>
          <w:shd w:val="clear" w:color="auto" w:fill="FFFFFF"/>
        </w:rPr>
        <w:t>Уставом города Когалыма</w:t>
      </w:r>
      <w:r w:rsidRPr="00B024C1">
        <w:rPr>
          <w:rFonts w:ascii="Times New Roman" w:hAnsi="Times New Roman" w:cs="Times New Roman"/>
          <w:spacing w:val="-6"/>
          <w:sz w:val="26"/>
          <w:szCs w:val="26"/>
          <w:shd w:val="clear" w:color="auto" w:fill="FFFFFF"/>
        </w:rPr>
        <w:t>, учитывая результаты публичных слушаний</w:t>
      </w:r>
      <w:r w:rsidR="00CA7665" w:rsidRPr="00B024C1">
        <w:rPr>
          <w:rFonts w:ascii="Times New Roman" w:hAnsi="Times New Roman" w:cs="Times New Roman"/>
          <w:spacing w:val="-6"/>
          <w:sz w:val="26"/>
          <w:szCs w:val="26"/>
          <w:shd w:val="clear" w:color="auto" w:fill="FFFFFF"/>
        </w:rPr>
        <w:t xml:space="preserve"> от </w:t>
      </w:r>
      <w:r w:rsidR="00661608" w:rsidRPr="00B024C1">
        <w:rPr>
          <w:rFonts w:ascii="Times New Roman" w:hAnsi="Times New Roman" w:cs="Times New Roman"/>
          <w:spacing w:val="-6"/>
          <w:sz w:val="26"/>
          <w:szCs w:val="26"/>
          <w:shd w:val="clear" w:color="auto" w:fill="FFFFFF"/>
        </w:rPr>
        <w:t>1</w:t>
      </w:r>
      <w:r w:rsidR="00DE526F" w:rsidRPr="00B024C1">
        <w:rPr>
          <w:rFonts w:ascii="Times New Roman" w:hAnsi="Times New Roman" w:cs="Times New Roman"/>
          <w:spacing w:val="-6"/>
          <w:sz w:val="26"/>
          <w:szCs w:val="26"/>
          <w:shd w:val="clear" w:color="auto" w:fill="FFFFFF"/>
        </w:rPr>
        <w:t>8</w:t>
      </w:r>
      <w:r w:rsidR="00661608" w:rsidRPr="00B024C1">
        <w:rPr>
          <w:rFonts w:ascii="Times New Roman" w:hAnsi="Times New Roman" w:cs="Times New Roman"/>
          <w:spacing w:val="-6"/>
          <w:sz w:val="26"/>
          <w:szCs w:val="26"/>
          <w:shd w:val="clear" w:color="auto" w:fill="FFFFFF"/>
        </w:rPr>
        <w:t>.0</w:t>
      </w:r>
      <w:r w:rsidR="00DE526F" w:rsidRPr="00B024C1">
        <w:rPr>
          <w:rFonts w:ascii="Times New Roman" w:hAnsi="Times New Roman" w:cs="Times New Roman"/>
          <w:spacing w:val="-6"/>
          <w:sz w:val="26"/>
          <w:szCs w:val="26"/>
          <w:shd w:val="clear" w:color="auto" w:fill="FFFFFF"/>
        </w:rPr>
        <w:t>2</w:t>
      </w:r>
      <w:r w:rsidR="00CA7665" w:rsidRPr="00B024C1">
        <w:rPr>
          <w:rFonts w:ascii="Times New Roman" w:hAnsi="Times New Roman" w:cs="Times New Roman"/>
          <w:spacing w:val="-6"/>
          <w:sz w:val="26"/>
          <w:szCs w:val="26"/>
          <w:shd w:val="clear" w:color="auto" w:fill="FFFFFF"/>
        </w:rPr>
        <w:t>.201</w:t>
      </w:r>
      <w:r w:rsidR="00DE526F" w:rsidRPr="00B024C1">
        <w:rPr>
          <w:rFonts w:ascii="Times New Roman" w:hAnsi="Times New Roman" w:cs="Times New Roman"/>
          <w:spacing w:val="-6"/>
          <w:sz w:val="26"/>
          <w:szCs w:val="26"/>
          <w:shd w:val="clear" w:color="auto" w:fill="FFFFFF"/>
        </w:rPr>
        <w:t>9</w:t>
      </w:r>
      <w:r w:rsidRPr="00B024C1">
        <w:rPr>
          <w:rFonts w:ascii="Times New Roman" w:hAnsi="Times New Roman" w:cs="Times New Roman"/>
          <w:spacing w:val="-6"/>
          <w:sz w:val="26"/>
          <w:szCs w:val="26"/>
          <w:shd w:val="clear" w:color="auto" w:fill="FFFFFF"/>
        </w:rPr>
        <w:t>,</w:t>
      </w:r>
      <w:r w:rsidRPr="00B024C1">
        <w:rPr>
          <w:rFonts w:ascii="Times New Roman" w:hAnsi="Times New Roman" w:cs="Times New Roman"/>
          <w:spacing w:val="-6"/>
          <w:sz w:val="26"/>
          <w:szCs w:val="26"/>
        </w:rPr>
        <w:t xml:space="preserve"> Дума города Когалыма РЕШИЛА:</w:t>
      </w:r>
      <w:bookmarkStart w:id="0" w:name="_GoBack"/>
      <w:bookmarkEnd w:id="0"/>
    </w:p>
    <w:p w:rsidR="00D109FC" w:rsidRPr="002A7072" w:rsidRDefault="00D109FC" w:rsidP="000F6FD2">
      <w:pPr>
        <w:spacing w:after="0" w:line="240" w:lineRule="auto"/>
        <w:ind w:firstLine="709"/>
        <w:jc w:val="both"/>
        <w:rPr>
          <w:rFonts w:ascii="Times New Roman" w:hAnsi="Times New Roman" w:cs="Times New Roman"/>
          <w:spacing w:val="1"/>
          <w:sz w:val="26"/>
          <w:szCs w:val="26"/>
          <w:shd w:val="clear" w:color="auto" w:fill="FFFFFF"/>
        </w:rPr>
      </w:pPr>
    </w:p>
    <w:p w:rsidR="00DE526F" w:rsidRPr="00B024C1" w:rsidRDefault="00870096" w:rsidP="000F6FD2">
      <w:pPr>
        <w:pStyle w:val="aa"/>
        <w:spacing w:after="0" w:line="240" w:lineRule="auto"/>
        <w:ind w:left="0" w:firstLine="709"/>
        <w:jc w:val="both"/>
        <w:rPr>
          <w:rFonts w:ascii="Times New Roman" w:hAnsi="Times New Roman" w:cs="Times New Roman"/>
          <w:spacing w:val="-6"/>
          <w:sz w:val="26"/>
          <w:szCs w:val="26"/>
          <w:shd w:val="clear" w:color="auto" w:fill="FFFFFF"/>
        </w:rPr>
      </w:pPr>
      <w:r w:rsidRPr="00B024C1">
        <w:rPr>
          <w:rFonts w:ascii="Times New Roman" w:hAnsi="Times New Roman" w:cs="Times New Roman"/>
          <w:spacing w:val="-6"/>
          <w:sz w:val="26"/>
          <w:szCs w:val="26"/>
          <w:shd w:val="clear" w:color="auto" w:fill="FFFFFF"/>
        </w:rPr>
        <w:t xml:space="preserve">1. </w:t>
      </w:r>
      <w:r w:rsidR="0087524C" w:rsidRPr="00B024C1">
        <w:rPr>
          <w:rFonts w:ascii="Times New Roman" w:hAnsi="Times New Roman" w:cs="Times New Roman"/>
          <w:spacing w:val="-6"/>
          <w:sz w:val="26"/>
          <w:szCs w:val="26"/>
          <w:shd w:val="clear" w:color="auto" w:fill="FFFFFF"/>
        </w:rPr>
        <w:t>Внести в</w:t>
      </w:r>
      <w:r w:rsidR="00DE526F" w:rsidRPr="00B024C1">
        <w:rPr>
          <w:rFonts w:ascii="Times New Roman" w:hAnsi="Times New Roman" w:cs="Times New Roman"/>
          <w:spacing w:val="-6"/>
          <w:sz w:val="26"/>
          <w:szCs w:val="26"/>
          <w:shd w:val="clear" w:color="auto" w:fill="FFFFFF"/>
        </w:rPr>
        <w:t xml:space="preserve"> приложение к решению Думы города Когалыма </w:t>
      </w:r>
      <w:r w:rsidR="00DE526F" w:rsidRPr="00B024C1">
        <w:rPr>
          <w:rFonts w:ascii="Times New Roman" w:hAnsi="Times New Roman" w:cs="Times New Roman"/>
          <w:color w:val="000000"/>
          <w:spacing w:val="-6"/>
          <w:sz w:val="26"/>
          <w:szCs w:val="26"/>
        </w:rPr>
        <w:t>от 20.06.2018 №204-ГД</w:t>
      </w:r>
      <w:r w:rsidR="00DE526F" w:rsidRPr="00B024C1">
        <w:rPr>
          <w:rFonts w:ascii="Times New Roman" w:hAnsi="Times New Roman" w:cs="Times New Roman"/>
          <w:spacing w:val="-6"/>
          <w:sz w:val="26"/>
          <w:szCs w:val="26"/>
          <w:shd w:val="clear" w:color="auto" w:fill="FFFFFF"/>
        </w:rPr>
        <w:t xml:space="preserve"> «Об утверждении правил благоустройства территории города Когалыма (далее – Правила) следующие изменения:</w:t>
      </w:r>
    </w:p>
    <w:p w:rsidR="00FF5A22" w:rsidRPr="00B024C1" w:rsidRDefault="00870096" w:rsidP="000F6FD2">
      <w:pPr>
        <w:pStyle w:val="aa"/>
        <w:spacing w:after="0" w:line="240" w:lineRule="auto"/>
        <w:ind w:left="0" w:firstLine="709"/>
        <w:jc w:val="both"/>
        <w:rPr>
          <w:rFonts w:ascii="Times New Roman" w:hAnsi="Times New Roman"/>
          <w:spacing w:val="-6"/>
          <w:sz w:val="26"/>
          <w:szCs w:val="26"/>
        </w:rPr>
      </w:pPr>
      <w:r w:rsidRPr="00B024C1">
        <w:rPr>
          <w:rFonts w:ascii="Times New Roman" w:hAnsi="Times New Roman" w:cs="Times New Roman"/>
          <w:spacing w:val="-6"/>
          <w:sz w:val="26"/>
          <w:szCs w:val="26"/>
        </w:rPr>
        <w:t xml:space="preserve">1.1. </w:t>
      </w:r>
      <w:r w:rsidR="0087524C" w:rsidRPr="00B024C1">
        <w:rPr>
          <w:rFonts w:ascii="Times New Roman" w:hAnsi="Times New Roman" w:cs="Times New Roman"/>
          <w:spacing w:val="-6"/>
          <w:sz w:val="26"/>
          <w:szCs w:val="26"/>
        </w:rPr>
        <w:t>С</w:t>
      </w:r>
      <w:r w:rsidR="00840913" w:rsidRPr="00B024C1">
        <w:rPr>
          <w:rFonts w:ascii="Times New Roman" w:hAnsi="Times New Roman" w:cs="Times New Roman"/>
          <w:spacing w:val="-6"/>
          <w:sz w:val="26"/>
          <w:szCs w:val="26"/>
        </w:rPr>
        <w:t>тать</w:t>
      </w:r>
      <w:r w:rsidR="006444FA" w:rsidRPr="00B024C1">
        <w:rPr>
          <w:rFonts w:ascii="Times New Roman" w:hAnsi="Times New Roman" w:cs="Times New Roman"/>
          <w:spacing w:val="-6"/>
          <w:sz w:val="26"/>
          <w:szCs w:val="26"/>
        </w:rPr>
        <w:t>ю</w:t>
      </w:r>
      <w:r w:rsidR="00840913" w:rsidRPr="00B024C1">
        <w:rPr>
          <w:rFonts w:ascii="Times New Roman" w:hAnsi="Times New Roman" w:cs="Times New Roman"/>
          <w:spacing w:val="-6"/>
          <w:sz w:val="26"/>
          <w:szCs w:val="26"/>
        </w:rPr>
        <w:t xml:space="preserve"> 2</w:t>
      </w:r>
      <w:r w:rsidR="00840913" w:rsidRPr="00B024C1">
        <w:rPr>
          <w:rFonts w:ascii="Times New Roman" w:hAnsi="Times New Roman"/>
          <w:spacing w:val="-6"/>
          <w:sz w:val="26"/>
          <w:szCs w:val="26"/>
        </w:rPr>
        <w:t xml:space="preserve"> Правил</w:t>
      </w:r>
      <w:r w:rsidR="00FF5A22" w:rsidRPr="00B024C1">
        <w:rPr>
          <w:rFonts w:ascii="Times New Roman" w:hAnsi="Times New Roman"/>
          <w:spacing w:val="-6"/>
          <w:sz w:val="26"/>
          <w:szCs w:val="26"/>
        </w:rPr>
        <w:t>:</w:t>
      </w:r>
    </w:p>
    <w:p w:rsidR="001159D4" w:rsidRPr="00B024C1" w:rsidRDefault="00FF5A22" w:rsidP="000F6FD2">
      <w:pPr>
        <w:pStyle w:val="aa"/>
        <w:spacing w:after="0" w:line="240" w:lineRule="auto"/>
        <w:ind w:left="0" w:firstLine="709"/>
        <w:jc w:val="both"/>
        <w:rPr>
          <w:rFonts w:ascii="Times New Roman" w:hAnsi="Times New Roman" w:cs="Times New Roman"/>
          <w:spacing w:val="-6"/>
          <w:sz w:val="26"/>
          <w:szCs w:val="26"/>
          <w:shd w:val="clear" w:color="auto" w:fill="FFFFFF"/>
        </w:rPr>
      </w:pPr>
      <w:r w:rsidRPr="00B024C1">
        <w:rPr>
          <w:rFonts w:ascii="Times New Roman" w:hAnsi="Times New Roman"/>
          <w:spacing w:val="-6"/>
          <w:sz w:val="26"/>
          <w:szCs w:val="26"/>
        </w:rPr>
        <w:t>1.1.1.</w:t>
      </w:r>
      <w:r w:rsidR="004D7D10" w:rsidRPr="00B024C1">
        <w:rPr>
          <w:rFonts w:ascii="Times New Roman" w:hAnsi="Times New Roman"/>
          <w:spacing w:val="-6"/>
          <w:sz w:val="26"/>
          <w:szCs w:val="26"/>
        </w:rPr>
        <w:t xml:space="preserve"> до</w:t>
      </w:r>
      <w:r w:rsidR="0087524C" w:rsidRPr="00B024C1">
        <w:rPr>
          <w:rFonts w:ascii="Times New Roman" w:hAnsi="Times New Roman"/>
          <w:spacing w:val="-6"/>
          <w:sz w:val="26"/>
          <w:szCs w:val="26"/>
        </w:rPr>
        <w:t xml:space="preserve">полнить абзацами </w:t>
      </w:r>
      <w:r w:rsidR="008319CC" w:rsidRPr="00B024C1">
        <w:rPr>
          <w:rFonts w:ascii="Times New Roman" w:hAnsi="Times New Roman"/>
          <w:spacing w:val="-6"/>
          <w:sz w:val="26"/>
          <w:szCs w:val="26"/>
        </w:rPr>
        <w:t xml:space="preserve">двадцать пятым </w:t>
      </w:r>
      <w:r w:rsidR="0087524C" w:rsidRPr="00B024C1">
        <w:rPr>
          <w:rFonts w:ascii="Times New Roman" w:hAnsi="Times New Roman"/>
          <w:spacing w:val="-6"/>
          <w:sz w:val="26"/>
          <w:szCs w:val="26"/>
        </w:rPr>
        <w:t>-</w:t>
      </w:r>
      <w:r w:rsidR="008319CC" w:rsidRPr="00B024C1">
        <w:rPr>
          <w:rFonts w:ascii="Times New Roman" w:hAnsi="Times New Roman"/>
          <w:spacing w:val="-6"/>
          <w:sz w:val="26"/>
          <w:szCs w:val="26"/>
        </w:rPr>
        <w:t xml:space="preserve"> двадцать седьмым</w:t>
      </w:r>
      <w:r w:rsidR="0087524C" w:rsidRPr="00B024C1">
        <w:rPr>
          <w:rFonts w:ascii="Times New Roman" w:hAnsi="Times New Roman"/>
          <w:spacing w:val="-6"/>
          <w:sz w:val="26"/>
          <w:szCs w:val="26"/>
        </w:rPr>
        <w:t xml:space="preserve"> следующего содержания</w:t>
      </w:r>
      <w:r w:rsidR="001159D4" w:rsidRPr="00B024C1">
        <w:rPr>
          <w:rFonts w:ascii="Times New Roman" w:hAnsi="Times New Roman"/>
          <w:spacing w:val="-6"/>
          <w:sz w:val="26"/>
          <w:szCs w:val="26"/>
        </w:rPr>
        <w:t>:</w:t>
      </w:r>
    </w:p>
    <w:p w:rsidR="00236653" w:rsidRPr="00B024C1" w:rsidRDefault="00236653" w:rsidP="000F6FD2">
      <w:pPr>
        <w:spacing w:after="0" w:line="240" w:lineRule="auto"/>
        <w:ind w:firstLine="709"/>
        <w:jc w:val="both"/>
        <w:rPr>
          <w:rFonts w:ascii="Times New Roman" w:hAnsi="Times New Roman" w:cs="Times New Roman"/>
          <w:spacing w:val="-6"/>
          <w:sz w:val="26"/>
          <w:szCs w:val="26"/>
          <w:shd w:val="clear" w:color="auto" w:fill="FFFFFF"/>
        </w:rPr>
      </w:pPr>
      <w:r w:rsidRPr="00B024C1">
        <w:rPr>
          <w:rFonts w:ascii="Times New Roman" w:hAnsi="Times New Roman" w:cs="Times New Roman"/>
          <w:spacing w:val="-6"/>
          <w:sz w:val="26"/>
          <w:szCs w:val="26"/>
          <w:shd w:val="clear" w:color="auto" w:fill="FFFFFF"/>
        </w:rPr>
        <w:t xml:space="preserve">«- </w:t>
      </w:r>
      <w:r w:rsidRPr="00B024C1">
        <w:rPr>
          <w:rFonts w:ascii="Times New Roman" w:hAnsi="Times New Roman" w:cs="Times New Roman"/>
          <w:spacing w:val="-6"/>
          <w:sz w:val="26"/>
          <w:szCs w:val="26"/>
        </w:rPr>
        <w:t>бункер - мусоросборник, предназначенный для складирования крупногабаритных отходов;</w:t>
      </w:r>
    </w:p>
    <w:p w:rsidR="00326F54" w:rsidRPr="00B024C1" w:rsidRDefault="001159D4" w:rsidP="000F6FD2">
      <w:pPr>
        <w:spacing w:after="0" w:line="240" w:lineRule="auto"/>
        <w:ind w:firstLine="709"/>
        <w:jc w:val="both"/>
        <w:rPr>
          <w:rFonts w:ascii="Times New Roman" w:hAnsi="Times New Roman" w:cs="Times New Roman"/>
          <w:spacing w:val="-6"/>
          <w:sz w:val="26"/>
          <w:szCs w:val="26"/>
          <w:shd w:val="clear" w:color="auto" w:fill="FFFFFF"/>
        </w:rPr>
      </w:pPr>
      <w:r w:rsidRPr="00B024C1">
        <w:rPr>
          <w:rFonts w:ascii="Times New Roman" w:hAnsi="Times New Roman" w:cs="Times New Roman"/>
          <w:spacing w:val="-6"/>
          <w:sz w:val="26"/>
          <w:szCs w:val="26"/>
          <w:shd w:val="clear" w:color="auto" w:fill="FFFFFF"/>
        </w:rPr>
        <w:t>-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840913" w:rsidRPr="00B024C1" w:rsidRDefault="00326F54" w:rsidP="000F6FD2">
      <w:pPr>
        <w:autoSpaceDE w:val="0"/>
        <w:autoSpaceDN w:val="0"/>
        <w:adjustRightInd w:val="0"/>
        <w:spacing w:after="0" w:line="240" w:lineRule="auto"/>
        <w:ind w:firstLine="709"/>
        <w:jc w:val="both"/>
        <w:rPr>
          <w:rFonts w:ascii="Times New Roman" w:hAnsi="Times New Roman" w:cs="Times New Roman"/>
          <w:spacing w:val="-6"/>
          <w:sz w:val="26"/>
          <w:szCs w:val="26"/>
          <w:shd w:val="clear" w:color="auto" w:fill="FFFFFF"/>
        </w:rPr>
      </w:pPr>
      <w:r w:rsidRPr="00B024C1">
        <w:rPr>
          <w:rFonts w:ascii="Times New Roman" w:hAnsi="Times New Roman" w:cs="Times New Roman"/>
          <w:spacing w:val="-6"/>
          <w:sz w:val="26"/>
          <w:szCs w:val="26"/>
        </w:rPr>
        <w:t>- контейнер - мусоросборник, предназначенный для складирования твердых коммунальных отходов, за исключением крупногабаритных отходов</w:t>
      </w:r>
      <w:proofErr w:type="gramStart"/>
      <w:r w:rsidR="00487CD7" w:rsidRPr="00B024C1">
        <w:rPr>
          <w:rFonts w:ascii="Times New Roman" w:hAnsi="Times New Roman" w:cs="Times New Roman"/>
          <w:spacing w:val="-6"/>
          <w:sz w:val="26"/>
          <w:szCs w:val="26"/>
        </w:rPr>
        <w:t>.</w:t>
      </w:r>
      <w:r w:rsidR="001159D4" w:rsidRPr="00B024C1">
        <w:rPr>
          <w:rFonts w:ascii="Times New Roman" w:hAnsi="Times New Roman" w:cs="Times New Roman"/>
          <w:spacing w:val="-6"/>
          <w:sz w:val="26"/>
          <w:szCs w:val="26"/>
          <w:shd w:val="clear" w:color="auto" w:fill="FFFFFF"/>
        </w:rPr>
        <w:t>»</w:t>
      </w:r>
      <w:r w:rsidR="00857093" w:rsidRPr="00B024C1">
        <w:rPr>
          <w:rFonts w:ascii="Times New Roman" w:hAnsi="Times New Roman" w:cs="Times New Roman"/>
          <w:spacing w:val="-6"/>
          <w:sz w:val="26"/>
          <w:szCs w:val="26"/>
          <w:shd w:val="clear" w:color="auto" w:fill="FFFFFF"/>
        </w:rPr>
        <w:t>;</w:t>
      </w:r>
      <w:proofErr w:type="gramEnd"/>
    </w:p>
    <w:p w:rsidR="00FF5A22" w:rsidRPr="00B024C1" w:rsidRDefault="00FF5A22" w:rsidP="000F6FD2">
      <w:pPr>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shd w:val="clear" w:color="auto" w:fill="FFFFFF"/>
        </w:rPr>
        <w:lastRenderedPageBreak/>
        <w:t xml:space="preserve">1.1.2. </w:t>
      </w:r>
      <w:r w:rsidR="003176E0" w:rsidRPr="00B024C1">
        <w:rPr>
          <w:rFonts w:ascii="Times New Roman" w:hAnsi="Times New Roman" w:cs="Times New Roman"/>
          <w:spacing w:val="-6"/>
          <w:sz w:val="26"/>
          <w:szCs w:val="26"/>
          <w:shd w:val="clear" w:color="auto" w:fill="FFFFFF"/>
        </w:rPr>
        <w:t>абзац второй признать утратившим силу</w:t>
      </w:r>
      <w:r w:rsidRPr="00B024C1">
        <w:rPr>
          <w:rFonts w:ascii="Times New Roman" w:hAnsi="Times New Roman" w:cs="Times New Roman"/>
          <w:spacing w:val="-6"/>
          <w:sz w:val="26"/>
          <w:szCs w:val="26"/>
          <w:shd w:val="clear" w:color="auto" w:fill="FFFFFF"/>
        </w:rPr>
        <w:t>.</w:t>
      </w:r>
    </w:p>
    <w:p w:rsidR="00A35ADF" w:rsidRPr="00B024C1" w:rsidRDefault="00870096" w:rsidP="000F6FD2">
      <w:pPr>
        <w:pStyle w:val="aa"/>
        <w:tabs>
          <w:tab w:val="left" w:pos="0"/>
        </w:tabs>
        <w:autoSpaceDE w:val="0"/>
        <w:autoSpaceDN w:val="0"/>
        <w:adjustRightInd w:val="0"/>
        <w:spacing w:after="0" w:line="240" w:lineRule="auto"/>
        <w:ind w:left="0"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 xml:space="preserve">1.2. </w:t>
      </w:r>
      <w:r w:rsidR="00C80FF8" w:rsidRPr="00B024C1">
        <w:rPr>
          <w:rFonts w:ascii="Times New Roman" w:hAnsi="Times New Roman" w:cs="Times New Roman"/>
          <w:spacing w:val="-6"/>
          <w:sz w:val="26"/>
          <w:szCs w:val="26"/>
        </w:rPr>
        <w:t>В статье 3</w:t>
      </w:r>
      <w:r w:rsidR="00C80FF8" w:rsidRPr="00B024C1">
        <w:rPr>
          <w:rFonts w:ascii="Times New Roman" w:hAnsi="Times New Roman"/>
          <w:spacing w:val="-6"/>
          <w:sz w:val="26"/>
          <w:szCs w:val="26"/>
        </w:rPr>
        <w:t xml:space="preserve"> Правил</w:t>
      </w:r>
      <w:r w:rsidR="00127A20" w:rsidRPr="00B024C1">
        <w:rPr>
          <w:rFonts w:ascii="Times New Roman" w:hAnsi="Times New Roman"/>
          <w:spacing w:val="-6"/>
          <w:sz w:val="26"/>
          <w:szCs w:val="26"/>
        </w:rPr>
        <w:t>:</w:t>
      </w:r>
      <w:r w:rsidR="00CA5377" w:rsidRPr="00B024C1">
        <w:rPr>
          <w:rFonts w:ascii="Times New Roman" w:hAnsi="Times New Roman"/>
          <w:spacing w:val="-6"/>
          <w:sz w:val="26"/>
          <w:szCs w:val="26"/>
        </w:rPr>
        <w:t xml:space="preserve"> </w:t>
      </w:r>
    </w:p>
    <w:p w:rsidR="0099316B" w:rsidRPr="00B024C1" w:rsidRDefault="00870096" w:rsidP="000F6FD2">
      <w:pPr>
        <w:pStyle w:val="aa"/>
        <w:tabs>
          <w:tab w:val="left" w:pos="851"/>
        </w:tabs>
        <w:spacing w:after="0" w:line="240" w:lineRule="auto"/>
        <w:ind w:left="0" w:firstLine="709"/>
        <w:jc w:val="both"/>
        <w:rPr>
          <w:rFonts w:ascii="Times New Roman" w:hAnsi="Times New Roman"/>
          <w:spacing w:val="-6"/>
          <w:sz w:val="26"/>
          <w:szCs w:val="26"/>
        </w:rPr>
      </w:pPr>
      <w:r w:rsidRPr="00B024C1">
        <w:rPr>
          <w:rFonts w:ascii="Times New Roman" w:hAnsi="Times New Roman" w:cs="Times New Roman"/>
          <w:spacing w:val="-6"/>
          <w:sz w:val="26"/>
          <w:szCs w:val="26"/>
        </w:rPr>
        <w:t xml:space="preserve">1.2.1. </w:t>
      </w:r>
      <w:r w:rsidR="00A50D32" w:rsidRPr="00B024C1">
        <w:rPr>
          <w:rFonts w:ascii="Times New Roman" w:hAnsi="Times New Roman" w:cs="Times New Roman"/>
          <w:spacing w:val="-6"/>
          <w:sz w:val="26"/>
          <w:szCs w:val="26"/>
        </w:rPr>
        <w:t>п</w:t>
      </w:r>
      <w:r w:rsidR="000B5FF8" w:rsidRPr="00B024C1">
        <w:rPr>
          <w:rFonts w:ascii="Times New Roman" w:hAnsi="Times New Roman" w:cs="Times New Roman"/>
          <w:spacing w:val="-6"/>
          <w:sz w:val="26"/>
          <w:szCs w:val="26"/>
        </w:rPr>
        <w:t>одпункт 4.2</w:t>
      </w:r>
      <w:r w:rsidR="0099316B" w:rsidRPr="00B024C1">
        <w:rPr>
          <w:rFonts w:ascii="Times New Roman" w:hAnsi="Times New Roman" w:cs="Times New Roman"/>
          <w:spacing w:val="-6"/>
          <w:sz w:val="26"/>
          <w:szCs w:val="26"/>
        </w:rPr>
        <w:t xml:space="preserve"> </w:t>
      </w:r>
      <w:r w:rsidR="00AA3958" w:rsidRPr="00B024C1">
        <w:rPr>
          <w:rFonts w:ascii="Times New Roman" w:hAnsi="Times New Roman" w:cs="Times New Roman"/>
          <w:spacing w:val="-6"/>
          <w:sz w:val="26"/>
          <w:szCs w:val="26"/>
        </w:rPr>
        <w:t>п</w:t>
      </w:r>
      <w:r w:rsidR="0099316B" w:rsidRPr="00B024C1">
        <w:rPr>
          <w:rFonts w:ascii="Times New Roman" w:hAnsi="Times New Roman" w:cs="Times New Roman"/>
          <w:spacing w:val="-6"/>
          <w:sz w:val="26"/>
          <w:szCs w:val="26"/>
        </w:rPr>
        <w:t>ункт</w:t>
      </w:r>
      <w:r w:rsidR="00AA3958" w:rsidRPr="00B024C1">
        <w:rPr>
          <w:rFonts w:ascii="Times New Roman" w:hAnsi="Times New Roman" w:cs="Times New Roman"/>
          <w:spacing w:val="-6"/>
          <w:sz w:val="26"/>
          <w:szCs w:val="26"/>
        </w:rPr>
        <w:t>а</w:t>
      </w:r>
      <w:r w:rsidR="0099316B" w:rsidRPr="00B024C1">
        <w:rPr>
          <w:rFonts w:ascii="Times New Roman" w:hAnsi="Times New Roman" w:cs="Times New Roman"/>
          <w:spacing w:val="-6"/>
          <w:sz w:val="26"/>
          <w:szCs w:val="26"/>
        </w:rPr>
        <w:t xml:space="preserve"> 4 </w:t>
      </w:r>
      <w:r w:rsidR="0087524C" w:rsidRPr="00B024C1">
        <w:rPr>
          <w:rFonts w:ascii="Times New Roman" w:hAnsi="Times New Roman" w:cs="Times New Roman"/>
          <w:spacing w:val="-6"/>
          <w:sz w:val="26"/>
          <w:szCs w:val="26"/>
        </w:rPr>
        <w:t>изложить в следующей редакции</w:t>
      </w:r>
      <w:r w:rsidR="0099316B" w:rsidRPr="00B024C1">
        <w:rPr>
          <w:rFonts w:ascii="Times New Roman" w:hAnsi="Times New Roman"/>
          <w:spacing w:val="-6"/>
          <w:sz w:val="26"/>
          <w:szCs w:val="26"/>
        </w:rPr>
        <w:t>:</w:t>
      </w:r>
    </w:p>
    <w:p w:rsidR="0087524C" w:rsidRPr="00B024C1" w:rsidRDefault="00AA3958" w:rsidP="000F6FD2">
      <w:pPr>
        <w:autoSpaceDE w:val="0"/>
        <w:autoSpaceDN w:val="0"/>
        <w:adjustRightInd w:val="0"/>
        <w:spacing w:after="0" w:line="240" w:lineRule="auto"/>
        <w:ind w:firstLine="709"/>
        <w:jc w:val="both"/>
        <w:rPr>
          <w:rFonts w:ascii="Times New Roman" w:hAnsi="Times New Roman"/>
          <w:spacing w:val="-6"/>
          <w:sz w:val="26"/>
          <w:szCs w:val="26"/>
        </w:rPr>
      </w:pPr>
      <w:r w:rsidRPr="00B024C1">
        <w:rPr>
          <w:rFonts w:ascii="Times New Roman" w:hAnsi="Times New Roman"/>
          <w:spacing w:val="-6"/>
          <w:sz w:val="26"/>
          <w:szCs w:val="26"/>
        </w:rPr>
        <w:t>«</w:t>
      </w:r>
      <w:r w:rsidR="0087524C" w:rsidRPr="00B024C1">
        <w:rPr>
          <w:rFonts w:ascii="Times New Roman" w:hAnsi="Times New Roman"/>
          <w:spacing w:val="-6"/>
          <w:sz w:val="26"/>
          <w:szCs w:val="26"/>
        </w:rPr>
        <w:t xml:space="preserve">Собственники линейных объектов и (или) </w:t>
      </w:r>
      <w:r w:rsidR="003561C8" w:rsidRPr="00B024C1">
        <w:rPr>
          <w:rFonts w:ascii="Times New Roman" w:hAnsi="Times New Roman"/>
          <w:spacing w:val="-6"/>
          <w:sz w:val="26"/>
          <w:szCs w:val="26"/>
        </w:rPr>
        <w:t>иные</w:t>
      </w:r>
      <w:r w:rsidR="0087524C" w:rsidRPr="00B024C1">
        <w:rPr>
          <w:rFonts w:ascii="Times New Roman" w:hAnsi="Times New Roman"/>
          <w:spacing w:val="-6"/>
          <w:sz w:val="26"/>
          <w:szCs w:val="26"/>
        </w:rPr>
        <w:t xml:space="preserve"> лица</w:t>
      </w:r>
      <w:r w:rsidR="003561C8" w:rsidRPr="00B024C1">
        <w:rPr>
          <w:rFonts w:ascii="Times New Roman" w:hAnsi="Times New Roman"/>
          <w:spacing w:val="-6"/>
          <w:sz w:val="26"/>
          <w:szCs w:val="26"/>
        </w:rPr>
        <w:t xml:space="preserve"> (пользователи, арендаторы)</w:t>
      </w:r>
      <w:r w:rsidR="0087524C" w:rsidRPr="00B024C1">
        <w:rPr>
          <w:rFonts w:ascii="Times New Roman" w:hAnsi="Times New Roman"/>
          <w:spacing w:val="-6"/>
          <w:sz w:val="26"/>
          <w:szCs w:val="26"/>
        </w:rPr>
        <w:t xml:space="preserve"> осуществляют содержание территории в пределах границ земельного участка, предоставленного для эксплуатации линейного объекта, и территории охранной зоны линейного объекта.</w:t>
      </w:r>
    </w:p>
    <w:p w:rsidR="00AA3958" w:rsidRPr="00B024C1" w:rsidRDefault="00226F41" w:rsidP="000F6FD2">
      <w:pPr>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 xml:space="preserve">Собственники подземных и надземных инженерных коммуникаций и сооружений и (или) </w:t>
      </w:r>
      <w:r w:rsidR="003561C8" w:rsidRPr="00B024C1">
        <w:rPr>
          <w:rFonts w:ascii="Times New Roman" w:hAnsi="Times New Roman"/>
          <w:spacing w:val="-6"/>
          <w:sz w:val="26"/>
          <w:szCs w:val="26"/>
        </w:rPr>
        <w:t xml:space="preserve">иные лица (пользователи, арендаторы) </w:t>
      </w:r>
      <w:r w:rsidR="00AA3958" w:rsidRPr="00B024C1">
        <w:rPr>
          <w:rFonts w:ascii="Times New Roman" w:hAnsi="Times New Roman" w:cs="Times New Roman"/>
          <w:spacing w:val="-6"/>
          <w:sz w:val="26"/>
          <w:szCs w:val="26"/>
        </w:rPr>
        <w:t>обязаны:</w:t>
      </w:r>
    </w:p>
    <w:p w:rsidR="00AA3958" w:rsidRPr="00B024C1" w:rsidRDefault="00AA3958" w:rsidP="000F6FD2">
      <w:pPr>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 xml:space="preserve">- производить постоянный </w:t>
      </w:r>
      <w:proofErr w:type="gramStart"/>
      <w:r w:rsidRPr="00B024C1">
        <w:rPr>
          <w:rFonts w:ascii="Times New Roman" w:hAnsi="Times New Roman" w:cs="Times New Roman"/>
          <w:spacing w:val="-6"/>
          <w:sz w:val="26"/>
          <w:szCs w:val="26"/>
        </w:rPr>
        <w:t>контроль за</w:t>
      </w:r>
      <w:proofErr w:type="gramEnd"/>
      <w:r w:rsidRPr="00B024C1">
        <w:rPr>
          <w:rFonts w:ascii="Times New Roman" w:hAnsi="Times New Roman" w:cs="Times New Roman"/>
          <w:spacing w:val="-6"/>
          <w:sz w:val="26"/>
          <w:szCs w:val="26"/>
        </w:rPr>
        <w:t xml:space="preserve"> наличием крышек люков, обеспечивать их плотное прилегание к оголовку люка и безопасное для автотранспорта и пешеходов состояние, не допускать образования провалов и просадок по месту прохождения подземных инженерных коммуникаций и сооружений;</w:t>
      </w:r>
    </w:p>
    <w:p w:rsidR="00AA3958" w:rsidRPr="00B024C1" w:rsidRDefault="00AA3958" w:rsidP="000F6FD2">
      <w:pPr>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 производить очистку и капитальный ремонт в части внешнего вида наружных инженерных сетей, в том числе тепловых камер и трансформаторных подстанций;</w:t>
      </w:r>
    </w:p>
    <w:p w:rsidR="00AA3958" w:rsidRPr="00B024C1" w:rsidRDefault="00AA3958" w:rsidP="000F6FD2">
      <w:pPr>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 в течение 1 рабочего дня с момента выявления неисправности осуществлять ремонт люков (крышек) колодцев, камер, принимать меры по устранению утечки, образования наледи;</w:t>
      </w:r>
    </w:p>
    <w:p w:rsidR="00AA3958" w:rsidRPr="00B024C1" w:rsidRDefault="00AA3958" w:rsidP="000F6FD2">
      <w:pPr>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 xml:space="preserve">- устанавливать и обеспечивать содержание в исправном состоянии люков (крышек) колодцев, камер на уровне дорожных покрытий проезжей части или тротуаров, покрытий газонов в соответствии с требованиями, предъявляемыми ГОСТ. </w:t>
      </w:r>
      <w:proofErr w:type="gramStart"/>
      <w:r w:rsidRPr="00B024C1">
        <w:rPr>
          <w:rFonts w:ascii="Times New Roman" w:hAnsi="Times New Roman" w:cs="Times New Roman"/>
          <w:spacing w:val="-6"/>
          <w:sz w:val="26"/>
          <w:szCs w:val="26"/>
        </w:rPr>
        <w:t>При их несоответствии установленным нормам исправление высоты люков в границах разрушения дорожного покрытия, вызванного неудовлетворительным состоянием коммуникаций, должно осуществляться собственниками или владельцами подземных инженерных коммуникаций и сооружений по первому требованию органа, осуществляющего муниципальный контроль за соблюдением Правил, не позднее 5 рабочих дней с момента обнаружения.»</w:t>
      </w:r>
      <w:r w:rsidR="00D23F71" w:rsidRPr="00B024C1">
        <w:rPr>
          <w:rFonts w:ascii="Times New Roman" w:hAnsi="Times New Roman" w:cs="Times New Roman"/>
          <w:spacing w:val="-6"/>
          <w:sz w:val="26"/>
          <w:szCs w:val="26"/>
        </w:rPr>
        <w:t>;</w:t>
      </w:r>
      <w:proofErr w:type="gramEnd"/>
    </w:p>
    <w:p w:rsidR="00C80FF8" w:rsidRPr="00B024C1" w:rsidRDefault="00870096" w:rsidP="000F6FD2">
      <w:pPr>
        <w:pStyle w:val="aa"/>
        <w:tabs>
          <w:tab w:val="left" w:pos="0"/>
        </w:tabs>
        <w:autoSpaceDE w:val="0"/>
        <w:autoSpaceDN w:val="0"/>
        <w:adjustRightInd w:val="0"/>
        <w:spacing w:after="0" w:line="240" w:lineRule="auto"/>
        <w:ind w:left="0" w:firstLine="709"/>
        <w:jc w:val="both"/>
        <w:rPr>
          <w:rFonts w:ascii="Times New Roman" w:hAnsi="Times New Roman" w:cs="Times New Roman"/>
          <w:spacing w:val="-6"/>
          <w:sz w:val="26"/>
          <w:szCs w:val="26"/>
        </w:rPr>
      </w:pPr>
      <w:r w:rsidRPr="00B024C1">
        <w:rPr>
          <w:rFonts w:ascii="Times New Roman" w:hAnsi="Times New Roman"/>
          <w:spacing w:val="-6"/>
          <w:sz w:val="26"/>
          <w:szCs w:val="26"/>
        </w:rPr>
        <w:t xml:space="preserve">1.2.2. </w:t>
      </w:r>
      <w:r w:rsidR="00A50D32" w:rsidRPr="00B024C1">
        <w:rPr>
          <w:rFonts w:ascii="Times New Roman" w:hAnsi="Times New Roman"/>
          <w:spacing w:val="-6"/>
          <w:sz w:val="26"/>
          <w:szCs w:val="26"/>
        </w:rPr>
        <w:t>п</w:t>
      </w:r>
      <w:r w:rsidR="00C80FF8" w:rsidRPr="00B024C1">
        <w:rPr>
          <w:rFonts w:ascii="Times New Roman" w:eastAsiaTheme="minorEastAsia" w:hAnsi="Times New Roman"/>
          <w:spacing w:val="-6"/>
          <w:sz w:val="26"/>
          <w:szCs w:val="26"/>
          <w:lang w:eastAsia="ru-RU"/>
        </w:rPr>
        <w:t>ункт 8 изложить в следующей редакции:</w:t>
      </w:r>
    </w:p>
    <w:p w:rsidR="00C80FF8" w:rsidRPr="00B024C1" w:rsidRDefault="00C80FF8" w:rsidP="000F6FD2">
      <w:pPr>
        <w:autoSpaceDE w:val="0"/>
        <w:autoSpaceDN w:val="0"/>
        <w:adjustRightInd w:val="0"/>
        <w:spacing w:after="0" w:line="240" w:lineRule="auto"/>
        <w:ind w:firstLine="709"/>
        <w:jc w:val="both"/>
        <w:rPr>
          <w:rFonts w:ascii="Times New Roman" w:eastAsiaTheme="minorHAnsi" w:hAnsi="Times New Roman" w:cs="Times New Roman"/>
          <w:spacing w:val="-6"/>
          <w:sz w:val="26"/>
          <w:szCs w:val="26"/>
          <w:shd w:val="clear" w:color="auto" w:fill="FFFFFF"/>
          <w:lang w:eastAsia="en-US"/>
        </w:rPr>
      </w:pPr>
      <w:r w:rsidRPr="00B024C1">
        <w:rPr>
          <w:rFonts w:ascii="Times New Roman" w:eastAsiaTheme="minorHAnsi" w:hAnsi="Times New Roman" w:cs="Times New Roman"/>
          <w:spacing w:val="-6"/>
          <w:sz w:val="26"/>
          <w:szCs w:val="26"/>
          <w:shd w:val="clear" w:color="auto" w:fill="FFFFFF"/>
          <w:lang w:eastAsia="en-US"/>
        </w:rPr>
        <w:t xml:space="preserve">«8. </w:t>
      </w:r>
      <w:proofErr w:type="gramStart"/>
      <w:r w:rsidRPr="00B024C1">
        <w:rPr>
          <w:rFonts w:ascii="Times New Roman" w:eastAsiaTheme="minorHAnsi" w:hAnsi="Times New Roman" w:cs="Times New Roman"/>
          <w:spacing w:val="-6"/>
          <w:sz w:val="26"/>
          <w:szCs w:val="26"/>
          <w:shd w:val="clear" w:color="auto" w:fill="FFFFFF"/>
          <w:lang w:eastAsia="en-US"/>
        </w:rPr>
        <w:t>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участок образован, и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w:t>
      </w:r>
      <w:bookmarkStart w:id="1" w:name="Par2"/>
      <w:bookmarkEnd w:id="1"/>
      <w:proofErr w:type="gramEnd"/>
    </w:p>
    <w:p w:rsidR="00C80FF8" w:rsidRPr="00B024C1" w:rsidRDefault="00975350" w:rsidP="000F6FD2">
      <w:pPr>
        <w:autoSpaceDE w:val="0"/>
        <w:autoSpaceDN w:val="0"/>
        <w:adjustRightInd w:val="0"/>
        <w:spacing w:after="0" w:line="240" w:lineRule="auto"/>
        <w:ind w:firstLine="709"/>
        <w:jc w:val="both"/>
        <w:rPr>
          <w:rFonts w:ascii="Times New Roman" w:eastAsiaTheme="minorHAnsi" w:hAnsi="Times New Roman" w:cs="Times New Roman"/>
          <w:spacing w:val="-6"/>
          <w:sz w:val="26"/>
          <w:szCs w:val="26"/>
          <w:shd w:val="clear" w:color="auto" w:fill="FFFFFF"/>
          <w:lang w:eastAsia="en-US"/>
        </w:rPr>
      </w:pPr>
      <w:proofErr w:type="gramStart"/>
      <w:r w:rsidRPr="00B024C1">
        <w:rPr>
          <w:rFonts w:ascii="Times New Roman" w:eastAsiaTheme="minorHAnsi" w:hAnsi="Times New Roman" w:cs="Times New Roman"/>
          <w:spacing w:val="-6"/>
          <w:sz w:val="26"/>
          <w:szCs w:val="26"/>
          <w:shd w:val="clear" w:color="auto" w:fill="FFFFFF"/>
          <w:lang w:eastAsia="en-US"/>
        </w:rPr>
        <w:t>Минимальная и максимальная площадь прилегающей территории устанавливается в соответствии с правилами землепользования и застройки территории города Когалыма, утвержденными решением Думы города Когалыма от 29.06.2009 №390-ГД, дифференцированно для различных видов объектов благоустройства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w:t>
      </w:r>
      <w:proofErr w:type="gramEnd"/>
    </w:p>
    <w:p w:rsidR="00C80FF8" w:rsidRPr="00B024C1" w:rsidRDefault="00C80FF8" w:rsidP="000F6FD2">
      <w:pPr>
        <w:autoSpaceDE w:val="0"/>
        <w:autoSpaceDN w:val="0"/>
        <w:adjustRightInd w:val="0"/>
        <w:spacing w:after="0" w:line="240" w:lineRule="auto"/>
        <w:ind w:firstLine="709"/>
        <w:jc w:val="both"/>
        <w:rPr>
          <w:rFonts w:ascii="Times New Roman" w:eastAsiaTheme="minorHAnsi" w:hAnsi="Times New Roman" w:cs="Times New Roman"/>
          <w:spacing w:val="-6"/>
          <w:sz w:val="26"/>
          <w:szCs w:val="26"/>
          <w:shd w:val="clear" w:color="auto" w:fill="FFFFFF"/>
          <w:lang w:eastAsia="en-US"/>
        </w:rPr>
      </w:pPr>
      <w:r w:rsidRPr="00B024C1">
        <w:rPr>
          <w:rFonts w:ascii="Times New Roman" w:eastAsiaTheme="minorHAnsi" w:hAnsi="Times New Roman" w:cs="Times New Roman"/>
          <w:spacing w:val="-6"/>
          <w:sz w:val="26"/>
          <w:szCs w:val="26"/>
          <w:shd w:val="clear" w:color="auto" w:fill="FFFFFF"/>
          <w:lang w:eastAsia="en-US"/>
        </w:rPr>
        <w:t>При определении минимальной площади прилегающей территории ее граница не может располагаться ближе двух метров от здания, строения, сооружения, земельного участка. При этом:</w:t>
      </w:r>
    </w:p>
    <w:p w:rsidR="00C80FF8" w:rsidRPr="00B024C1" w:rsidRDefault="00C80FF8" w:rsidP="000F6FD2">
      <w:pPr>
        <w:autoSpaceDE w:val="0"/>
        <w:autoSpaceDN w:val="0"/>
        <w:adjustRightInd w:val="0"/>
        <w:spacing w:after="0" w:line="240" w:lineRule="auto"/>
        <w:ind w:firstLine="709"/>
        <w:jc w:val="both"/>
        <w:rPr>
          <w:rFonts w:ascii="Times New Roman" w:eastAsiaTheme="minorHAnsi" w:hAnsi="Times New Roman" w:cs="Times New Roman"/>
          <w:spacing w:val="-6"/>
          <w:sz w:val="26"/>
          <w:szCs w:val="26"/>
          <w:shd w:val="clear" w:color="auto" w:fill="FFFFFF"/>
          <w:lang w:eastAsia="en-US"/>
        </w:rPr>
      </w:pPr>
      <w:r w:rsidRPr="00B024C1">
        <w:rPr>
          <w:rFonts w:ascii="Times New Roman" w:eastAsiaTheme="minorHAnsi" w:hAnsi="Times New Roman" w:cs="Times New Roman"/>
          <w:spacing w:val="-6"/>
          <w:sz w:val="26"/>
          <w:szCs w:val="26"/>
          <w:shd w:val="clear" w:color="auto" w:fill="FFFFFF"/>
          <w:lang w:eastAsia="en-US"/>
        </w:rPr>
        <w:lastRenderedPageBreak/>
        <w:t>-если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границы этого земельного участка;</w:t>
      </w:r>
    </w:p>
    <w:p w:rsidR="00C80FF8" w:rsidRPr="00B024C1" w:rsidRDefault="00C80FF8" w:rsidP="000F6FD2">
      <w:pPr>
        <w:autoSpaceDE w:val="0"/>
        <w:autoSpaceDN w:val="0"/>
        <w:adjustRightInd w:val="0"/>
        <w:spacing w:after="0" w:line="240" w:lineRule="auto"/>
        <w:ind w:firstLine="709"/>
        <w:jc w:val="both"/>
        <w:rPr>
          <w:rFonts w:ascii="Times New Roman" w:eastAsiaTheme="minorHAnsi" w:hAnsi="Times New Roman" w:cs="Times New Roman"/>
          <w:spacing w:val="-6"/>
          <w:sz w:val="26"/>
          <w:szCs w:val="26"/>
          <w:shd w:val="clear" w:color="auto" w:fill="FFFFFF"/>
          <w:lang w:eastAsia="en-US"/>
        </w:rPr>
      </w:pPr>
      <w:r w:rsidRPr="00B024C1">
        <w:rPr>
          <w:rFonts w:ascii="Times New Roman" w:eastAsiaTheme="minorHAnsi" w:hAnsi="Times New Roman" w:cs="Times New Roman"/>
          <w:spacing w:val="-6"/>
          <w:sz w:val="26"/>
          <w:szCs w:val="26"/>
          <w:shd w:val="clear" w:color="auto" w:fill="FFFFFF"/>
          <w:lang w:eastAsia="en-US"/>
        </w:rPr>
        <w:t>-если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
    <w:p w:rsidR="00C80FF8" w:rsidRPr="00B024C1" w:rsidRDefault="00C80FF8" w:rsidP="000F6FD2">
      <w:pPr>
        <w:autoSpaceDE w:val="0"/>
        <w:autoSpaceDN w:val="0"/>
        <w:adjustRightInd w:val="0"/>
        <w:spacing w:after="0" w:line="240" w:lineRule="auto"/>
        <w:ind w:firstLine="709"/>
        <w:jc w:val="both"/>
        <w:rPr>
          <w:rFonts w:ascii="Times New Roman" w:eastAsiaTheme="minorHAnsi" w:hAnsi="Times New Roman" w:cs="Times New Roman"/>
          <w:spacing w:val="-6"/>
          <w:sz w:val="26"/>
          <w:szCs w:val="26"/>
          <w:shd w:val="clear" w:color="auto" w:fill="FFFFFF"/>
          <w:lang w:eastAsia="en-US"/>
        </w:rPr>
      </w:pPr>
      <w:r w:rsidRPr="00B024C1">
        <w:rPr>
          <w:rFonts w:ascii="Times New Roman" w:eastAsiaTheme="minorHAnsi" w:hAnsi="Times New Roman" w:cs="Times New Roman"/>
          <w:spacing w:val="-6"/>
          <w:sz w:val="26"/>
          <w:szCs w:val="26"/>
          <w:shd w:val="clear" w:color="auto" w:fill="FFFFFF"/>
          <w:lang w:eastAsia="en-US"/>
        </w:rPr>
        <w:t>Максимальная площадь прилегающей территории не может превышать минимальную площадь прилегающей территории более чем на тридцать процентов.</w:t>
      </w:r>
    </w:p>
    <w:p w:rsidR="00C80FF8" w:rsidRPr="00B024C1" w:rsidRDefault="00C80FF8" w:rsidP="000F6FD2">
      <w:pPr>
        <w:autoSpaceDE w:val="0"/>
        <w:autoSpaceDN w:val="0"/>
        <w:adjustRightInd w:val="0"/>
        <w:spacing w:after="0" w:line="240" w:lineRule="auto"/>
        <w:ind w:firstLine="709"/>
        <w:jc w:val="both"/>
        <w:rPr>
          <w:rFonts w:ascii="Times New Roman" w:eastAsiaTheme="minorHAnsi" w:hAnsi="Times New Roman" w:cs="Times New Roman"/>
          <w:spacing w:val="-6"/>
          <w:sz w:val="26"/>
          <w:szCs w:val="26"/>
          <w:shd w:val="clear" w:color="auto" w:fill="FFFFFF"/>
          <w:lang w:eastAsia="en-US"/>
        </w:rPr>
      </w:pPr>
      <w:r w:rsidRPr="00B024C1">
        <w:rPr>
          <w:rFonts w:ascii="Times New Roman" w:eastAsiaTheme="minorHAnsi" w:hAnsi="Times New Roman" w:cs="Times New Roman"/>
          <w:spacing w:val="-6"/>
          <w:sz w:val="26"/>
          <w:szCs w:val="26"/>
          <w:shd w:val="clear" w:color="auto" w:fill="FFFFFF"/>
          <w:lang w:eastAsia="en-US"/>
        </w:rPr>
        <w:t>Границы прилегающей территории определяются с учетом следующих ограничений:</w:t>
      </w:r>
    </w:p>
    <w:p w:rsidR="00C80FF8" w:rsidRPr="00B024C1" w:rsidRDefault="00C80FF8" w:rsidP="000F6FD2">
      <w:pPr>
        <w:autoSpaceDE w:val="0"/>
        <w:autoSpaceDN w:val="0"/>
        <w:adjustRightInd w:val="0"/>
        <w:spacing w:after="0" w:line="240" w:lineRule="auto"/>
        <w:ind w:firstLine="709"/>
        <w:jc w:val="both"/>
        <w:rPr>
          <w:rFonts w:ascii="Times New Roman" w:eastAsiaTheme="minorHAnsi" w:hAnsi="Times New Roman" w:cs="Times New Roman"/>
          <w:spacing w:val="-6"/>
          <w:sz w:val="26"/>
          <w:szCs w:val="26"/>
          <w:shd w:val="clear" w:color="auto" w:fill="FFFFFF"/>
          <w:lang w:eastAsia="en-US"/>
        </w:rPr>
      </w:pPr>
      <w:r w:rsidRPr="00B024C1">
        <w:rPr>
          <w:rFonts w:ascii="Times New Roman" w:eastAsiaTheme="minorHAnsi" w:hAnsi="Times New Roman" w:cs="Times New Roman"/>
          <w:spacing w:val="-6"/>
          <w:sz w:val="26"/>
          <w:szCs w:val="26"/>
          <w:shd w:val="clear" w:color="auto" w:fill="FFFFFF"/>
          <w:lang w:eastAsia="en-US"/>
        </w:rPr>
        <w:t>-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C80FF8" w:rsidRPr="00B024C1" w:rsidRDefault="00C80FF8" w:rsidP="000F6FD2">
      <w:pPr>
        <w:autoSpaceDE w:val="0"/>
        <w:autoSpaceDN w:val="0"/>
        <w:adjustRightInd w:val="0"/>
        <w:spacing w:after="0" w:line="240" w:lineRule="auto"/>
        <w:ind w:firstLine="709"/>
        <w:jc w:val="both"/>
        <w:rPr>
          <w:rFonts w:ascii="Times New Roman" w:eastAsiaTheme="minorHAnsi" w:hAnsi="Times New Roman" w:cs="Times New Roman"/>
          <w:spacing w:val="-6"/>
          <w:sz w:val="26"/>
          <w:szCs w:val="26"/>
          <w:shd w:val="clear" w:color="auto" w:fill="FFFFFF"/>
          <w:lang w:eastAsia="en-US"/>
        </w:rPr>
      </w:pPr>
      <w:r w:rsidRPr="00B024C1">
        <w:rPr>
          <w:rFonts w:ascii="Times New Roman" w:eastAsiaTheme="minorHAnsi" w:hAnsi="Times New Roman" w:cs="Times New Roman"/>
          <w:spacing w:val="-6"/>
          <w:sz w:val="26"/>
          <w:szCs w:val="26"/>
          <w:shd w:val="clear" w:color="auto" w:fill="FFFFFF"/>
          <w:lang w:eastAsia="en-US"/>
        </w:rPr>
        <w:t>-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w:t>
      </w:r>
    </w:p>
    <w:p w:rsidR="00C80FF8" w:rsidRPr="00B024C1" w:rsidRDefault="00C80FF8" w:rsidP="000F6FD2">
      <w:pPr>
        <w:autoSpaceDE w:val="0"/>
        <w:autoSpaceDN w:val="0"/>
        <w:adjustRightInd w:val="0"/>
        <w:spacing w:after="0" w:line="240" w:lineRule="auto"/>
        <w:ind w:firstLine="709"/>
        <w:jc w:val="both"/>
        <w:rPr>
          <w:rFonts w:ascii="Times New Roman" w:eastAsiaTheme="minorHAnsi" w:hAnsi="Times New Roman" w:cs="Times New Roman"/>
          <w:spacing w:val="-6"/>
          <w:sz w:val="26"/>
          <w:szCs w:val="26"/>
          <w:shd w:val="clear" w:color="auto" w:fill="FFFFFF"/>
          <w:lang w:eastAsia="en-US"/>
        </w:rPr>
      </w:pPr>
      <w:r w:rsidRPr="00B024C1">
        <w:rPr>
          <w:rFonts w:ascii="Times New Roman" w:eastAsiaTheme="minorHAnsi" w:hAnsi="Times New Roman" w:cs="Times New Roman"/>
          <w:spacing w:val="-6"/>
          <w:sz w:val="26"/>
          <w:szCs w:val="26"/>
          <w:shd w:val="clear" w:color="auto" w:fill="FFFFFF"/>
          <w:lang w:eastAsia="en-US"/>
        </w:rPr>
        <w:t>- не допускается пересечение границ прилегающих территорий, за исключением случая установления общих (смежных) границ прилегающих территорий;</w:t>
      </w:r>
    </w:p>
    <w:p w:rsidR="00C80FF8" w:rsidRPr="00B024C1" w:rsidRDefault="00C80FF8" w:rsidP="000F6FD2">
      <w:pPr>
        <w:autoSpaceDE w:val="0"/>
        <w:autoSpaceDN w:val="0"/>
        <w:adjustRightInd w:val="0"/>
        <w:spacing w:after="0" w:line="240" w:lineRule="auto"/>
        <w:ind w:firstLine="709"/>
        <w:jc w:val="both"/>
        <w:rPr>
          <w:rFonts w:ascii="Times New Roman" w:eastAsiaTheme="minorHAnsi" w:hAnsi="Times New Roman" w:cs="Times New Roman"/>
          <w:spacing w:val="-6"/>
          <w:sz w:val="26"/>
          <w:szCs w:val="26"/>
          <w:shd w:val="clear" w:color="auto" w:fill="FFFFFF"/>
          <w:lang w:eastAsia="en-US"/>
        </w:rPr>
      </w:pPr>
      <w:r w:rsidRPr="00B024C1">
        <w:rPr>
          <w:rFonts w:ascii="Times New Roman" w:eastAsiaTheme="minorHAnsi" w:hAnsi="Times New Roman" w:cs="Times New Roman"/>
          <w:spacing w:val="-6"/>
          <w:sz w:val="26"/>
          <w:szCs w:val="26"/>
          <w:shd w:val="clear" w:color="auto" w:fill="FFFFFF"/>
          <w:lang w:eastAsia="en-US"/>
        </w:rPr>
        <w:t>-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C80FF8" w:rsidRPr="00B024C1" w:rsidRDefault="00C80FF8"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shd w:val="clear" w:color="auto" w:fill="FFFFFF"/>
        </w:rPr>
      </w:pPr>
      <w:proofErr w:type="gramStart"/>
      <w:r w:rsidRPr="00B024C1">
        <w:rPr>
          <w:rFonts w:ascii="Times New Roman" w:hAnsi="Times New Roman" w:cs="Times New Roman"/>
          <w:spacing w:val="-6"/>
          <w:sz w:val="26"/>
          <w:szCs w:val="26"/>
          <w:shd w:val="clear" w:color="auto" w:fill="FFFFFF"/>
        </w:rPr>
        <w:t>-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 границы</w:t>
      </w:r>
      <w:proofErr w:type="gramEnd"/>
      <w:r w:rsidRPr="00B024C1">
        <w:rPr>
          <w:rFonts w:ascii="Times New Roman" w:hAnsi="Times New Roman" w:cs="Times New Roman"/>
          <w:spacing w:val="-6"/>
          <w:sz w:val="26"/>
          <w:szCs w:val="26"/>
          <w:shd w:val="clear" w:color="auto" w:fill="FFFFFF"/>
        </w:rPr>
        <w:t xml:space="preserve">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roofErr w:type="gramStart"/>
      <w:r w:rsidRPr="00B024C1">
        <w:rPr>
          <w:rFonts w:ascii="Times New Roman" w:hAnsi="Times New Roman" w:cs="Times New Roman"/>
          <w:spacing w:val="-6"/>
          <w:sz w:val="26"/>
          <w:szCs w:val="26"/>
          <w:shd w:val="clear" w:color="auto" w:fill="FFFFFF"/>
        </w:rPr>
        <w:t>.»</w:t>
      </w:r>
      <w:proofErr w:type="gramEnd"/>
      <w:r w:rsidR="00D23F71" w:rsidRPr="00B024C1">
        <w:rPr>
          <w:rFonts w:ascii="Times New Roman" w:hAnsi="Times New Roman" w:cs="Times New Roman"/>
          <w:spacing w:val="-6"/>
          <w:sz w:val="26"/>
          <w:szCs w:val="26"/>
          <w:shd w:val="clear" w:color="auto" w:fill="FFFFFF"/>
        </w:rPr>
        <w:t>;</w:t>
      </w:r>
    </w:p>
    <w:p w:rsidR="00A35ADF" w:rsidRPr="00B024C1" w:rsidRDefault="00870096" w:rsidP="000F6FD2">
      <w:pPr>
        <w:pStyle w:val="aa"/>
        <w:tabs>
          <w:tab w:val="left" w:pos="0"/>
        </w:tabs>
        <w:autoSpaceDE w:val="0"/>
        <w:autoSpaceDN w:val="0"/>
        <w:adjustRightInd w:val="0"/>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 xml:space="preserve">1.2.3. </w:t>
      </w:r>
      <w:r w:rsidR="00A50D32" w:rsidRPr="00B024C1">
        <w:rPr>
          <w:rFonts w:ascii="Times New Roman" w:hAnsi="Times New Roman"/>
          <w:spacing w:val="-6"/>
          <w:sz w:val="26"/>
          <w:szCs w:val="26"/>
        </w:rPr>
        <w:t>д</w:t>
      </w:r>
      <w:r w:rsidR="00A35ADF" w:rsidRPr="00B024C1">
        <w:rPr>
          <w:rFonts w:ascii="Times New Roman" w:hAnsi="Times New Roman"/>
          <w:spacing w:val="-6"/>
          <w:sz w:val="26"/>
          <w:szCs w:val="26"/>
        </w:rPr>
        <w:t>ополнить пунктами 10</w:t>
      </w:r>
      <w:r w:rsidR="00054D62" w:rsidRPr="00B024C1">
        <w:rPr>
          <w:rFonts w:ascii="Times New Roman" w:hAnsi="Times New Roman"/>
          <w:spacing w:val="-6"/>
          <w:sz w:val="26"/>
          <w:szCs w:val="26"/>
        </w:rPr>
        <w:t>-</w:t>
      </w:r>
      <w:r w:rsidR="009B715F" w:rsidRPr="00B024C1">
        <w:rPr>
          <w:rFonts w:ascii="Times New Roman" w:hAnsi="Times New Roman"/>
          <w:spacing w:val="-6"/>
          <w:sz w:val="26"/>
          <w:szCs w:val="26"/>
        </w:rPr>
        <w:t>12</w:t>
      </w:r>
      <w:r w:rsidR="00A35ADF" w:rsidRPr="00B024C1">
        <w:rPr>
          <w:rFonts w:ascii="Times New Roman" w:hAnsi="Times New Roman"/>
          <w:spacing w:val="-6"/>
          <w:sz w:val="26"/>
          <w:szCs w:val="26"/>
        </w:rPr>
        <w:t xml:space="preserve"> следующего содержания:</w:t>
      </w:r>
    </w:p>
    <w:p w:rsidR="00A35ADF" w:rsidRPr="00B024C1" w:rsidRDefault="00A35ADF" w:rsidP="000F6FD2">
      <w:pPr>
        <w:pStyle w:val="aa"/>
        <w:tabs>
          <w:tab w:val="left" w:pos="0"/>
        </w:tabs>
        <w:autoSpaceDE w:val="0"/>
        <w:autoSpaceDN w:val="0"/>
        <w:adjustRightInd w:val="0"/>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 xml:space="preserve">«10. </w:t>
      </w:r>
      <w:r w:rsidR="00334E17" w:rsidRPr="00B024C1">
        <w:rPr>
          <w:rFonts w:ascii="Times New Roman" w:hAnsi="Times New Roman"/>
          <w:spacing w:val="-6"/>
          <w:sz w:val="26"/>
          <w:szCs w:val="26"/>
        </w:rPr>
        <w:t>Границы прилегающей территории отображаются на схеме границ прилегающей территории (далее - схема границ прилегающей территории).</w:t>
      </w:r>
    </w:p>
    <w:p w:rsidR="00334E17" w:rsidRPr="00B024C1" w:rsidRDefault="00334E17" w:rsidP="000F6FD2">
      <w:pPr>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spacing w:val="-6"/>
          <w:sz w:val="26"/>
          <w:szCs w:val="26"/>
        </w:rPr>
        <w:t xml:space="preserve">11. </w:t>
      </w:r>
      <w:r w:rsidRPr="00B024C1">
        <w:rPr>
          <w:rFonts w:ascii="Times New Roman" w:hAnsi="Times New Roman" w:cs="Times New Roman"/>
          <w:spacing w:val="-6"/>
          <w:sz w:val="26"/>
          <w:szCs w:val="26"/>
        </w:rPr>
        <w:t>В схеме границ прилегающей территории указываются кадастровый номер (при наличии) и адрес (при наличии) здания, строения, сооружения, земельного участка, в отношении которых установлены границы прилегающей территории, площадь прилегающей территор</w:t>
      </w:r>
      <w:proofErr w:type="gramStart"/>
      <w:r w:rsidRPr="00B024C1">
        <w:rPr>
          <w:rFonts w:ascii="Times New Roman" w:hAnsi="Times New Roman" w:cs="Times New Roman"/>
          <w:spacing w:val="-6"/>
          <w:sz w:val="26"/>
          <w:szCs w:val="26"/>
        </w:rPr>
        <w:t>ии и ее</w:t>
      </w:r>
      <w:proofErr w:type="gramEnd"/>
      <w:r w:rsidRPr="00B024C1">
        <w:rPr>
          <w:rFonts w:ascii="Times New Roman" w:hAnsi="Times New Roman" w:cs="Times New Roman"/>
          <w:spacing w:val="-6"/>
          <w:sz w:val="26"/>
          <w:szCs w:val="26"/>
        </w:rPr>
        <w:t xml:space="preserve"> условный номер.</w:t>
      </w:r>
    </w:p>
    <w:p w:rsidR="00334E17" w:rsidRPr="00B024C1" w:rsidRDefault="00334E17" w:rsidP="000F6FD2">
      <w:pPr>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 xml:space="preserve">12. Схемы границ прилегающих территорий </w:t>
      </w:r>
      <w:r w:rsidR="00FF1650" w:rsidRPr="00B024C1">
        <w:rPr>
          <w:rFonts w:ascii="Times New Roman" w:hAnsi="Times New Roman" w:cs="Times New Roman"/>
          <w:spacing w:val="-6"/>
          <w:sz w:val="26"/>
          <w:szCs w:val="26"/>
        </w:rPr>
        <w:t>утверждаются постановлением Администрации города Когалыма</w:t>
      </w:r>
      <w:r w:rsidR="004C45FF" w:rsidRPr="00B024C1">
        <w:rPr>
          <w:rFonts w:ascii="Times New Roman" w:hAnsi="Times New Roman" w:cs="Times New Roman"/>
          <w:spacing w:val="-6"/>
          <w:sz w:val="26"/>
          <w:szCs w:val="26"/>
        </w:rPr>
        <w:t xml:space="preserve">. Уполномоченным органом Администрации </w:t>
      </w:r>
      <w:r w:rsidR="004C45FF" w:rsidRPr="00B024C1">
        <w:rPr>
          <w:rFonts w:ascii="Times New Roman" w:hAnsi="Times New Roman" w:cs="Times New Roman"/>
          <w:spacing w:val="-6"/>
          <w:sz w:val="26"/>
          <w:szCs w:val="26"/>
        </w:rPr>
        <w:lastRenderedPageBreak/>
        <w:t>города Когалыма за подготовку схем границ прилегающей территории является отдел архитектуры и градостроительства Администраци</w:t>
      </w:r>
      <w:r w:rsidR="003176E0" w:rsidRPr="00B024C1">
        <w:rPr>
          <w:rFonts w:ascii="Times New Roman" w:hAnsi="Times New Roman" w:cs="Times New Roman"/>
          <w:spacing w:val="-6"/>
          <w:sz w:val="26"/>
          <w:szCs w:val="26"/>
        </w:rPr>
        <w:t>и</w:t>
      </w:r>
      <w:r w:rsidR="004C45FF" w:rsidRPr="00B024C1">
        <w:rPr>
          <w:rFonts w:ascii="Times New Roman" w:hAnsi="Times New Roman" w:cs="Times New Roman"/>
          <w:spacing w:val="-6"/>
          <w:sz w:val="26"/>
          <w:szCs w:val="26"/>
        </w:rPr>
        <w:t xml:space="preserve"> города Когалыма</w:t>
      </w:r>
      <w:proofErr w:type="gramStart"/>
      <w:r w:rsidR="00857093" w:rsidRPr="00B024C1">
        <w:rPr>
          <w:rFonts w:ascii="Times New Roman" w:hAnsi="Times New Roman" w:cs="Times New Roman"/>
          <w:spacing w:val="-6"/>
          <w:sz w:val="26"/>
          <w:szCs w:val="26"/>
        </w:rPr>
        <w:t>.</w:t>
      </w:r>
      <w:r w:rsidR="009B715F" w:rsidRPr="00B024C1">
        <w:rPr>
          <w:rFonts w:ascii="Times New Roman" w:hAnsi="Times New Roman" w:cs="Times New Roman"/>
          <w:spacing w:val="-6"/>
          <w:sz w:val="26"/>
          <w:szCs w:val="26"/>
        </w:rPr>
        <w:t>».</w:t>
      </w:r>
      <w:proofErr w:type="gramEnd"/>
    </w:p>
    <w:p w:rsidR="00706045" w:rsidRPr="00B024C1" w:rsidRDefault="00870096" w:rsidP="000F6FD2">
      <w:pPr>
        <w:pStyle w:val="aa"/>
        <w:tabs>
          <w:tab w:val="left" w:pos="0"/>
        </w:tabs>
        <w:autoSpaceDE w:val="0"/>
        <w:autoSpaceDN w:val="0"/>
        <w:adjustRightInd w:val="0"/>
        <w:spacing w:after="0" w:line="240" w:lineRule="auto"/>
        <w:ind w:left="0"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 xml:space="preserve">1.3. </w:t>
      </w:r>
      <w:r w:rsidR="00706045" w:rsidRPr="00B024C1">
        <w:rPr>
          <w:rFonts w:ascii="Times New Roman" w:hAnsi="Times New Roman" w:cs="Times New Roman"/>
          <w:spacing w:val="-6"/>
          <w:sz w:val="26"/>
          <w:szCs w:val="26"/>
        </w:rPr>
        <w:t xml:space="preserve">В </w:t>
      </w:r>
      <w:r w:rsidR="00706045" w:rsidRPr="00B024C1">
        <w:rPr>
          <w:rFonts w:ascii="Times New Roman" w:hAnsi="Times New Roman"/>
          <w:spacing w:val="-6"/>
          <w:sz w:val="26"/>
          <w:szCs w:val="26"/>
        </w:rPr>
        <w:t>статье 4 Правил:</w:t>
      </w:r>
    </w:p>
    <w:p w:rsidR="005872A8" w:rsidRPr="00B024C1" w:rsidRDefault="00870096" w:rsidP="000F6FD2">
      <w:pPr>
        <w:pStyle w:val="aa"/>
        <w:tabs>
          <w:tab w:val="left" w:pos="0"/>
        </w:tabs>
        <w:autoSpaceDE w:val="0"/>
        <w:autoSpaceDN w:val="0"/>
        <w:adjustRightInd w:val="0"/>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 xml:space="preserve">1.3.1. </w:t>
      </w:r>
      <w:r w:rsidR="00A50D32" w:rsidRPr="00B024C1">
        <w:rPr>
          <w:rFonts w:ascii="Times New Roman" w:hAnsi="Times New Roman"/>
          <w:spacing w:val="-6"/>
          <w:sz w:val="26"/>
          <w:szCs w:val="26"/>
        </w:rPr>
        <w:t>в</w:t>
      </w:r>
      <w:r w:rsidR="005872A8" w:rsidRPr="00B024C1">
        <w:rPr>
          <w:rFonts w:ascii="Times New Roman" w:hAnsi="Times New Roman"/>
          <w:spacing w:val="-6"/>
          <w:sz w:val="26"/>
          <w:szCs w:val="26"/>
        </w:rPr>
        <w:t xml:space="preserve"> </w:t>
      </w:r>
      <w:r w:rsidR="00D23F71" w:rsidRPr="00B024C1">
        <w:rPr>
          <w:rFonts w:ascii="Times New Roman" w:hAnsi="Times New Roman"/>
          <w:spacing w:val="-6"/>
          <w:sz w:val="26"/>
          <w:szCs w:val="26"/>
        </w:rPr>
        <w:t xml:space="preserve">абзаце </w:t>
      </w:r>
      <w:r w:rsidR="005872A8" w:rsidRPr="00B024C1">
        <w:rPr>
          <w:rFonts w:ascii="Times New Roman" w:hAnsi="Times New Roman"/>
          <w:spacing w:val="-6"/>
          <w:sz w:val="26"/>
          <w:szCs w:val="26"/>
        </w:rPr>
        <w:t>седьмом пункта 1 слова «и площадок для накопления крупногабаритных отходов</w:t>
      </w:r>
      <w:r w:rsidR="00D23F71" w:rsidRPr="00B024C1">
        <w:rPr>
          <w:rFonts w:ascii="Times New Roman" w:hAnsi="Times New Roman"/>
          <w:spacing w:val="-6"/>
          <w:sz w:val="26"/>
          <w:szCs w:val="26"/>
        </w:rPr>
        <w:t>» исключить;</w:t>
      </w:r>
    </w:p>
    <w:p w:rsidR="0082386F" w:rsidRPr="00B024C1" w:rsidRDefault="00870096" w:rsidP="000F6FD2">
      <w:pPr>
        <w:pStyle w:val="aa"/>
        <w:tabs>
          <w:tab w:val="left" w:pos="0"/>
        </w:tabs>
        <w:autoSpaceDE w:val="0"/>
        <w:autoSpaceDN w:val="0"/>
        <w:adjustRightInd w:val="0"/>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 xml:space="preserve">1.3.2. </w:t>
      </w:r>
      <w:r w:rsidR="00A857B0" w:rsidRPr="00B024C1">
        <w:rPr>
          <w:rFonts w:ascii="Times New Roman" w:hAnsi="Times New Roman"/>
          <w:spacing w:val="-6"/>
          <w:sz w:val="26"/>
          <w:szCs w:val="26"/>
        </w:rPr>
        <w:t>а</w:t>
      </w:r>
      <w:r w:rsidR="00F36762" w:rsidRPr="00B024C1">
        <w:rPr>
          <w:rFonts w:ascii="Times New Roman" w:hAnsi="Times New Roman"/>
          <w:spacing w:val="-6"/>
          <w:sz w:val="26"/>
          <w:szCs w:val="26"/>
        </w:rPr>
        <w:t xml:space="preserve">бзац </w:t>
      </w:r>
      <w:r w:rsidR="00DD4715" w:rsidRPr="00B024C1">
        <w:rPr>
          <w:rFonts w:ascii="Times New Roman" w:hAnsi="Times New Roman"/>
          <w:spacing w:val="-6"/>
          <w:sz w:val="26"/>
          <w:szCs w:val="26"/>
        </w:rPr>
        <w:t>пятнад</w:t>
      </w:r>
      <w:r w:rsidR="0082386F" w:rsidRPr="00B024C1">
        <w:rPr>
          <w:rFonts w:ascii="Times New Roman" w:hAnsi="Times New Roman"/>
          <w:spacing w:val="-6"/>
          <w:sz w:val="26"/>
          <w:szCs w:val="26"/>
        </w:rPr>
        <w:t>цатый</w:t>
      </w:r>
      <w:r w:rsidR="00F36762" w:rsidRPr="00B024C1">
        <w:rPr>
          <w:rFonts w:ascii="Times New Roman" w:hAnsi="Times New Roman"/>
          <w:spacing w:val="-6"/>
          <w:sz w:val="26"/>
          <w:szCs w:val="26"/>
        </w:rPr>
        <w:t xml:space="preserve"> пункта 1 и</w:t>
      </w:r>
      <w:r w:rsidR="00F36762" w:rsidRPr="00B024C1">
        <w:rPr>
          <w:rFonts w:ascii="Times New Roman" w:hAnsi="Times New Roman" w:cs="Times New Roman"/>
          <w:spacing w:val="-6"/>
          <w:sz w:val="26"/>
          <w:szCs w:val="26"/>
        </w:rPr>
        <w:t xml:space="preserve">зложить в следующей редакции: </w:t>
      </w:r>
    </w:p>
    <w:p w:rsidR="00590089" w:rsidRPr="00B024C1" w:rsidRDefault="00F36762" w:rsidP="000F6FD2">
      <w:pPr>
        <w:tabs>
          <w:tab w:val="left" w:pos="0"/>
        </w:tabs>
        <w:autoSpaceDE w:val="0"/>
        <w:autoSpaceDN w:val="0"/>
        <w:adjustRightInd w:val="0"/>
        <w:spacing w:after="0" w:line="240" w:lineRule="auto"/>
        <w:ind w:firstLine="709"/>
        <w:jc w:val="both"/>
        <w:rPr>
          <w:rFonts w:ascii="Times New Roman" w:hAnsi="Times New Roman"/>
          <w:spacing w:val="-6"/>
          <w:sz w:val="26"/>
          <w:szCs w:val="26"/>
        </w:rPr>
      </w:pPr>
      <w:r w:rsidRPr="00B024C1">
        <w:rPr>
          <w:rFonts w:ascii="Times New Roman" w:hAnsi="Times New Roman" w:cs="Times New Roman"/>
          <w:spacing w:val="-6"/>
          <w:sz w:val="26"/>
          <w:szCs w:val="26"/>
        </w:rPr>
        <w:t>«</w:t>
      </w:r>
      <w:r w:rsidRPr="00B024C1">
        <w:rPr>
          <w:rFonts w:ascii="Times New Roman" w:hAnsi="Times New Roman"/>
          <w:spacing w:val="-6"/>
          <w:sz w:val="26"/>
          <w:szCs w:val="26"/>
        </w:rPr>
        <w:t xml:space="preserve">- обеспечить выявление и удаление на объектах благоустройства надписей, объявлений и ссылок на </w:t>
      </w:r>
      <w:proofErr w:type="spellStart"/>
      <w:r w:rsidRPr="00B024C1">
        <w:rPr>
          <w:rFonts w:ascii="Times New Roman" w:hAnsi="Times New Roman"/>
          <w:spacing w:val="-6"/>
          <w:sz w:val="26"/>
          <w:szCs w:val="26"/>
        </w:rPr>
        <w:t>интернет-ресурсы</w:t>
      </w:r>
      <w:proofErr w:type="spellEnd"/>
      <w:r w:rsidRPr="00B024C1">
        <w:rPr>
          <w:rFonts w:ascii="Times New Roman" w:hAnsi="Times New Roman"/>
          <w:spacing w:val="-6"/>
          <w:sz w:val="26"/>
          <w:szCs w:val="26"/>
        </w:rPr>
        <w:t xml:space="preserve"> и мессенджеры, содержащих информацию, направленную на склонение граждан к противоправному поведению, зафиксирова</w:t>
      </w:r>
      <w:r w:rsidR="00DD4715" w:rsidRPr="00B024C1">
        <w:rPr>
          <w:rFonts w:ascii="Times New Roman" w:hAnsi="Times New Roman"/>
          <w:spacing w:val="-6"/>
          <w:sz w:val="26"/>
          <w:szCs w:val="26"/>
        </w:rPr>
        <w:t>ть</w:t>
      </w:r>
      <w:r w:rsidRPr="00B024C1">
        <w:rPr>
          <w:rFonts w:ascii="Times New Roman" w:hAnsi="Times New Roman"/>
          <w:spacing w:val="-6"/>
          <w:sz w:val="26"/>
          <w:szCs w:val="26"/>
        </w:rPr>
        <w:t xml:space="preserve"> противоправное деяние с помощью фото-видеоустройств и обеспечить информирование </w:t>
      </w:r>
      <w:r w:rsidR="00D23F71" w:rsidRPr="00B024C1">
        <w:rPr>
          <w:rFonts w:ascii="Times New Roman" w:hAnsi="Times New Roman"/>
          <w:spacing w:val="-6"/>
          <w:sz w:val="26"/>
          <w:szCs w:val="26"/>
        </w:rPr>
        <w:t>о</w:t>
      </w:r>
      <w:r w:rsidRPr="00B024C1">
        <w:rPr>
          <w:rFonts w:ascii="Times New Roman" w:hAnsi="Times New Roman"/>
          <w:spacing w:val="-6"/>
          <w:sz w:val="26"/>
          <w:szCs w:val="26"/>
        </w:rPr>
        <w:t>тдела Министерства внутренних дел России по городу Когалыму</w:t>
      </w:r>
      <w:proofErr w:type="gramStart"/>
      <w:r w:rsidR="00DD4715" w:rsidRPr="00B024C1">
        <w:rPr>
          <w:rFonts w:ascii="Times New Roman" w:hAnsi="Times New Roman"/>
          <w:spacing w:val="-6"/>
          <w:sz w:val="26"/>
          <w:szCs w:val="26"/>
        </w:rPr>
        <w:t>.</w:t>
      </w:r>
      <w:r w:rsidRPr="00B024C1">
        <w:rPr>
          <w:rFonts w:ascii="Times New Roman" w:hAnsi="Times New Roman"/>
          <w:spacing w:val="-6"/>
          <w:sz w:val="26"/>
          <w:szCs w:val="26"/>
        </w:rPr>
        <w:t>»</w:t>
      </w:r>
      <w:r w:rsidR="00D23F71" w:rsidRPr="00B024C1">
        <w:rPr>
          <w:rFonts w:ascii="Times New Roman" w:hAnsi="Times New Roman"/>
          <w:spacing w:val="-6"/>
          <w:sz w:val="26"/>
          <w:szCs w:val="26"/>
        </w:rPr>
        <w:t>;</w:t>
      </w:r>
      <w:proofErr w:type="gramEnd"/>
    </w:p>
    <w:p w:rsidR="00181744" w:rsidRPr="00B024C1" w:rsidRDefault="00870096" w:rsidP="000F6FD2">
      <w:pPr>
        <w:pStyle w:val="aa"/>
        <w:tabs>
          <w:tab w:val="left" w:pos="0"/>
        </w:tabs>
        <w:autoSpaceDE w:val="0"/>
        <w:autoSpaceDN w:val="0"/>
        <w:adjustRightInd w:val="0"/>
        <w:spacing w:after="0" w:line="240" w:lineRule="auto"/>
        <w:ind w:left="0" w:firstLine="709"/>
        <w:jc w:val="both"/>
        <w:rPr>
          <w:rFonts w:ascii="Times New Roman" w:hAnsi="Times New Roman"/>
          <w:spacing w:val="-6"/>
          <w:sz w:val="26"/>
          <w:szCs w:val="26"/>
        </w:rPr>
      </w:pPr>
      <w:r w:rsidRPr="00B024C1">
        <w:rPr>
          <w:rFonts w:ascii="Times New Roman" w:eastAsia="Times New Roman" w:hAnsi="Times New Roman"/>
          <w:spacing w:val="-6"/>
          <w:sz w:val="26"/>
          <w:szCs w:val="26"/>
          <w:lang w:eastAsia="ru-RU"/>
        </w:rPr>
        <w:t xml:space="preserve">1.3.3. </w:t>
      </w:r>
      <w:r w:rsidR="0046127A" w:rsidRPr="00B024C1">
        <w:rPr>
          <w:rFonts w:ascii="Times New Roman" w:eastAsia="Times New Roman" w:hAnsi="Times New Roman"/>
          <w:spacing w:val="-6"/>
          <w:sz w:val="26"/>
          <w:szCs w:val="26"/>
          <w:lang w:eastAsia="ru-RU"/>
        </w:rPr>
        <w:t xml:space="preserve">в </w:t>
      </w:r>
      <w:r w:rsidR="00D23F71" w:rsidRPr="00B024C1">
        <w:rPr>
          <w:rFonts w:ascii="Times New Roman" w:eastAsia="Times New Roman" w:hAnsi="Times New Roman"/>
          <w:spacing w:val="-6"/>
          <w:sz w:val="26"/>
          <w:szCs w:val="26"/>
          <w:lang w:eastAsia="ru-RU"/>
        </w:rPr>
        <w:t>абзац</w:t>
      </w:r>
      <w:r w:rsidR="0046127A" w:rsidRPr="00B024C1">
        <w:rPr>
          <w:rFonts w:ascii="Times New Roman" w:eastAsia="Times New Roman" w:hAnsi="Times New Roman"/>
          <w:spacing w:val="-6"/>
          <w:sz w:val="26"/>
          <w:szCs w:val="26"/>
          <w:lang w:eastAsia="ru-RU"/>
        </w:rPr>
        <w:t>е</w:t>
      </w:r>
      <w:r w:rsidR="00D23F71" w:rsidRPr="00B024C1">
        <w:rPr>
          <w:rFonts w:ascii="Times New Roman" w:eastAsia="Times New Roman" w:hAnsi="Times New Roman"/>
          <w:spacing w:val="-6"/>
          <w:sz w:val="26"/>
          <w:szCs w:val="26"/>
          <w:lang w:eastAsia="ru-RU"/>
        </w:rPr>
        <w:t xml:space="preserve"> второ</w:t>
      </w:r>
      <w:r w:rsidR="0046127A" w:rsidRPr="00B024C1">
        <w:rPr>
          <w:rFonts w:ascii="Times New Roman" w:eastAsia="Times New Roman" w:hAnsi="Times New Roman"/>
          <w:spacing w:val="-6"/>
          <w:sz w:val="26"/>
          <w:szCs w:val="26"/>
          <w:lang w:eastAsia="ru-RU"/>
        </w:rPr>
        <w:t>м</w:t>
      </w:r>
      <w:r w:rsidR="00D23F71" w:rsidRPr="00B024C1">
        <w:rPr>
          <w:rFonts w:ascii="Times New Roman" w:eastAsia="Times New Roman" w:hAnsi="Times New Roman"/>
          <w:spacing w:val="-6"/>
          <w:sz w:val="26"/>
          <w:szCs w:val="26"/>
          <w:lang w:eastAsia="ru-RU"/>
        </w:rPr>
        <w:t xml:space="preserve"> </w:t>
      </w:r>
      <w:r w:rsidR="00181744" w:rsidRPr="00B024C1">
        <w:rPr>
          <w:rFonts w:ascii="Times New Roman" w:eastAsia="Times New Roman" w:hAnsi="Times New Roman"/>
          <w:spacing w:val="-6"/>
          <w:sz w:val="26"/>
          <w:szCs w:val="26"/>
          <w:lang w:eastAsia="ru-RU"/>
        </w:rPr>
        <w:t>пункт</w:t>
      </w:r>
      <w:r w:rsidR="00D23F71" w:rsidRPr="00B024C1">
        <w:rPr>
          <w:rFonts w:ascii="Times New Roman" w:eastAsia="Times New Roman" w:hAnsi="Times New Roman"/>
          <w:spacing w:val="-6"/>
          <w:sz w:val="26"/>
          <w:szCs w:val="26"/>
          <w:lang w:eastAsia="ru-RU"/>
        </w:rPr>
        <w:t>а</w:t>
      </w:r>
      <w:r w:rsidR="00181744" w:rsidRPr="00B024C1">
        <w:rPr>
          <w:rFonts w:ascii="Times New Roman" w:eastAsia="Times New Roman" w:hAnsi="Times New Roman"/>
          <w:spacing w:val="-6"/>
          <w:sz w:val="26"/>
          <w:szCs w:val="26"/>
          <w:lang w:eastAsia="ru-RU"/>
        </w:rPr>
        <w:t xml:space="preserve"> 3 слова «</w:t>
      </w:r>
      <w:r w:rsidR="0046127A" w:rsidRPr="00B024C1">
        <w:rPr>
          <w:rFonts w:ascii="Times New Roman" w:hAnsi="Times New Roman"/>
          <w:spacing w:val="-6"/>
          <w:sz w:val="26"/>
          <w:szCs w:val="26"/>
        </w:rPr>
        <w:t>специализированных площадок для приёма</w:t>
      </w:r>
      <w:r w:rsidR="00181744" w:rsidRPr="00B024C1">
        <w:rPr>
          <w:rFonts w:ascii="Times New Roman" w:eastAsia="Times New Roman" w:hAnsi="Times New Roman"/>
          <w:spacing w:val="-6"/>
          <w:sz w:val="26"/>
          <w:szCs w:val="26"/>
          <w:lang w:eastAsia="ru-RU"/>
        </w:rPr>
        <w:t xml:space="preserve">» </w:t>
      </w:r>
      <w:r w:rsidR="0046127A" w:rsidRPr="00B024C1">
        <w:rPr>
          <w:rFonts w:ascii="Times New Roman" w:eastAsia="Times New Roman" w:hAnsi="Times New Roman"/>
          <w:spacing w:val="-6"/>
          <w:sz w:val="26"/>
          <w:szCs w:val="26"/>
          <w:lang w:eastAsia="ru-RU"/>
        </w:rPr>
        <w:t>заменить</w:t>
      </w:r>
      <w:r w:rsidR="00181744" w:rsidRPr="00B024C1">
        <w:rPr>
          <w:rFonts w:ascii="Times New Roman" w:eastAsia="Times New Roman" w:hAnsi="Times New Roman"/>
          <w:spacing w:val="-6"/>
          <w:sz w:val="26"/>
          <w:szCs w:val="26"/>
          <w:lang w:eastAsia="ru-RU"/>
        </w:rPr>
        <w:t xml:space="preserve"> слова</w:t>
      </w:r>
      <w:r w:rsidR="00D23F71" w:rsidRPr="00B024C1">
        <w:rPr>
          <w:rFonts w:ascii="Times New Roman" w:eastAsia="Times New Roman" w:hAnsi="Times New Roman"/>
          <w:spacing w:val="-6"/>
          <w:sz w:val="26"/>
          <w:szCs w:val="26"/>
          <w:lang w:eastAsia="ru-RU"/>
        </w:rPr>
        <w:t>ми</w:t>
      </w:r>
      <w:r w:rsidR="00181744" w:rsidRPr="00B024C1">
        <w:rPr>
          <w:rFonts w:ascii="Times New Roman" w:eastAsia="Times New Roman" w:hAnsi="Times New Roman"/>
          <w:spacing w:val="-6"/>
          <w:sz w:val="26"/>
          <w:szCs w:val="26"/>
          <w:lang w:eastAsia="ru-RU"/>
        </w:rPr>
        <w:t xml:space="preserve"> «</w:t>
      </w:r>
      <w:r w:rsidR="0046127A" w:rsidRPr="00B024C1">
        <w:rPr>
          <w:rFonts w:ascii="Times New Roman" w:eastAsia="Times New Roman" w:hAnsi="Times New Roman"/>
          <w:spacing w:val="-6"/>
          <w:sz w:val="26"/>
          <w:szCs w:val="26"/>
          <w:lang w:eastAsia="ru-RU"/>
        </w:rPr>
        <w:t>мест временного складирования</w:t>
      </w:r>
      <w:r w:rsidR="00181744" w:rsidRPr="00B024C1">
        <w:rPr>
          <w:rFonts w:ascii="Times New Roman" w:eastAsia="Times New Roman" w:hAnsi="Times New Roman"/>
          <w:spacing w:val="-6"/>
          <w:sz w:val="26"/>
          <w:szCs w:val="26"/>
          <w:lang w:eastAsia="ru-RU"/>
        </w:rPr>
        <w:t>»</w:t>
      </w:r>
      <w:r w:rsidR="00D23F71" w:rsidRPr="00B024C1">
        <w:rPr>
          <w:rFonts w:ascii="Times New Roman" w:eastAsia="Times New Roman" w:hAnsi="Times New Roman"/>
          <w:spacing w:val="-6"/>
          <w:sz w:val="26"/>
          <w:szCs w:val="26"/>
          <w:lang w:eastAsia="ru-RU"/>
        </w:rPr>
        <w:t>;</w:t>
      </w:r>
    </w:p>
    <w:p w:rsidR="00141B93" w:rsidRPr="00B024C1" w:rsidRDefault="00870096" w:rsidP="000F6FD2">
      <w:pPr>
        <w:pStyle w:val="aa"/>
        <w:tabs>
          <w:tab w:val="left" w:pos="851"/>
        </w:tabs>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 xml:space="preserve">1.3.4. </w:t>
      </w:r>
      <w:r w:rsidR="00A857B0" w:rsidRPr="00B024C1">
        <w:rPr>
          <w:rFonts w:ascii="Times New Roman" w:hAnsi="Times New Roman"/>
          <w:spacing w:val="-6"/>
          <w:sz w:val="26"/>
          <w:szCs w:val="26"/>
        </w:rPr>
        <w:t>в</w:t>
      </w:r>
      <w:r w:rsidR="00141B93" w:rsidRPr="00B024C1">
        <w:rPr>
          <w:rFonts w:ascii="Times New Roman" w:hAnsi="Times New Roman"/>
          <w:spacing w:val="-6"/>
          <w:sz w:val="26"/>
          <w:szCs w:val="26"/>
        </w:rPr>
        <w:t xml:space="preserve"> </w:t>
      </w:r>
      <w:r w:rsidR="00D23F71" w:rsidRPr="00B024C1">
        <w:rPr>
          <w:rFonts w:ascii="Times New Roman" w:hAnsi="Times New Roman"/>
          <w:spacing w:val="-6"/>
          <w:sz w:val="26"/>
          <w:szCs w:val="26"/>
        </w:rPr>
        <w:t xml:space="preserve">абзаце </w:t>
      </w:r>
      <w:r w:rsidR="00141B93" w:rsidRPr="00B024C1">
        <w:rPr>
          <w:rFonts w:ascii="Times New Roman" w:hAnsi="Times New Roman"/>
          <w:spacing w:val="-6"/>
          <w:sz w:val="26"/>
          <w:szCs w:val="26"/>
        </w:rPr>
        <w:t>втором пункта 10 слова «контейнерам (бункерам) для накопления отходов, площадкам для накопле</w:t>
      </w:r>
      <w:r w:rsidR="00D23F71" w:rsidRPr="00B024C1">
        <w:rPr>
          <w:rFonts w:ascii="Times New Roman" w:hAnsi="Times New Roman"/>
          <w:spacing w:val="-6"/>
          <w:sz w:val="26"/>
          <w:szCs w:val="26"/>
        </w:rPr>
        <w:t>ния крупногабаритных отходов и» исключить;</w:t>
      </w:r>
    </w:p>
    <w:p w:rsidR="003C0E3A" w:rsidRPr="00B024C1" w:rsidRDefault="003C0E3A" w:rsidP="000F6FD2">
      <w:pPr>
        <w:pStyle w:val="aa"/>
        <w:tabs>
          <w:tab w:val="left" w:pos="851"/>
        </w:tabs>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1.3.5. в пункте 12 слово «комплексов» заменить словами «площадок и павильонов</w:t>
      </w:r>
      <w:r w:rsidR="00061C65" w:rsidRPr="00B024C1">
        <w:rPr>
          <w:rFonts w:ascii="Times New Roman" w:hAnsi="Times New Roman"/>
          <w:spacing w:val="-6"/>
          <w:sz w:val="26"/>
          <w:szCs w:val="26"/>
        </w:rPr>
        <w:t xml:space="preserve"> общего пользования</w:t>
      </w:r>
      <w:r w:rsidRPr="00B024C1">
        <w:rPr>
          <w:rFonts w:ascii="Times New Roman" w:hAnsi="Times New Roman"/>
          <w:spacing w:val="-6"/>
          <w:sz w:val="26"/>
          <w:szCs w:val="26"/>
        </w:rPr>
        <w:t>»;</w:t>
      </w:r>
    </w:p>
    <w:p w:rsidR="000758AF" w:rsidRPr="00B024C1" w:rsidRDefault="00870096" w:rsidP="000F6FD2">
      <w:pPr>
        <w:pStyle w:val="aa"/>
        <w:tabs>
          <w:tab w:val="left" w:pos="851"/>
        </w:tabs>
        <w:spacing w:after="0" w:line="240" w:lineRule="auto"/>
        <w:ind w:left="0"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1.3.</w:t>
      </w:r>
      <w:r w:rsidR="003C0E3A" w:rsidRPr="00B024C1">
        <w:rPr>
          <w:rFonts w:ascii="Times New Roman" w:hAnsi="Times New Roman" w:cs="Times New Roman"/>
          <w:spacing w:val="-6"/>
          <w:sz w:val="26"/>
          <w:szCs w:val="26"/>
        </w:rPr>
        <w:t>6</w:t>
      </w:r>
      <w:r w:rsidRPr="00B024C1">
        <w:rPr>
          <w:rFonts w:ascii="Times New Roman" w:hAnsi="Times New Roman" w:cs="Times New Roman"/>
          <w:spacing w:val="-6"/>
          <w:sz w:val="26"/>
          <w:szCs w:val="26"/>
        </w:rPr>
        <w:t xml:space="preserve">. </w:t>
      </w:r>
      <w:r w:rsidR="003176E0" w:rsidRPr="00B024C1">
        <w:rPr>
          <w:rFonts w:ascii="Times New Roman" w:hAnsi="Times New Roman" w:cs="Times New Roman"/>
          <w:spacing w:val="-6"/>
          <w:sz w:val="26"/>
          <w:szCs w:val="26"/>
        </w:rPr>
        <w:t xml:space="preserve">в </w:t>
      </w:r>
      <w:r w:rsidR="00A857B0" w:rsidRPr="00B024C1">
        <w:rPr>
          <w:rFonts w:ascii="Times New Roman" w:hAnsi="Times New Roman" w:cs="Times New Roman"/>
          <w:spacing w:val="-6"/>
          <w:sz w:val="26"/>
          <w:szCs w:val="26"/>
        </w:rPr>
        <w:t>п</w:t>
      </w:r>
      <w:r w:rsidR="00580AF7" w:rsidRPr="00B024C1">
        <w:rPr>
          <w:rFonts w:ascii="Times New Roman" w:hAnsi="Times New Roman" w:cs="Times New Roman"/>
          <w:spacing w:val="-6"/>
          <w:sz w:val="26"/>
          <w:szCs w:val="26"/>
        </w:rPr>
        <w:t>ункт</w:t>
      </w:r>
      <w:r w:rsidR="003176E0" w:rsidRPr="00B024C1">
        <w:rPr>
          <w:rFonts w:ascii="Times New Roman" w:hAnsi="Times New Roman" w:cs="Times New Roman"/>
          <w:spacing w:val="-6"/>
          <w:sz w:val="26"/>
          <w:szCs w:val="26"/>
        </w:rPr>
        <w:t>е</w:t>
      </w:r>
      <w:r w:rsidR="00580AF7" w:rsidRPr="00B024C1">
        <w:rPr>
          <w:rFonts w:ascii="Times New Roman" w:hAnsi="Times New Roman" w:cs="Times New Roman"/>
          <w:spacing w:val="-6"/>
          <w:sz w:val="26"/>
          <w:szCs w:val="26"/>
        </w:rPr>
        <w:t xml:space="preserve"> 16</w:t>
      </w:r>
      <w:r w:rsidR="000758AF" w:rsidRPr="00B024C1">
        <w:rPr>
          <w:rFonts w:ascii="Times New Roman" w:hAnsi="Times New Roman" w:cs="Times New Roman"/>
          <w:spacing w:val="-6"/>
          <w:sz w:val="26"/>
          <w:szCs w:val="26"/>
        </w:rPr>
        <w:t>:</w:t>
      </w:r>
    </w:p>
    <w:p w:rsidR="003176E0" w:rsidRPr="00B024C1" w:rsidRDefault="003176E0"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1.3.6.1. в подпункте 16.1 слово «объектах» заменить словом «объектов»;</w:t>
      </w:r>
    </w:p>
    <w:p w:rsidR="003176E0" w:rsidRPr="00B024C1" w:rsidRDefault="003176E0" w:rsidP="000F6FD2">
      <w:pPr>
        <w:tabs>
          <w:tab w:val="left" w:pos="0"/>
        </w:tabs>
        <w:autoSpaceDE w:val="0"/>
        <w:autoSpaceDN w:val="0"/>
        <w:adjustRightInd w:val="0"/>
        <w:spacing w:after="0" w:line="240" w:lineRule="auto"/>
        <w:ind w:firstLine="709"/>
        <w:jc w:val="both"/>
        <w:rPr>
          <w:rFonts w:ascii="Times New Roman" w:hAnsi="Times New Roman"/>
          <w:spacing w:val="-6"/>
          <w:sz w:val="26"/>
          <w:szCs w:val="26"/>
        </w:rPr>
      </w:pPr>
      <w:r w:rsidRPr="00B024C1">
        <w:rPr>
          <w:rFonts w:ascii="Times New Roman" w:hAnsi="Times New Roman" w:cs="Times New Roman"/>
          <w:spacing w:val="-6"/>
          <w:sz w:val="26"/>
          <w:szCs w:val="26"/>
        </w:rPr>
        <w:t>1.3.6.2. в подпункте 16.2 слова «</w:t>
      </w:r>
      <w:r w:rsidRPr="00B024C1">
        <w:rPr>
          <w:rFonts w:ascii="Times New Roman" w:hAnsi="Times New Roman"/>
          <w:spacing w:val="-6"/>
          <w:sz w:val="26"/>
          <w:szCs w:val="26"/>
        </w:rPr>
        <w:t>жилых зданий» заменить словами «зданий, строений, сооружений»;</w:t>
      </w:r>
    </w:p>
    <w:p w:rsidR="003176E0" w:rsidRPr="00B024C1" w:rsidRDefault="003176E0"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spacing w:val="-6"/>
          <w:sz w:val="26"/>
          <w:szCs w:val="26"/>
        </w:rPr>
        <w:t>1.3.6.3. в подпункте 16.7 слова «вне территории принадлежащего собственнику (владельцу) земельного участка» исключить;</w:t>
      </w:r>
    </w:p>
    <w:p w:rsidR="00444395" w:rsidRPr="00B024C1" w:rsidRDefault="000758AF" w:rsidP="000F6FD2">
      <w:pPr>
        <w:pStyle w:val="aa"/>
        <w:tabs>
          <w:tab w:val="left" w:pos="851"/>
        </w:tabs>
        <w:spacing w:after="0" w:line="240" w:lineRule="auto"/>
        <w:ind w:left="0" w:firstLine="709"/>
        <w:jc w:val="both"/>
        <w:rPr>
          <w:rFonts w:ascii="Times New Roman" w:hAnsi="Times New Roman"/>
          <w:spacing w:val="-6"/>
          <w:sz w:val="26"/>
          <w:szCs w:val="26"/>
        </w:rPr>
      </w:pPr>
      <w:r w:rsidRPr="00B024C1">
        <w:rPr>
          <w:rFonts w:ascii="Times New Roman" w:hAnsi="Times New Roman" w:cs="Times New Roman"/>
          <w:spacing w:val="-6"/>
          <w:sz w:val="26"/>
          <w:szCs w:val="26"/>
        </w:rPr>
        <w:t>1.3.</w:t>
      </w:r>
      <w:r w:rsidR="003C0E3A" w:rsidRPr="00B024C1">
        <w:rPr>
          <w:rFonts w:ascii="Times New Roman" w:hAnsi="Times New Roman" w:cs="Times New Roman"/>
          <w:spacing w:val="-6"/>
          <w:sz w:val="26"/>
          <w:szCs w:val="26"/>
        </w:rPr>
        <w:t>6</w:t>
      </w:r>
      <w:r w:rsidRPr="00B024C1">
        <w:rPr>
          <w:rFonts w:ascii="Times New Roman" w:hAnsi="Times New Roman" w:cs="Times New Roman"/>
          <w:spacing w:val="-6"/>
          <w:sz w:val="26"/>
          <w:szCs w:val="26"/>
        </w:rPr>
        <w:t>.</w:t>
      </w:r>
      <w:r w:rsidR="003176E0" w:rsidRPr="00B024C1">
        <w:rPr>
          <w:rFonts w:ascii="Times New Roman" w:hAnsi="Times New Roman" w:cs="Times New Roman"/>
          <w:spacing w:val="-6"/>
          <w:sz w:val="26"/>
          <w:szCs w:val="26"/>
        </w:rPr>
        <w:t>4</w:t>
      </w:r>
      <w:r w:rsidRPr="00B024C1">
        <w:rPr>
          <w:rFonts w:ascii="Times New Roman" w:hAnsi="Times New Roman" w:cs="Times New Roman"/>
          <w:spacing w:val="-6"/>
          <w:sz w:val="26"/>
          <w:szCs w:val="26"/>
        </w:rPr>
        <w:t>.</w:t>
      </w:r>
      <w:r w:rsidR="00580AF7" w:rsidRPr="00B024C1">
        <w:rPr>
          <w:rFonts w:ascii="Times New Roman" w:hAnsi="Times New Roman" w:cs="Times New Roman"/>
          <w:spacing w:val="-6"/>
          <w:sz w:val="26"/>
          <w:szCs w:val="26"/>
        </w:rPr>
        <w:t xml:space="preserve"> </w:t>
      </w:r>
      <w:r w:rsidR="00580AF7" w:rsidRPr="00B024C1">
        <w:rPr>
          <w:rFonts w:ascii="Times New Roman" w:hAnsi="Times New Roman"/>
          <w:spacing w:val="-6"/>
          <w:sz w:val="26"/>
          <w:szCs w:val="26"/>
        </w:rPr>
        <w:t>д</w:t>
      </w:r>
      <w:r w:rsidR="005E6599">
        <w:rPr>
          <w:rFonts w:ascii="Times New Roman" w:hAnsi="Times New Roman"/>
          <w:spacing w:val="-6"/>
          <w:sz w:val="26"/>
          <w:szCs w:val="26"/>
        </w:rPr>
        <w:t>ополнить подпунктами 16.20-</w:t>
      </w:r>
      <w:r w:rsidR="00F346FD" w:rsidRPr="00B024C1">
        <w:rPr>
          <w:rFonts w:ascii="Times New Roman" w:hAnsi="Times New Roman"/>
          <w:spacing w:val="-6"/>
          <w:sz w:val="26"/>
          <w:szCs w:val="26"/>
        </w:rPr>
        <w:t>16.22</w:t>
      </w:r>
      <w:r w:rsidR="00444395" w:rsidRPr="00B024C1">
        <w:rPr>
          <w:rFonts w:ascii="Times New Roman" w:hAnsi="Times New Roman"/>
          <w:spacing w:val="-6"/>
          <w:sz w:val="26"/>
          <w:szCs w:val="26"/>
        </w:rPr>
        <w:t xml:space="preserve"> следующего содержания:</w:t>
      </w:r>
    </w:p>
    <w:p w:rsidR="00444395" w:rsidRPr="00B024C1" w:rsidRDefault="00444395" w:rsidP="000F6FD2">
      <w:pPr>
        <w:pStyle w:val="aa"/>
        <w:tabs>
          <w:tab w:val="left" w:pos="709"/>
        </w:tabs>
        <w:spacing w:after="0" w:line="240" w:lineRule="auto"/>
        <w:ind w:left="0" w:firstLine="709"/>
        <w:jc w:val="both"/>
        <w:rPr>
          <w:rFonts w:ascii="Times New Roman" w:hAnsi="Times New Roman" w:cs="Times New Roman"/>
          <w:spacing w:val="-6"/>
          <w:sz w:val="26"/>
          <w:szCs w:val="26"/>
        </w:rPr>
      </w:pPr>
      <w:proofErr w:type="gramStart"/>
      <w:r w:rsidRPr="00B024C1">
        <w:rPr>
          <w:rFonts w:ascii="Times New Roman" w:hAnsi="Times New Roman" w:cs="Times New Roman"/>
          <w:spacing w:val="-6"/>
          <w:sz w:val="26"/>
          <w:szCs w:val="26"/>
        </w:rPr>
        <w:t>«16.20. содержание используемой территории, зданий, строений, сооружений в ненадлежащем состоянии, нарушающем эстетическое восприятие городской среды (наличие мусора, остатков сырья и материалов, тары и упаковки, сухостойных деревьев и кустарников, некошеной травы, объявлений, афиш, рекламы, надписей, иной информационно-печатной продукции в неустановленных местах, загрязнения, наличие видимых дефектов и повреждений конструкций);</w:t>
      </w:r>
      <w:proofErr w:type="gramEnd"/>
    </w:p>
    <w:p w:rsidR="00F346FD" w:rsidRPr="00B024C1" w:rsidRDefault="00444395"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 xml:space="preserve">16.21. </w:t>
      </w:r>
      <w:r w:rsidR="00363C3B" w:rsidRPr="00B024C1">
        <w:rPr>
          <w:rFonts w:ascii="Times New Roman" w:hAnsi="Times New Roman" w:cs="Times New Roman"/>
          <w:spacing w:val="-6"/>
          <w:sz w:val="26"/>
          <w:szCs w:val="26"/>
        </w:rPr>
        <w:t xml:space="preserve">складировать </w:t>
      </w:r>
      <w:r w:rsidRPr="00B024C1">
        <w:rPr>
          <w:rFonts w:ascii="Times New Roman" w:hAnsi="Times New Roman" w:cs="Times New Roman"/>
          <w:spacing w:val="-6"/>
          <w:sz w:val="26"/>
          <w:szCs w:val="26"/>
        </w:rPr>
        <w:t xml:space="preserve">на территории административных объектов, объектов социальной сферы, объектов торговли, общественного питания упаковочный материал (тару) и запасы товаров, а также использовать для </w:t>
      </w:r>
      <w:proofErr w:type="gramStart"/>
      <w:r w:rsidRPr="00B024C1">
        <w:rPr>
          <w:rFonts w:ascii="Times New Roman" w:hAnsi="Times New Roman" w:cs="Times New Roman"/>
          <w:spacing w:val="-6"/>
          <w:sz w:val="26"/>
          <w:szCs w:val="26"/>
        </w:rPr>
        <w:t>складирования</w:t>
      </w:r>
      <w:proofErr w:type="gramEnd"/>
      <w:r w:rsidRPr="00B024C1">
        <w:rPr>
          <w:rFonts w:ascii="Times New Roman" w:hAnsi="Times New Roman" w:cs="Times New Roman"/>
          <w:spacing w:val="-6"/>
          <w:sz w:val="26"/>
          <w:szCs w:val="26"/>
        </w:rPr>
        <w:t xml:space="preserve"> прилегающие к ним территории и контейнерные площадки, предназначенные для накопления твердых комм</w:t>
      </w:r>
      <w:r w:rsidR="00F346FD" w:rsidRPr="00B024C1">
        <w:rPr>
          <w:rFonts w:ascii="Times New Roman" w:hAnsi="Times New Roman" w:cs="Times New Roman"/>
          <w:spacing w:val="-6"/>
          <w:sz w:val="26"/>
          <w:szCs w:val="26"/>
        </w:rPr>
        <w:t>унальных отходов от населения;</w:t>
      </w:r>
    </w:p>
    <w:p w:rsidR="00706045" w:rsidRPr="00B024C1" w:rsidRDefault="00F346FD"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16.22. размещение механических транспортных средств на детских, спортивных площадках, площадках для выгула животных</w:t>
      </w:r>
      <w:proofErr w:type="gramStart"/>
      <w:r w:rsidRPr="00B024C1">
        <w:rPr>
          <w:rFonts w:ascii="Times New Roman" w:hAnsi="Times New Roman" w:cs="Times New Roman"/>
          <w:spacing w:val="-6"/>
          <w:sz w:val="26"/>
          <w:szCs w:val="26"/>
        </w:rPr>
        <w:t>.</w:t>
      </w:r>
      <w:r w:rsidR="00600CB1" w:rsidRPr="00B024C1">
        <w:rPr>
          <w:rFonts w:ascii="Times New Roman" w:hAnsi="Times New Roman" w:cs="Times New Roman"/>
          <w:spacing w:val="-6"/>
          <w:sz w:val="26"/>
          <w:szCs w:val="26"/>
        </w:rPr>
        <w:t>»</w:t>
      </w:r>
      <w:r w:rsidR="00A74420" w:rsidRPr="00B024C1">
        <w:rPr>
          <w:rFonts w:ascii="Times New Roman" w:hAnsi="Times New Roman" w:cs="Times New Roman"/>
          <w:spacing w:val="-6"/>
          <w:sz w:val="26"/>
          <w:szCs w:val="26"/>
        </w:rPr>
        <w:t>.</w:t>
      </w:r>
      <w:proofErr w:type="gramEnd"/>
    </w:p>
    <w:p w:rsidR="00390AC2" w:rsidRPr="00B024C1" w:rsidRDefault="00390AC2" w:rsidP="000F6FD2">
      <w:pPr>
        <w:tabs>
          <w:tab w:val="left" w:pos="0"/>
        </w:tabs>
        <w:autoSpaceDE w:val="0"/>
        <w:autoSpaceDN w:val="0"/>
        <w:adjustRightInd w:val="0"/>
        <w:spacing w:after="0" w:line="240" w:lineRule="auto"/>
        <w:ind w:firstLine="709"/>
        <w:jc w:val="both"/>
        <w:rPr>
          <w:rFonts w:ascii="Times New Roman" w:hAnsi="Times New Roman"/>
          <w:spacing w:val="-6"/>
          <w:sz w:val="26"/>
          <w:szCs w:val="26"/>
        </w:rPr>
      </w:pPr>
      <w:r w:rsidRPr="00B024C1">
        <w:rPr>
          <w:rFonts w:ascii="Times New Roman" w:hAnsi="Times New Roman" w:cs="Times New Roman"/>
          <w:spacing w:val="-6"/>
          <w:sz w:val="26"/>
          <w:szCs w:val="26"/>
        </w:rPr>
        <w:t xml:space="preserve">1.4. В </w:t>
      </w:r>
      <w:r w:rsidR="00021B1A" w:rsidRPr="00B024C1">
        <w:rPr>
          <w:rFonts w:ascii="Times New Roman" w:hAnsi="Times New Roman" w:cs="Times New Roman"/>
          <w:spacing w:val="-6"/>
          <w:sz w:val="26"/>
          <w:szCs w:val="26"/>
        </w:rPr>
        <w:t xml:space="preserve">пункте 13 </w:t>
      </w:r>
      <w:r w:rsidRPr="00B024C1">
        <w:rPr>
          <w:rFonts w:ascii="Times New Roman" w:hAnsi="Times New Roman" w:cs="Times New Roman"/>
          <w:spacing w:val="-6"/>
          <w:sz w:val="26"/>
          <w:szCs w:val="26"/>
        </w:rPr>
        <w:t>стать</w:t>
      </w:r>
      <w:r w:rsidR="00021B1A" w:rsidRPr="00B024C1">
        <w:rPr>
          <w:rFonts w:ascii="Times New Roman" w:hAnsi="Times New Roman" w:cs="Times New Roman"/>
          <w:spacing w:val="-6"/>
          <w:sz w:val="26"/>
          <w:szCs w:val="26"/>
        </w:rPr>
        <w:t>и</w:t>
      </w:r>
      <w:r w:rsidRPr="00B024C1">
        <w:rPr>
          <w:rFonts w:ascii="Times New Roman" w:hAnsi="Times New Roman" w:cs="Times New Roman"/>
          <w:spacing w:val="-6"/>
          <w:sz w:val="26"/>
          <w:szCs w:val="26"/>
        </w:rPr>
        <w:t xml:space="preserve"> 6 Правил предложение </w:t>
      </w:r>
      <w:r w:rsidR="00B921F5">
        <w:rPr>
          <w:rFonts w:ascii="Times New Roman" w:hAnsi="Times New Roman" w:cs="Times New Roman"/>
          <w:spacing w:val="-6"/>
          <w:sz w:val="26"/>
          <w:szCs w:val="26"/>
        </w:rPr>
        <w:t>третье</w:t>
      </w:r>
      <w:r w:rsidRPr="00B024C1">
        <w:rPr>
          <w:rFonts w:ascii="Times New Roman" w:hAnsi="Times New Roman"/>
          <w:spacing w:val="-6"/>
          <w:sz w:val="26"/>
          <w:szCs w:val="26"/>
        </w:rPr>
        <w:t xml:space="preserve"> исключить.</w:t>
      </w:r>
    </w:p>
    <w:p w:rsidR="00432A87" w:rsidRPr="00B024C1" w:rsidRDefault="00432A87" w:rsidP="000F6FD2">
      <w:pPr>
        <w:tabs>
          <w:tab w:val="left" w:pos="0"/>
        </w:tabs>
        <w:autoSpaceDE w:val="0"/>
        <w:autoSpaceDN w:val="0"/>
        <w:adjustRightInd w:val="0"/>
        <w:spacing w:after="0" w:line="240" w:lineRule="auto"/>
        <w:ind w:firstLine="709"/>
        <w:jc w:val="both"/>
        <w:rPr>
          <w:rFonts w:ascii="Times New Roman" w:hAnsi="Times New Roman"/>
          <w:spacing w:val="-6"/>
          <w:sz w:val="26"/>
          <w:szCs w:val="26"/>
        </w:rPr>
      </w:pPr>
      <w:r w:rsidRPr="00B024C1">
        <w:rPr>
          <w:rFonts w:ascii="Times New Roman" w:hAnsi="Times New Roman"/>
          <w:spacing w:val="-6"/>
          <w:sz w:val="26"/>
          <w:szCs w:val="26"/>
        </w:rPr>
        <w:t>1.5. В статье 7 Правил:</w:t>
      </w:r>
    </w:p>
    <w:p w:rsidR="00633378" w:rsidRPr="00B024C1" w:rsidRDefault="00633378" w:rsidP="000F6FD2">
      <w:pPr>
        <w:tabs>
          <w:tab w:val="left" w:pos="0"/>
        </w:tabs>
        <w:autoSpaceDE w:val="0"/>
        <w:autoSpaceDN w:val="0"/>
        <w:adjustRightInd w:val="0"/>
        <w:spacing w:after="0" w:line="240" w:lineRule="auto"/>
        <w:ind w:firstLine="709"/>
        <w:jc w:val="both"/>
        <w:rPr>
          <w:rFonts w:ascii="Times New Roman" w:hAnsi="Times New Roman"/>
          <w:spacing w:val="-6"/>
          <w:sz w:val="26"/>
          <w:szCs w:val="26"/>
        </w:rPr>
      </w:pPr>
      <w:r w:rsidRPr="00B024C1">
        <w:rPr>
          <w:rFonts w:ascii="Times New Roman" w:hAnsi="Times New Roman"/>
          <w:spacing w:val="-6"/>
          <w:sz w:val="26"/>
          <w:szCs w:val="26"/>
        </w:rPr>
        <w:t xml:space="preserve">1.5.1. по тексту </w:t>
      </w:r>
      <w:r w:rsidR="00290796" w:rsidRPr="00B024C1">
        <w:rPr>
          <w:rFonts w:ascii="Times New Roman" w:hAnsi="Times New Roman"/>
          <w:spacing w:val="-6"/>
          <w:sz w:val="26"/>
          <w:szCs w:val="26"/>
        </w:rPr>
        <w:t xml:space="preserve">статьи </w:t>
      </w:r>
      <w:r w:rsidRPr="00B024C1">
        <w:rPr>
          <w:rFonts w:ascii="Times New Roman" w:hAnsi="Times New Roman"/>
          <w:spacing w:val="-6"/>
          <w:sz w:val="26"/>
          <w:szCs w:val="26"/>
        </w:rPr>
        <w:t>слова «комплексы транспорта» заменить словом «павильоны»</w:t>
      </w:r>
      <w:r w:rsidR="00600CB1" w:rsidRPr="00B024C1">
        <w:rPr>
          <w:rFonts w:ascii="Times New Roman" w:hAnsi="Times New Roman"/>
          <w:spacing w:val="-6"/>
          <w:sz w:val="26"/>
          <w:szCs w:val="26"/>
        </w:rPr>
        <w:t>;</w:t>
      </w:r>
    </w:p>
    <w:p w:rsidR="00432A87" w:rsidRPr="00B024C1" w:rsidRDefault="00432A87" w:rsidP="000F6FD2">
      <w:pPr>
        <w:tabs>
          <w:tab w:val="left" w:pos="0"/>
        </w:tabs>
        <w:autoSpaceDE w:val="0"/>
        <w:autoSpaceDN w:val="0"/>
        <w:adjustRightInd w:val="0"/>
        <w:spacing w:after="0" w:line="240" w:lineRule="auto"/>
        <w:ind w:firstLine="709"/>
        <w:jc w:val="both"/>
        <w:rPr>
          <w:rFonts w:ascii="Times New Roman" w:hAnsi="Times New Roman"/>
          <w:spacing w:val="-6"/>
          <w:sz w:val="26"/>
          <w:szCs w:val="26"/>
        </w:rPr>
      </w:pPr>
      <w:r w:rsidRPr="00B024C1">
        <w:rPr>
          <w:rFonts w:ascii="Times New Roman" w:hAnsi="Times New Roman"/>
          <w:spacing w:val="-6"/>
          <w:sz w:val="26"/>
          <w:szCs w:val="26"/>
        </w:rPr>
        <w:t>1.5.</w:t>
      </w:r>
      <w:r w:rsidR="00633378" w:rsidRPr="00B024C1">
        <w:rPr>
          <w:rFonts w:ascii="Times New Roman" w:hAnsi="Times New Roman"/>
          <w:spacing w:val="-6"/>
          <w:sz w:val="26"/>
          <w:szCs w:val="26"/>
        </w:rPr>
        <w:t>2</w:t>
      </w:r>
      <w:r w:rsidRPr="00B024C1">
        <w:rPr>
          <w:rFonts w:ascii="Times New Roman" w:hAnsi="Times New Roman"/>
          <w:spacing w:val="-6"/>
          <w:sz w:val="26"/>
          <w:szCs w:val="26"/>
        </w:rPr>
        <w:t>. в пункте 8 слово «магистралей</w:t>
      </w:r>
      <w:proofErr w:type="gramStart"/>
      <w:r w:rsidRPr="00B024C1">
        <w:rPr>
          <w:rFonts w:ascii="Times New Roman" w:hAnsi="Times New Roman"/>
          <w:spacing w:val="-6"/>
          <w:sz w:val="26"/>
          <w:szCs w:val="26"/>
        </w:rPr>
        <w:t>,»</w:t>
      </w:r>
      <w:proofErr w:type="gramEnd"/>
      <w:r w:rsidRPr="00B024C1">
        <w:rPr>
          <w:rFonts w:ascii="Times New Roman" w:hAnsi="Times New Roman"/>
          <w:spacing w:val="-6"/>
          <w:sz w:val="26"/>
          <w:szCs w:val="26"/>
        </w:rPr>
        <w:t xml:space="preserve"> исключить;</w:t>
      </w:r>
    </w:p>
    <w:p w:rsidR="00156368" w:rsidRPr="00B024C1" w:rsidRDefault="00156368" w:rsidP="000F6FD2">
      <w:pPr>
        <w:tabs>
          <w:tab w:val="left" w:pos="0"/>
        </w:tabs>
        <w:autoSpaceDE w:val="0"/>
        <w:autoSpaceDN w:val="0"/>
        <w:adjustRightInd w:val="0"/>
        <w:spacing w:after="0" w:line="240" w:lineRule="auto"/>
        <w:ind w:firstLine="709"/>
        <w:jc w:val="both"/>
        <w:rPr>
          <w:rFonts w:ascii="Times New Roman" w:hAnsi="Times New Roman"/>
          <w:spacing w:val="-6"/>
          <w:sz w:val="26"/>
          <w:szCs w:val="26"/>
        </w:rPr>
      </w:pPr>
      <w:r w:rsidRPr="00B024C1">
        <w:rPr>
          <w:rFonts w:ascii="Times New Roman" w:hAnsi="Times New Roman"/>
          <w:spacing w:val="-6"/>
          <w:sz w:val="26"/>
          <w:szCs w:val="26"/>
        </w:rPr>
        <w:t xml:space="preserve">1.5.3. в пункте 11 слово «, </w:t>
      </w:r>
      <w:proofErr w:type="gramStart"/>
      <w:r w:rsidRPr="00B024C1">
        <w:rPr>
          <w:rFonts w:ascii="Times New Roman" w:hAnsi="Times New Roman"/>
          <w:spacing w:val="-6"/>
          <w:sz w:val="26"/>
          <w:szCs w:val="26"/>
        </w:rPr>
        <w:t>резервные</w:t>
      </w:r>
      <w:proofErr w:type="gramEnd"/>
      <w:r w:rsidRPr="00B024C1">
        <w:rPr>
          <w:rFonts w:ascii="Times New Roman" w:hAnsi="Times New Roman"/>
          <w:spacing w:val="-6"/>
          <w:sz w:val="26"/>
          <w:szCs w:val="26"/>
        </w:rPr>
        <w:t>» исключить;</w:t>
      </w:r>
    </w:p>
    <w:p w:rsidR="00156368" w:rsidRPr="00B024C1" w:rsidRDefault="00156368" w:rsidP="000F6FD2">
      <w:pPr>
        <w:tabs>
          <w:tab w:val="left" w:pos="0"/>
        </w:tabs>
        <w:autoSpaceDE w:val="0"/>
        <w:autoSpaceDN w:val="0"/>
        <w:adjustRightInd w:val="0"/>
        <w:spacing w:after="0" w:line="240" w:lineRule="auto"/>
        <w:ind w:firstLine="709"/>
        <w:jc w:val="both"/>
        <w:rPr>
          <w:rFonts w:ascii="Times New Roman" w:hAnsi="Times New Roman"/>
          <w:spacing w:val="-6"/>
          <w:sz w:val="26"/>
          <w:szCs w:val="26"/>
        </w:rPr>
      </w:pPr>
      <w:r w:rsidRPr="00B024C1">
        <w:rPr>
          <w:rFonts w:ascii="Times New Roman" w:hAnsi="Times New Roman"/>
          <w:spacing w:val="-6"/>
          <w:sz w:val="26"/>
          <w:szCs w:val="26"/>
        </w:rPr>
        <w:t xml:space="preserve">1.5.4. в абзаце втором пункта 12 после слова «производится» запятую исключить; </w:t>
      </w:r>
    </w:p>
    <w:p w:rsidR="00896636" w:rsidRPr="00B024C1" w:rsidRDefault="00896636" w:rsidP="000F6FD2">
      <w:pPr>
        <w:tabs>
          <w:tab w:val="left" w:pos="0"/>
        </w:tabs>
        <w:autoSpaceDE w:val="0"/>
        <w:autoSpaceDN w:val="0"/>
        <w:adjustRightInd w:val="0"/>
        <w:spacing w:after="0" w:line="240" w:lineRule="auto"/>
        <w:ind w:firstLine="709"/>
        <w:jc w:val="both"/>
        <w:rPr>
          <w:rFonts w:ascii="Times New Roman" w:hAnsi="Times New Roman"/>
          <w:spacing w:val="-6"/>
          <w:sz w:val="26"/>
          <w:szCs w:val="26"/>
        </w:rPr>
      </w:pPr>
      <w:r w:rsidRPr="00B024C1">
        <w:rPr>
          <w:rFonts w:ascii="Times New Roman" w:hAnsi="Times New Roman"/>
          <w:spacing w:val="-6"/>
          <w:sz w:val="26"/>
          <w:szCs w:val="26"/>
        </w:rPr>
        <w:t>1.5.5. в пункте 13 слово «транспорта» заменить словами «и павильонов»;</w:t>
      </w:r>
    </w:p>
    <w:p w:rsidR="00240096" w:rsidRPr="00B024C1" w:rsidRDefault="00240096" w:rsidP="000F6FD2">
      <w:pPr>
        <w:tabs>
          <w:tab w:val="left" w:pos="0"/>
        </w:tabs>
        <w:autoSpaceDE w:val="0"/>
        <w:autoSpaceDN w:val="0"/>
        <w:adjustRightInd w:val="0"/>
        <w:spacing w:after="0" w:line="240" w:lineRule="auto"/>
        <w:ind w:firstLine="709"/>
        <w:jc w:val="both"/>
        <w:rPr>
          <w:rFonts w:ascii="Times New Roman" w:hAnsi="Times New Roman"/>
          <w:spacing w:val="-6"/>
          <w:sz w:val="26"/>
          <w:szCs w:val="26"/>
        </w:rPr>
      </w:pPr>
      <w:r w:rsidRPr="00B024C1">
        <w:rPr>
          <w:rFonts w:ascii="Times New Roman" w:hAnsi="Times New Roman"/>
          <w:spacing w:val="-6"/>
          <w:sz w:val="26"/>
          <w:szCs w:val="26"/>
        </w:rPr>
        <w:lastRenderedPageBreak/>
        <w:t>1.5.6. в пункте 15 слова «Разделительные полосы» заменить слов</w:t>
      </w:r>
      <w:r w:rsidR="00957301" w:rsidRPr="00B024C1">
        <w:rPr>
          <w:rFonts w:ascii="Times New Roman" w:hAnsi="Times New Roman"/>
          <w:spacing w:val="-6"/>
          <w:sz w:val="26"/>
          <w:szCs w:val="26"/>
        </w:rPr>
        <w:t>ом</w:t>
      </w:r>
      <w:r w:rsidRPr="00B024C1">
        <w:rPr>
          <w:rFonts w:ascii="Times New Roman" w:hAnsi="Times New Roman"/>
          <w:spacing w:val="-6"/>
          <w:sz w:val="26"/>
          <w:szCs w:val="26"/>
        </w:rPr>
        <w:t xml:space="preserve"> «Ограждения»;</w:t>
      </w:r>
    </w:p>
    <w:p w:rsidR="00432A87" w:rsidRPr="00B024C1" w:rsidRDefault="00432A87" w:rsidP="000F6FD2">
      <w:pPr>
        <w:tabs>
          <w:tab w:val="left" w:pos="0"/>
        </w:tabs>
        <w:autoSpaceDE w:val="0"/>
        <w:autoSpaceDN w:val="0"/>
        <w:adjustRightInd w:val="0"/>
        <w:spacing w:after="0" w:line="240" w:lineRule="auto"/>
        <w:ind w:firstLine="709"/>
        <w:jc w:val="both"/>
        <w:rPr>
          <w:rFonts w:ascii="Times New Roman" w:hAnsi="Times New Roman"/>
          <w:spacing w:val="-6"/>
          <w:sz w:val="26"/>
          <w:szCs w:val="26"/>
        </w:rPr>
      </w:pPr>
      <w:r w:rsidRPr="00B024C1">
        <w:rPr>
          <w:rFonts w:ascii="Times New Roman" w:hAnsi="Times New Roman"/>
          <w:spacing w:val="-6"/>
          <w:sz w:val="26"/>
          <w:szCs w:val="26"/>
        </w:rPr>
        <w:t>1.5.</w:t>
      </w:r>
      <w:r w:rsidR="00240096" w:rsidRPr="00B024C1">
        <w:rPr>
          <w:rFonts w:ascii="Times New Roman" w:hAnsi="Times New Roman"/>
          <w:spacing w:val="-6"/>
          <w:sz w:val="26"/>
          <w:szCs w:val="26"/>
        </w:rPr>
        <w:t>7</w:t>
      </w:r>
      <w:r w:rsidRPr="00B024C1">
        <w:rPr>
          <w:rFonts w:ascii="Times New Roman" w:hAnsi="Times New Roman"/>
          <w:spacing w:val="-6"/>
          <w:sz w:val="26"/>
          <w:szCs w:val="26"/>
        </w:rPr>
        <w:t>. в пункте 16 слова «и магистралей</w:t>
      </w:r>
      <w:proofErr w:type="gramStart"/>
      <w:r w:rsidR="00BD270D">
        <w:rPr>
          <w:rFonts w:ascii="Times New Roman" w:hAnsi="Times New Roman"/>
          <w:spacing w:val="-6"/>
          <w:sz w:val="26"/>
          <w:szCs w:val="26"/>
        </w:rPr>
        <w:t>,</w:t>
      </w:r>
      <w:r w:rsidRPr="00B024C1">
        <w:rPr>
          <w:rFonts w:ascii="Times New Roman" w:hAnsi="Times New Roman"/>
          <w:spacing w:val="-6"/>
          <w:sz w:val="26"/>
          <w:szCs w:val="26"/>
        </w:rPr>
        <w:t>»</w:t>
      </w:r>
      <w:proofErr w:type="gramEnd"/>
      <w:r w:rsidR="00201BDA" w:rsidRPr="00B024C1">
        <w:rPr>
          <w:rFonts w:ascii="Times New Roman" w:hAnsi="Times New Roman"/>
          <w:spacing w:val="-6"/>
          <w:sz w:val="26"/>
          <w:szCs w:val="26"/>
        </w:rPr>
        <w:t xml:space="preserve"> </w:t>
      </w:r>
      <w:r w:rsidR="009F169F">
        <w:rPr>
          <w:rFonts w:ascii="Times New Roman" w:hAnsi="Times New Roman"/>
          <w:spacing w:val="-6"/>
          <w:sz w:val="26"/>
          <w:szCs w:val="26"/>
        </w:rPr>
        <w:t>заменить словом «</w:t>
      </w:r>
      <w:r w:rsidR="00BD270D">
        <w:rPr>
          <w:rFonts w:ascii="Times New Roman" w:hAnsi="Times New Roman"/>
          <w:spacing w:val="-6"/>
          <w:sz w:val="26"/>
          <w:szCs w:val="26"/>
        </w:rPr>
        <w:t xml:space="preserve">, </w:t>
      </w:r>
      <w:r w:rsidR="009F169F">
        <w:rPr>
          <w:rFonts w:ascii="Times New Roman" w:hAnsi="Times New Roman"/>
          <w:spacing w:val="-6"/>
          <w:sz w:val="26"/>
          <w:szCs w:val="26"/>
        </w:rPr>
        <w:t>в»</w:t>
      </w:r>
      <w:r w:rsidR="00201BDA" w:rsidRPr="00B024C1">
        <w:rPr>
          <w:rFonts w:ascii="Times New Roman" w:hAnsi="Times New Roman"/>
          <w:spacing w:val="-6"/>
          <w:sz w:val="26"/>
          <w:szCs w:val="26"/>
        </w:rPr>
        <w:t>;</w:t>
      </w:r>
    </w:p>
    <w:p w:rsidR="00240096" w:rsidRPr="00B024C1" w:rsidRDefault="00240096" w:rsidP="000F6FD2">
      <w:pPr>
        <w:tabs>
          <w:tab w:val="left" w:pos="0"/>
        </w:tabs>
        <w:autoSpaceDE w:val="0"/>
        <w:autoSpaceDN w:val="0"/>
        <w:adjustRightInd w:val="0"/>
        <w:spacing w:after="0" w:line="240" w:lineRule="auto"/>
        <w:ind w:firstLine="709"/>
        <w:jc w:val="both"/>
        <w:rPr>
          <w:rFonts w:ascii="Times New Roman" w:hAnsi="Times New Roman"/>
          <w:spacing w:val="-6"/>
          <w:sz w:val="26"/>
          <w:szCs w:val="26"/>
        </w:rPr>
      </w:pPr>
      <w:r w:rsidRPr="00B024C1">
        <w:rPr>
          <w:rFonts w:ascii="Times New Roman" w:hAnsi="Times New Roman"/>
          <w:spacing w:val="-6"/>
          <w:sz w:val="26"/>
          <w:szCs w:val="26"/>
        </w:rPr>
        <w:t>1.5.8. в пункте 30 слова «Разделительные бетонные стенки, металлический криволинейный брус</w:t>
      </w:r>
      <w:proofErr w:type="gramStart"/>
      <w:r w:rsidRPr="00B024C1">
        <w:rPr>
          <w:rFonts w:ascii="Times New Roman" w:hAnsi="Times New Roman"/>
          <w:spacing w:val="-6"/>
          <w:sz w:val="26"/>
          <w:szCs w:val="26"/>
        </w:rPr>
        <w:t>,»</w:t>
      </w:r>
      <w:proofErr w:type="gramEnd"/>
      <w:r w:rsidRPr="00B024C1">
        <w:rPr>
          <w:rFonts w:ascii="Times New Roman" w:hAnsi="Times New Roman"/>
          <w:spacing w:val="-6"/>
          <w:sz w:val="26"/>
          <w:szCs w:val="26"/>
        </w:rPr>
        <w:t xml:space="preserve"> исключить;</w:t>
      </w:r>
    </w:p>
    <w:p w:rsidR="00201BDA" w:rsidRPr="00B024C1" w:rsidRDefault="00201BDA"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1.5.</w:t>
      </w:r>
      <w:r w:rsidR="00240096" w:rsidRPr="00B024C1">
        <w:rPr>
          <w:rFonts w:ascii="Times New Roman" w:hAnsi="Times New Roman" w:cs="Times New Roman"/>
          <w:spacing w:val="-6"/>
          <w:sz w:val="26"/>
          <w:szCs w:val="26"/>
        </w:rPr>
        <w:t>9</w:t>
      </w:r>
      <w:r w:rsidRPr="00B024C1">
        <w:rPr>
          <w:rFonts w:ascii="Times New Roman" w:hAnsi="Times New Roman" w:cs="Times New Roman"/>
          <w:spacing w:val="-6"/>
          <w:sz w:val="26"/>
          <w:szCs w:val="26"/>
        </w:rPr>
        <w:t>. в пункте 33 слова «</w:t>
      </w:r>
      <w:r w:rsidRPr="00B024C1">
        <w:rPr>
          <w:rFonts w:ascii="Times New Roman" w:hAnsi="Times New Roman"/>
          <w:spacing w:val="-6"/>
          <w:sz w:val="26"/>
          <w:szCs w:val="26"/>
        </w:rPr>
        <w:t>и подземных переходов» исключить.</w:t>
      </w:r>
    </w:p>
    <w:p w:rsidR="00C11A63" w:rsidRPr="00B024C1" w:rsidRDefault="00870096" w:rsidP="000F6FD2">
      <w:pPr>
        <w:pStyle w:val="aa"/>
        <w:tabs>
          <w:tab w:val="left" w:pos="0"/>
        </w:tabs>
        <w:autoSpaceDE w:val="0"/>
        <w:autoSpaceDN w:val="0"/>
        <w:adjustRightInd w:val="0"/>
        <w:spacing w:after="0" w:line="240" w:lineRule="auto"/>
        <w:ind w:left="0" w:firstLine="709"/>
        <w:jc w:val="both"/>
        <w:rPr>
          <w:rFonts w:ascii="Times New Roman" w:eastAsiaTheme="minorEastAsia" w:hAnsi="Times New Roman" w:cs="Times New Roman"/>
          <w:spacing w:val="-6"/>
          <w:sz w:val="26"/>
          <w:szCs w:val="26"/>
          <w:lang w:eastAsia="ru-RU"/>
        </w:rPr>
      </w:pPr>
      <w:r w:rsidRPr="00B024C1">
        <w:rPr>
          <w:rFonts w:ascii="Times New Roman" w:eastAsiaTheme="minorEastAsia" w:hAnsi="Times New Roman" w:cs="Times New Roman"/>
          <w:spacing w:val="-6"/>
          <w:sz w:val="26"/>
          <w:szCs w:val="26"/>
          <w:lang w:eastAsia="ru-RU"/>
        </w:rPr>
        <w:t>1.</w:t>
      </w:r>
      <w:r w:rsidR="00432A87" w:rsidRPr="00B024C1">
        <w:rPr>
          <w:rFonts w:ascii="Times New Roman" w:eastAsiaTheme="minorEastAsia" w:hAnsi="Times New Roman" w:cs="Times New Roman"/>
          <w:spacing w:val="-6"/>
          <w:sz w:val="26"/>
          <w:szCs w:val="26"/>
          <w:lang w:eastAsia="ru-RU"/>
        </w:rPr>
        <w:t>6</w:t>
      </w:r>
      <w:r w:rsidRPr="00B024C1">
        <w:rPr>
          <w:rFonts w:ascii="Times New Roman" w:eastAsiaTheme="minorEastAsia" w:hAnsi="Times New Roman" w:cs="Times New Roman"/>
          <w:spacing w:val="-6"/>
          <w:sz w:val="26"/>
          <w:szCs w:val="26"/>
          <w:lang w:eastAsia="ru-RU"/>
        </w:rPr>
        <w:t xml:space="preserve">. </w:t>
      </w:r>
      <w:r w:rsidR="00C11A63" w:rsidRPr="00B024C1">
        <w:rPr>
          <w:rFonts w:ascii="Times New Roman" w:eastAsiaTheme="minorEastAsia" w:hAnsi="Times New Roman" w:cs="Times New Roman"/>
          <w:spacing w:val="-6"/>
          <w:sz w:val="26"/>
          <w:szCs w:val="26"/>
          <w:lang w:eastAsia="ru-RU"/>
        </w:rPr>
        <w:t>В с</w:t>
      </w:r>
      <w:r w:rsidR="00B93553" w:rsidRPr="00B024C1">
        <w:rPr>
          <w:rFonts w:ascii="Times New Roman" w:eastAsiaTheme="minorEastAsia" w:hAnsi="Times New Roman" w:cs="Times New Roman"/>
          <w:spacing w:val="-6"/>
          <w:sz w:val="26"/>
          <w:szCs w:val="26"/>
          <w:lang w:eastAsia="ru-RU"/>
        </w:rPr>
        <w:t>тать</w:t>
      </w:r>
      <w:r w:rsidR="00C11A63" w:rsidRPr="00B024C1">
        <w:rPr>
          <w:rFonts w:ascii="Times New Roman" w:eastAsiaTheme="minorEastAsia" w:hAnsi="Times New Roman" w:cs="Times New Roman"/>
          <w:spacing w:val="-6"/>
          <w:sz w:val="26"/>
          <w:szCs w:val="26"/>
          <w:lang w:eastAsia="ru-RU"/>
        </w:rPr>
        <w:t>е</w:t>
      </w:r>
      <w:r w:rsidR="00B93553" w:rsidRPr="00B024C1">
        <w:rPr>
          <w:rFonts w:ascii="Times New Roman" w:eastAsiaTheme="minorEastAsia" w:hAnsi="Times New Roman" w:cs="Times New Roman"/>
          <w:spacing w:val="-6"/>
          <w:sz w:val="26"/>
          <w:szCs w:val="26"/>
          <w:lang w:eastAsia="ru-RU"/>
        </w:rPr>
        <w:t xml:space="preserve"> 12 </w:t>
      </w:r>
      <w:r w:rsidR="00C11A63" w:rsidRPr="00B024C1">
        <w:rPr>
          <w:rFonts w:ascii="Times New Roman" w:eastAsiaTheme="minorEastAsia" w:hAnsi="Times New Roman" w:cs="Times New Roman"/>
          <w:spacing w:val="-6"/>
          <w:sz w:val="26"/>
          <w:szCs w:val="26"/>
          <w:lang w:eastAsia="ru-RU"/>
        </w:rPr>
        <w:t>Правил:</w:t>
      </w:r>
    </w:p>
    <w:p w:rsidR="00C11A63" w:rsidRPr="00B024C1" w:rsidRDefault="00870096" w:rsidP="000F6FD2">
      <w:pPr>
        <w:pStyle w:val="aa"/>
        <w:tabs>
          <w:tab w:val="left" w:pos="0"/>
        </w:tabs>
        <w:autoSpaceDE w:val="0"/>
        <w:autoSpaceDN w:val="0"/>
        <w:adjustRightInd w:val="0"/>
        <w:spacing w:after="0" w:line="240" w:lineRule="auto"/>
        <w:ind w:left="0" w:firstLine="709"/>
        <w:jc w:val="both"/>
        <w:rPr>
          <w:rFonts w:ascii="Times New Roman" w:eastAsiaTheme="minorEastAsia" w:hAnsi="Times New Roman" w:cs="Times New Roman"/>
          <w:spacing w:val="-6"/>
          <w:sz w:val="26"/>
          <w:szCs w:val="26"/>
          <w:lang w:eastAsia="ru-RU"/>
        </w:rPr>
      </w:pPr>
      <w:r w:rsidRPr="00B024C1">
        <w:rPr>
          <w:rFonts w:ascii="Times New Roman" w:eastAsiaTheme="minorEastAsia" w:hAnsi="Times New Roman" w:cs="Times New Roman"/>
          <w:spacing w:val="-6"/>
          <w:sz w:val="26"/>
          <w:szCs w:val="26"/>
          <w:lang w:eastAsia="ru-RU"/>
        </w:rPr>
        <w:t>1.</w:t>
      </w:r>
      <w:r w:rsidR="00432A87" w:rsidRPr="00B024C1">
        <w:rPr>
          <w:rFonts w:ascii="Times New Roman" w:eastAsiaTheme="minorEastAsia" w:hAnsi="Times New Roman" w:cs="Times New Roman"/>
          <w:spacing w:val="-6"/>
          <w:sz w:val="26"/>
          <w:szCs w:val="26"/>
          <w:lang w:eastAsia="ru-RU"/>
        </w:rPr>
        <w:t>6</w:t>
      </w:r>
      <w:r w:rsidRPr="00B024C1">
        <w:rPr>
          <w:rFonts w:ascii="Times New Roman" w:eastAsiaTheme="minorEastAsia" w:hAnsi="Times New Roman" w:cs="Times New Roman"/>
          <w:spacing w:val="-6"/>
          <w:sz w:val="26"/>
          <w:szCs w:val="26"/>
          <w:lang w:eastAsia="ru-RU"/>
        </w:rPr>
        <w:t xml:space="preserve">.1. </w:t>
      </w:r>
      <w:r w:rsidR="00A857B0" w:rsidRPr="00B024C1">
        <w:rPr>
          <w:rFonts w:ascii="Times New Roman" w:eastAsiaTheme="minorEastAsia" w:hAnsi="Times New Roman" w:cs="Times New Roman"/>
          <w:spacing w:val="-6"/>
          <w:sz w:val="26"/>
          <w:szCs w:val="26"/>
          <w:lang w:eastAsia="ru-RU"/>
        </w:rPr>
        <w:t>п</w:t>
      </w:r>
      <w:r w:rsidR="007F098B" w:rsidRPr="00B024C1">
        <w:rPr>
          <w:rFonts w:ascii="Times New Roman" w:eastAsiaTheme="minorEastAsia" w:hAnsi="Times New Roman" w:cs="Times New Roman"/>
          <w:spacing w:val="-6"/>
          <w:sz w:val="26"/>
          <w:szCs w:val="26"/>
          <w:lang w:eastAsia="ru-RU"/>
        </w:rPr>
        <w:t xml:space="preserve">ункт 1 </w:t>
      </w:r>
      <w:r w:rsidR="007F098B" w:rsidRPr="00B024C1">
        <w:rPr>
          <w:rFonts w:ascii="Times New Roman" w:eastAsiaTheme="minorEastAsia" w:hAnsi="Times New Roman"/>
          <w:spacing w:val="-6"/>
          <w:sz w:val="26"/>
          <w:szCs w:val="26"/>
          <w:lang w:eastAsia="ru-RU"/>
        </w:rPr>
        <w:t>изложить в следующей редакции:</w:t>
      </w:r>
    </w:p>
    <w:p w:rsidR="007F098B" w:rsidRPr="00B024C1" w:rsidRDefault="007F098B" w:rsidP="000F6FD2">
      <w:pPr>
        <w:tabs>
          <w:tab w:val="left" w:pos="0"/>
        </w:tabs>
        <w:autoSpaceDE w:val="0"/>
        <w:autoSpaceDN w:val="0"/>
        <w:adjustRightInd w:val="0"/>
        <w:spacing w:after="0" w:line="240" w:lineRule="auto"/>
        <w:ind w:firstLine="709"/>
        <w:jc w:val="both"/>
        <w:rPr>
          <w:rFonts w:ascii="Times New Roman" w:hAnsi="Times New Roman"/>
          <w:spacing w:val="-6"/>
          <w:sz w:val="26"/>
          <w:szCs w:val="26"/>
        </w:rPr>
      </w:pPr>
      <w:r w:rsidRPr="00B024C1">
        <w:rPr>
          <w:rFonts w:ascii="Times New Roman" w:hAnsi="Times New Roman"/>
          <w:spacing w:val="-6"/>
          <w:sz w:val="26"/>
          <w:szCs w:val="26"/>
        </w:rPr>
        <w:t>«1. Предварительное накопление, сбор и транспортирование уличного смета, коммунальных отходов осуществляется с соблюдением требований законодательства о санитарно-эпидемиологическом благополучии населения и законодательства об охране окружающей среды, а также в соответствии с муниципальными пра</w:t>
      </w:r>
      <w:r w:rsidR="00F35D3C" w:rsidRPr="00B024C1">
        <w:rPr>
          <w:rFonts w:ascii="Times New Roman" w:hAnsi="Times New Roman"/>
          <w:spacing w:val="-6"/>
          <w:sz w:val="26"/>
          <w:szCs w:val="26"/>
        </w:rPr>
        <w:t>вовыми актами города Когалыма</w:t>
      </w:r>
      <w:proofErr w:type="gramStart"/>
      <w:r w:rsidR="00F35D3C" w:rsidRPr="00B024C1">
        <w:rPr>
          <w:rFonts w:ascii="Times New Roman" w:hAnsi="Times New Roman"/>
          <w:spacing w:val="-6"/>
          <w:sz w:val="26"/>
          <w:szCs w:val="26"/>
        </w:rPr>
        <w:t>.»;</w:t>
      </w:r>
    </w:p>
    <w:p w:rsidR="007F218B" w:rsidRPr="00B024C1" w:rsidRDefault="00870096" w:rsidP="000F6FD2">
      <w:pPr>
        <w:pStyle w:val="aa"/>
        <w:tabs>
          <w:tab w:val="left" w:pos="0"/>
        </w:tabs>
        <w:autoSpaceDE w:val="0"/>
        <w:autoSpaceDN w:val="0"/>
        <w:adjustRightInd w:val="0"/>
        <w:spacing w:after="0" w:line="240" w:lineRule="auto"/>
        <w:ind w:left="0" w:firstLine="709"/>
        <w:jc w:val="both"/>
        <w:rPr>
          <w:rFonts w:ascii="Times New Roman" w:eastAsiaTheme="minorEastAsia" w:hAnsi="Times New Roman" w:cs="Times New Roman"/>
          <w:spacing w:val="-6"/>
          <w:sz w:val="26"/>
          <w:szCs w:val="26"/>
          <w:lang w:eastAsia="ru-RU"/>
        </w:rPr>
      </w:pPr>
      <w:proofErr w:type="gramEnd"/>
      <w:r w:rsidRPr="00B024C1">
        <w:rPr>
          <w:rFonts w:ascii="Times New Roman" w:eastAsiaTheme="minorEastAsia" w:hAnsi="Times New Roman" w:cs="Times New Roman"/>
          <w:spacing w:val="-6"/>
          <w:sz w:val="26"/>
          <w:szCs w:val="26"/>
          <w:lang w:eastAsia="ru-RU"/>
        </w:rPr>
        <w:t>1.</w:t>
      </w:r>
      <w:r w:rsidR="00432A87" w:rsidRPr="00B024C1">
        <w:rPr>
          <w:rFonts w:ascii="Times New Roman" w:eastAsiaTheme="minorEastAsia" w:hAnsi="Times New Roman" w:cs="Times New Roman"/>
          <w:spacing w:val="-6"/>
          <w:sz w:val="26"/>
          <w:szCs w:val="26"/>
          <w:lang w:eastAsia="ru-RU"/>
        </w:rPr>
        <w:t>6</w:t>
      </w:r>
      <w:r w:rsidRPr="00B024C1">
        <w:rPr>
          <w:rFonts w:ascii="Times New Roman" w:eastAsiaTheme="minorEastAsia" w:hAnsi="Times New Roman" w:cs="Times New Roman"/>
          <w:spacing w:val="-6"/>
          <w:sz w:val="26"/>
          <w:szCs w:val="26"/>
          <w:lang w:eastAsia="ru-RU"/>
        </w:rPr>
        <w:t xml:space="preserve">.2. </w:t>
      </w:r>
      <w:r w:rsidR="00A4163B" w:rsidRPr="00B024C1">
        <w:rPr>
          <w:rFonts w:ascii="Times New Roman" w:eastAsiaTheme="minorEastAsia" w:hAnsi="Times New Roman" w:cs="Times New Roman"/>
          <w:spacing w:val="-6"/>
          <w:sz w:val="26"/>
          <w:szCs w:val="26"/>
          <w:lang w:eastAsia="ru-RU"/>
        </w:rPr>
        <w:t>пункт</w:t>
      </w:r>
      <w:r w:rsidR="007F218B" w:rsidRPr="00B024C1">
        <w:rPr>
          <w:rFonts w:ascii="Times New Roman" w:eastAsiaTheme="minorEastAsia" w:hAnsi="Times New Roman" w:cs="Times New Roman"/>
          <w:spacing w:val="-6"/>
          <w:sz w:val="26"/>
          <w:szCs w:val="26"/>
          <w:lang w:eastAsia="ru-RU"/>
        </w:rPr>
        <w:t xml:space="preserve"> 2 изложить в следующей редакции:</w:t>
      </w:r>
    </w:p>
    <w:p w:rsidR="007F218B" w:rsidRPr="00B024C1" w:rsidRDefault="007F218B" w:rsidP="000F6FD2">
      <w:pPr>
        <w:pStyle w:val="aa"/>
        <w:tabs>
          <w:tab w:val="left" w:pos="0"/>
        </w:tabs>
        <w:autoSpaceDE w:val="0"/>
        <w:autoSpaceDN w:val="0"/>
        <w:adjustRightInd w:val="0"/>
        <w:spacing w:after="0" w:line="240" w:lineRule="auto"/>
        <w:ind w:left="0" w:firstLine="709"/>
        <w:jc w:val="both"/>
        <w:rPr>
          <w:rFonts w:ascii="Times New Roman" w:hAnsi="Times New Roman"/>
          <w:spacing w:val="-6"/>
          <w:sz w:val="26"/>
          <w:szCs w:val="26"/>
        </w:rPr>
      </w:pPr>
      <w:r w:rsidRPr="00B024C1">
        <w:rPr>
          <w:rFonts w:ascii="Times New Roman" w:eastAsiaTheme="minorEastAsia" w:hAnsi="Times New Roman" w:cs="Times New Roman"/>
          <w:spacing w:val="-6"/>
          <w:sz w:val="26"/>
          <w:szCs w:val="26"/>
          <w:lang w:eastAsia="ru-RU"/>
        </w:rPr>
        <w:t xml:space="preserve">«2. </w:t>
      </w:r>
      <w:r w:rsidRPr="00B024C1">
        <w:rPr>
          <w:rFonts w:ascii="Times New Roman" w:hAnsi="Times New Roman"/>
          <w:spacing w:val="-6"/>
          <w:sz w:val="26"/>
          <w:szCs w:val="26"/>
        </w:rPr>
        <w:t>Счищаемая снежная масса должна складироваться в местах, не препятствующих свободному движению пешеходов и проезду автотранспорта, с учетом обеспечения возможности отвода талых вод в период таяния снега. Повреждение зеленых насаждений при складировании снежных масс не допускается.</w:t>
      </w:r>
    </w:p>
    <w:p w:rsidR="007F218B" w:rsidRPr="00B024C1" w:rsidRDefault="007F218B" w:rsidP="000F6FD2">
      <w:pPr>
        <w:pStyle w:val="aa"/>
        <w:tabs>
          <w:tab w:val="left" w:pos="0"/>
        </w:tabs>
        <w:autoSpaceDE w:val="0"/>
        <w:autoSpaceDN w:val="0"/>
        <w:adjustRightInd w:val="0"/>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Места временного складирования снега и льда включают в себя:</w:t>
      </w:r>
    </w:p>
    <w:p w:rsidR="007F218B" w:rsidRPr="00B024C1" w:rsidRDefault="007F218B" w:rsidP="000F6FD2">
      <w:pPr>
        <w:pStyle w:val="aa"/>
        <w:tabs>
          <w:tab w:val="left" w:pos="0"/>
        </w:tabs>
        <w:autoSpaceDE w:val="0"/>
        <w:autoSpaceDN w:val="0"/>
        <w:adjustRightInd w:val="0"/>
        <w:spacing w:after="0" w:line="240" w:lineRule="auto"/>
        <w:ind w:left="0" w:firstLine="709"/>
        <w:jc w:val="both"/>
        <w:rPr>
          <w:rFonts w:ascii="Times New Roman" w:eastAsiaTheme="minorEastAsia" w:hAnsi="Times New Roman" w:cs="Times New Roman"/>
          <w:spacing w:val="-6"/>
          <w:sz w:val="26"/>
          <w:szCs w:val="26"/>
          <w:lang w:eastAsia="ru-RU"/>
        </w:rPr>
      </w:pPr>
      <w:r w:rsidRPr="00B024C1">
        <w:rPr>
          <w:rFonts w:ascii="Times New Roman" w:eastAsiaTheme="minorEastAsia" w:hAnsi="Times New Roman" w:cs="Times New Roman"/>
          <w:spacing w:val="-6"/>
          <w:sz w:val="26"/>
          <w:szCs w:val="26"/>
          <w:lang w:eastAsia="ru-RU"/>
        </w:rPr>
        <w:t>- временную площадку для складирования снега и льда со сроком хранения более 10 суток;</w:t>
      </w:r>
    </w:p>
    <w:p w:rsidR="007F218B" w:rsidRPr="00B024C1" w:rsidRDefault="007F218B" w:rsidP="000F6FD2">
      <w:pPr>
        <w:pStyle w:val="aa"/>
        <w:tabs>
          <w:tab w:val="left" w:pos="0"/>
        </w:tabs>
        <w:autoSpaceDE w:val="0"/>
        <w:autoSpaceDN w:val="0"/>
        <w:adjustRightInd w:val="0"/>
        <w:spacing w:after="0" w:line="240" w:lineRule="auto"/>
        <w:ind w:left="0" w:firstLine="709"/>
        <w:jc w:val="both"/>
        <w:rPr>
          <w:rFonts w:ascii="Times New Roman" w:eastAsiaTheme="minorEastAsia" w:hAnsi="Times New Roman" w:cs="Times New Roman"/>
          <w:spacing w:val="-6"/>
          <w:sz w:val="26"/>
          <w:szCs w:val="26"/>
          <w:lang w:eastAsia="ru-RU"/>
        </w:rPr>
      </w:pPr>
      <w:r w:rsidRPr="00B024C1">
        <w:rPr>
          <w:rFonts w:ascii="Times New Roman" w:eastAsiaTheme="minorEastAsia" w:hAnsi="Times New Roman" w:cs="Times New Roman"/>
          <w:spacing w:val="-6"/>
          <w:sz w:val="26"/>
          <w:szCs w:val="26"/>
          <w:lang w:eastAsia="ru-RU"/>
        </w:rPr>
        <w:t xml:space="preserve">- места временного складирования снега со сроком </w:t>
      </w:r>
      <w:r w:rsidR="001D7C68" w:rsidRPr="00B024C1">
        <w:rPr>
          <w:rFonts w:ascii="Times New Roman" w:eastAsiaTheme="minorEastAsia" w:hAnsi="Times New Roman" w:cs="Times New Roman"/>
          <w:spacing w:val="-6"/>
          <w:sz w:val="26"/>
          <w:szCs w:val="26"/>
          <w:lang w:eastAsia="ru-RU"/>
        </w:rPr>
        <w:t>х</w:t>
      </w:r>
      <w:r w:rsidRPr="00B024C1">
        <w:rPr>
          <w:rFonts w:ascii="Times New Roman" w:eastAsiaTheme="minorEastAsia" w:hAnsi="Times New Roman" w:cs="Times New Roman"/>
          <w:spacing w:val="-6"/>
          <w:sz w:val="26"/>
          <w:szCs w:val="26"/>
          <w:lang w:eastAsia="ru-RU"/>
        </w:rPr>
        <w:t>ранения снега и льда от 3-х до 10 суток.</w:t>
      </w:r>
    </w:p>
    <w:p w:rsidR="007F218B" w:rsidRPr="00B024C1" w:rsidRDefault="001D7C68" w:rsidP="000F6FD2">
      <w:pPr>
        <w:pStyle w:val="aa"/>
        <w:tabs>
          <w:tab w:val="left" w:pos="0"/>
        </w:tabs>
        <w:autoSpaceDE w:val="0"/>
        <w:autoSpaceDN w:val="0"/>
        <w:adjustRightInd w:val="0"/>
        <w:spacing w:after="0" w:line="240" w:lineRule="auto"/>
        <w:ind w:left="0" w:firstLine="709"/>
        <w:jc w:val="both"/>
        <w:rPr>
          <w:rFonts w:ascii="Times New Roman" w:eastAsiaTheme="minorEastAsia" w:hAnsi="Times New Roman" w:cs="Times New Roman"/>
          <w:spacing w:val="-6"/>
          <w:sz w:val="26"/>
          <w:szCs w:val="26"/>
          <w:lang w:eastAsia="ru-RU"/>
        </w:rPr>
      </w:pPr>
      <w:r w:rsidRPr="00B024C1">
        <w:rPr>
          <w:rFonts w:ascii="Times New Roman" w:eastAsiaTheme="minorEastAsia" w:hAnsi="Times New Roman" w:cs="Times New Roman"/>
          <w:spacing w:val="-6"/>
          <w:sz w:val="26"/>
          <w:szCs w:val="26"/>
          <w:lang w:eastAsia="ru-RU"/>
        </w:rPr>
        <w:t xml:space="preserve">Временная площадка для складирования снега и льда представляет собой территорию, имеющую специальное покрытие в виде грунтового слоя, обеспечивающего дренирование стока и предотвращающего поступление загрязнений в </w:t>
      </w:r>
      <w:proofErr w:type="spellStart"/>
      <w:r w:rsidRPr="00B024C1">
        <w:rPr>
          <w:rFonts w:ascii="Times New Roman" w:eastAsiaTheme="minorEastAsia" w:hAnsi="Times New Roman" w:cs="Times New Roman"/>
          <w:spacing w:val="-6"/>
          <w:sz w:val="26"/>
          <w:szCs w:val="26"/>
          <w:lang w:eastAsia="ru-RU"/>
        </w:rPr>
        <w:t>нижерасполагающий</w:t>
      </w:r>
      <w:proofErr w:type="spellEnd"/>
      <w:r w:rsidRPr="00B024C1">
        <w:rPr>
          <w:rFonts w:ascii="Times New Roman" w:eastAsiaTheme="minorEastAsia" w:hAnsi="Times New Roman" w:cs="Times New Roman"/>
          <w:spacing w:val="-6"/>
          <w:sz w:val="26"/>
          <w:szCs w:val="26"/>
          <w:lang w:eastAsia="ru-RU"/>
        </w:rPr>
        <w:t xml:space="preserve"> слой грунта, а также расположенную от жилой застройки на расстоянии не менее 50 метров</w:t>
      </w:r>
      <w:proofErr w:type="gramStart"/>
      <w:r w:rsidRPr="00B024C1">
        <w:rPr>
          <w:rFonts w:ascii="Times New Roman" w:eastAsiaTheme="minorEastAsia" w:hAnsi="Times New Roman" w:cs="Times New Roman"/>
          <w:spacing w:val="-6"/>
          <w:sz w:val="26"/>
          <w:szCs w:val="26"/>
          <w:lang w:eastAsia="ru-RU"/>
        </w:rPr>
        <w:t>.</w:t>
      </w:r>
      <w:r w:rsidR="0025694C" w:rsidRPr="00B024C1">
        <w:rPr>
          <w:rFonts w:ascii="Times New Roman" w:eastAsiaTheme="minorEastAsia" w:hAnsi="Times New Roman" w:cs="Times New Roman"/>
          <w:spacing w:val="-6"/>
          <w:sz w:val="26"/>
          <w:szCs w:val="26"/>
          <w:lang w:eastAsia="ru-RU"/>
        </w:rPr>
        <w:t>».</w:t>
      </w:r>
      <w:proofErr w:type="gramEnd"/>
    </w:p>
    <w:p w:rsidR="00326F54" w:rsidRPr="00B024C1" w:rsidRDefault="00870096" w:rsidP="000F6FD2">
      <w:pPr>
        <w:pStyle w:val="aa"/>
        <w:tabs>
          <w:tab w:val="left" w:pos="0"/>
        </w:tabs>
        <w:autoSpaceDE w:val="0"/>
        <w:autoSpaceDN w:val="0"/>
        <w:adjustRightInd w:val="0"/>
        <w:spacing w:after="0" w:line="240" w:lineRule="auto"/>
        <w:ind w:left="0" w:firstLine="709"/>
        <w:jc w:val="both"/>
        <w:rPr>
          <w:rFonts w:ascii="Times New Roman" w:eastAsiaTheme="minorEastAsia" w:hAnsi="Times New Roman" w:cs="Times New Roman"/>
          <w:spacing w:val="-6"/>
          <w:sz w:val="26"/>
          <w:szCs w:val="26"/>
          <w:lang w:eastAsia="ru-RU"/>
        </w:rPr>
      </w:pPr>
      <w:r w:rsidRPr="00B024C1">
        <w:rPr>
          <w:rFonts w:ascii="Times New Roman" w:eastAsiaTheme="minorEastAsia" w:hAnsi="Times New Roman" w:cs="Times New Roman"/>
          <w:spacing w:val="-6"/>
          <w:sz w:val="26"/>
          <w:szCs w:val="26"/>
          <w:lang w:eastAsia="ru-RU"/>
        </w:rPr>
        <w:t>1.</w:t>
      </w:r>
      <w:r w:rsidR="00432A87" w:rsidRPr="00B024C1">
        <w:rPr>
          <w:rFonts w:ascii="Times New Roman" w:eastAsiaTheme="minorEastAsia" w:hAnsi="Times New Roman" w:cs="Times New Roman"/>
          <w:spacing w:val="-6"/>
          <w:sz w:val="26"/>
          <w:szCs w:val="26"/>
          <w:lang w:eastAsia="ru-RU"/>
        </w:rPr>
        <w:t>6</w:t>
      </w:r>
      <w:r w:rsidRPr="00B024C1">
        <w:rPr>
          <w:rFonts w:ascii="Times New Roman" w:eastAsiaTheme="minorEastAsia" w:hAnsi="Times New Roman" w:cs="Times New Roman"/>
          <w:spacing w:val="-6"/>
          <w:sz w:val="26"/>
          <w:szCs w:val="26"/>
          <w:lang w:eastAsia="ru-RU"/>
        </w:rPr>
        <w:t xml:space="preserve">.3. </w:t>
      </w:r>
      <w:r w:rsidR="00A857B0" w:rsidRPr="00B024C1">
        <w:rPr>
          <w:rFonts w:ascii="Times New Roman" w:eastAsiaTheme="minorEastAsia" w:hAnsi="Times New Roman" w:cs="Times New Roman"/>
          <w:spacing w:val="-6"/>
          <w:sz w:val="26"/>
          <w:szCs w:val="26"/>
          <w:lang w:eastAsia="ru-RU"/>
        </w:rPr>
        <w:t>в</w:t>
      </w:r>
      <w:r w:rsidR="00CC09BB" w:rsidRPr="00B024C1">
        <w:rPr>
          <w:rFonts w:ascii="Times New Roman" w:eastAsiaTheme="minorEastAsia" w:hAnsi="Times New Roman" w:cs="Times New Roman"/>
          <w:spacing w:val="-6"/>
          <w:sz w:val="26"/>
          <w:szCs w:val="26"/>
          <w:lang w:eastAsia="ru-RU"/>
        </w:rPr>
        <w:t xml:space="preserve"> пункте 3 </w:t>
      </w:r>
      <w:r w:rsidR="00FE03BF" w:rsidRPr="00B024C1">
        <w:rPr>
          <w:rFonts w:ascii="Times New Roman" w:eastAsiaTheme="minorEastAsia" w:hAnsi="Times New Roman" w:cs="Times New Roman"/>
          <w:spacing w:val="-6"/>
          <w:sz w:val="26"/>
          <w:szCs w:val="26"/>
          <w:lang w:eastAsia="ru-RU"/>
        </w:rPr>
        <w:t xml:space="preserve">после </w:t>
      </w:r>
      <w:r w:rsidR="00CC09BB" w:rsidRPr="00B024C1">
        <w:rPr>
          <w:rFonts w:ascii="Times New Roman" w:eastAsiaTheme="minorEastAsia" w:hAnsi="Times New Roman" w:cs="Times New Roman"/>
          <w:spacing w:val="-6"/>
          <w:sz w:val="26"/>
          <w:szCs w:val="26"/>
          <w:lang w:eastAsia="ru-RU"/>
        </w:rPr>
        <w:t>слов «</w:t>
      </w:r>
      <w:r w:rsidR="00326F54" w:rsidRPr="00B024C1">
        <w:rPr>
          <w:rFonts w:ascii="Times New Roman" w:eastAsiaTheme="minorEastAsia" w:hAnsi="Times New Roman" w:cs="Times New Roman"/>
          <w:spacing w:val="-6"/>
          <w:sz w:val="26"/>
          <w:szCs w:val="26"/>
          <w:lang w:eastAsia="ru-RU"/>
        </w:rPr>
        <w:t xml:space="preserve">в местах» </w:t>
      </w:r>
      <w:r w:rsidR="00FE03BF" w:rsidRPr="00B024C1">
        <w:rPr>
          <w:rFonts w:ascii="Times New Roman" w:eastAsiaTheme="minorEastAsia" w:hAnsi="Times New Roman" w:cs="Times New Roman"/>
          <w:spacing w:val="-6"/>
          <w:sz w:val="26"/>
          <w:szCs w:val="26"/>
          <w:lang w:eastAsia="ru-RU"/>
        </w:rPr>
        <w:t xml:space="preserve">дополнить словами </w:t>
      </w:r>
      <w:r w:rsidR="00326F54" w:rsidRPr="00B024C1">
        <w:rPr>
          <w:rFonts w:ascii="Times New Roman" w:eastAsiaTheme="minorEastAsia" w:hAnsi="Times New Roman" w:cs="Times New Roman"/>
          <w:spacing w:val="-6"/>
          <w:sz w:val="26"/>
          <w:szCs w:val="26"/>
          <w:lang w:eastAsia="ru-RU"/>
        </w:rPr>
        <w:t>«</w:t>
      </w:r>
      <w:r w:rsidR="00FE03BF" w:rsidRPr="00B024C1">
        <w:rPr>
          <w:rFonts w:ascii="Times New Roman" w:eastAsiaTheme="minorEastAsia" w:hAnsi="Times New Roman" w:cs="Times New Roman"/>
          <w:spacing w:val="-6"/>
          <w:sz w:val="26"/>
          <w:szCs w:val="26"/>
          <w:lang w:eastAsia="ru-RU"/>
        </w:rPr>
        <w:t>временного складирования снега и льда</w:t>
      </w:r>
      <w:r w:rsidR="00F35D3C" w:rsidRPr="00B024C1">
        <w:rPr>
          <w:rFonts w:ascii="Times New Roman" w:eastAsiaTheme="minorEastAsia" w:hAnsi="Times New Roman" w:cs="Times New Roman"/>
          <w:spacing w:val="-6"/>
          <w:sz w:val="26"/>
          <w:szCs w:val="26"/>
          <w:lang w:eastAsia="ru-RU"/>
        </w:rPr>
        <w:t>»;</w:t>
      </w:r>
    </w:p>
    <w:p w:rsidR="00326F54" w:rsidRPr="00B024C1" w:rsidRDefault="00870096" w:rsidP="000F6FD2">
      <w:pPr>
        <w:pStyle w:val="aa"/>
        <w:tabs>
          <w:tab w:val="left" w:pos="0"/>
        </w:tabs>
        <w:autoSpaceDE w:val="0"/>
        <w:autoSpaceDN w:val="0"/>
        <w:adjustRightInd w:val="0"/>
        <w:spacing w:after="0" w:line="240" w:lineRule="auto"/>
        <w:ind w:left="0" w:firstLine="709"/>
        <w:jc w:val="both"/>
        <w:rPr>
          <w:rFonts w:ascii="Times New Roman" w:eastAsiaTheme="minorEastAsia" w:hAnsi="Times New Roman" w:cs="Times New Roman"/>
          <w:spacing w:val="-6"/>
          <w:sz w:val="26"/>
          <w:szCs w:val="26"/>
          <w:lang w:eastAsia="ru-RU"/>
        </w:rPr>
      </w:pPr>
      <w:r w:rsidRPr="00B024C1">
        <w:rPr>
          <w:rFonts w:ascii="Times New Roman" w:eastAsiaTheme="minorEastAsia" w:hAnsi="Times New Roman" w:cs="Times New Roman"/>
          <w:spacing w:val="-6"/>
          <w:sz w:val="26"/>
          <w:szCs w:val="26"/>
          <w:lang w:eastAsia="ru-RU"/>
        </w:rPr>
        <w:t>1.</w:t>
      </w:r>
      <w:r w:rsidR="00432A87" w:rsidRPr="00B024C1">
        <w:rPr>
          <w:rFonts w:ascii="Times New Roman" w:eastAsiaTheme="minorEastAsia" w:hAnsi="Times New Roman" w:cs="Times New Roman"/>
          <w:spacing w:val="-6"/>
          <w:sz w:val="26"/>
          <w:szCs w:val="26"/>
          <w:lang w:eastAsia="ru-RU"/>
        </w:rPr>
        <w:t>6</w:t>
      </w:r>
      <w:r w:rsidRPr="00B024C1">
        <w:rPr>
          <w:rFonts w:ascii="Times New Roman" w:eastAsiaTheme="minorEastAsia" w:hAnsi="Times New Roman" w:cs="Times New Roman"/>
          <w:spacing w:val="-6"/>
          <w:sz w:val="26"/>
          <w:szCs w:val="26"/>
          <w:lang w:eastAsia="ru-RU"/>
        </w:rPr>
        <w:t xml:space="preserve">.4. </w:t>
      </w:r>
      <w:r w:rsidR="00326F54" w:rsidRPr="00B024C1">
        <w:rPr>
          <w:rFonts w:ascii="Times New Roman" w:eastAsiaTheme="minorEastAsia" w:hAnsi="Times New Roman" w:cs="Times New Roman"/>
          <w:spacing w:val="-6"/>
          <w:sz w:val="26"/>
          <w:szCs w:val="26"/>
          <w:lang w:eastAsia="ru-RU"/>
        </w:rPr>
        <w:t>пункт</w:t>
      </w:r>
      <w:r w:rsidR="00C53399" w:rsidRPr="00B024C1">
        <w:rPr>
          <w:rFonts w:ascii="Times New Roman" w:eastAsiaTheme="minorEastAsia" w:hAnsi="Times New Roman" w:cs="Times New Roman"/>
          <w:spacing w:val="-6"/>
          <w:sz w:val="26"/>
          <w:szCs w:val="26"/>
          <w:lang w:eastAsia="ru-RU"/>
        </w:rPr>
        <w:t>ы</w:t>
      </w:r>
      <w:r w:rsidR="00326F54" w:rsidRPr="00B024C1">
        <w:rPr>
          <w:rFonts w:ascii="Times New Roman" w:eastAsiaTheme="minorEastAsia" w:hAnsi="Times New Roman" w:cs="Times New Roman"/>
          <w:spacing w:val="-6"/>
          <w:sz w:val="26"/>
          <w:szCs w:val="26"/>
          <w:lang w:eastAsia="ru-RU"/>
        </w:rPr>
        <w:t xml:space="preserve"> 4</w:t>
      </w:r>
      <w:r w:rsidR="00C53399" w:rsidRPr="00B024C1">
        <w:rPr>
          <w:rFonts w:ascii="Times New Roman" w:eastAsiaTheme="minorEastAsia" w:hAnsi="Times New Roman" w:cs="Times New Roman"/>
          <w:spacing w:val="-6"/>
          <w:sz w:val="26"/>
          <w:szCs w:val="26"/>
          <w:lang w:eastAsia="ru-RU"/>
        </w:rPr>
        <w:t>,6</w:t>
      </w:r>
      <w:r w:rsidR="00326F54" w:rsidRPr="00B024C1">
        <w:rPr>
          <w:rFonts w:ascii="Times New Roman" w:eastAsiaTheme="minorEastAsia" w:hAnsi="Times New Roman" w:cs="Times New Roman"/>
          <w:spacing w:val="-6"/>
          <w:sz w:val="26"/>
          <w:szCs w:val="26"/>
          <w:lang w:eastAsia="ru-RU"/>
        </w:rPr>
        <w:t xml:space="preserve"> </w:t>
      </w:r>
      <w:r w:rsidR="00DB4E53" w:rsidRPr="00B024C1">
        <w:rPr>
          <w:rFonts w:ascii="Times New Roman" w:hAnsi="Times New Roman" w:cs="Times New Roman"/>
          <w:spacing w:val="-6"/>
          <w:sz w:val="26"/>
          <w:szCs w:val="26"/>
          <w:shd w:val="clear" w:color="auto" w:fill="FFFFFF"/>
        </w:rPr>
        <w:t>признать утратившим</w:t>
      </w:r>
      <w:r w:rsidR="00DB4E53">
        <w:rPr>
          <w:rFonts w:ascii="Times New Roman" w:hAnsi="Times New Roman" w:cs="Times New Roman"/>
          <w:spacing w:val="-6"/>
          <w:sz w:val="26"/>
          <w:szCs w:val="26"/>
          <w:shd w:val="clear" w:color="auto" w:fill="FFFFFF"/>
        </w:rPr>
        <w:t>и</w:t>
      </w:r>
      <w:r w:rsidR="00DB4E53" w:rsidRPr="00B024C1">
        <w:rPr>
          <w:rFonts w:ascii="Times New Roman" w:hAnsi="Times New Roman" w:cs="Times New Roman"/>
          <w:spacing w:val="-6"/>
          <w:sz w:val="26"/>
          <w:szCs w:val="26"/>
          <w:shd w:val="clear" w:color="auto" w:fill="FFFFFF"/>
        </w:rPr>
        <w:t xml:space="preserve"> силу</w:t>
      </w:r>
      <w:r w:rsidR="00F35D3C" w:rsidRPr="00B024C1">
        <w:rPr>
          <w:rFonts w:ascii="Times New Roman" w:eastAsiaTheme="minorEastAsia" w:hAnsi="Times New Roman" w:cs="Times New Roman"/>
          <w:spacing w:val="-6"/>
          <w:sz w:val="26"/>
          <w:szCs w:val="26"/>
          <w:lang w:eastAsia="ru-RU"/>
        </w:rPr>
        <w:t>;</w:t>
      </w:r>
    </w:p>
    <w:p w:rsidR="006D5787" w:rsidRPr="00B024C1" w:rsidRDefault="006D5787" w:rsidP="000F6FD2">
      <w:pPr>
        <w:pStyle w:val="aa"/>
        <w:tabs>
          <w:tab w:val="left" w:pos="0"/>
        </w:tabs>
        <w:autoSpaceDE w:val="0"/>
        <w:autoSpaceDN w:val="0"/>
        <w:adjustRightInd w:val="0"/>
        <w:spacing w:after="0" w:line="240" w:lineRule="auto"/>
        <w:ind w:left="0" w:firstLine="709"/>
        <w:jc w:val="both"/>
        <w:rPr>
          <w:rFonts w:ascii="Times New Roman" w:eastAsiaTheme="minorEastAsia" w:hAnsi="Times New Roman"/>
          <w:spacing w:val="-6"/>
          <w:sz w:val="26"/>
          <w:szCs w:val="26"/>
          <w:lang w:eastAsia="ru-RU"/>
        </w:rPr>
      </w:pPr>
      <w:r w:rsidRPr="00B024C1">
        <w:rPr>
          <w:rFonts w:ascii="Times New Roman" w:eastAsiaTheme="minorEastAsia" w:hAnsi="Times New Roman" w:cs="Times New Roman"/>
          <w:spacing w:val="-6"/>
          <w:sz w:val="26"/>
          <w:szCs w:val="26"/>
          <w:lang w:eastAsia="ru-RU"/>
        </w:rPr>
        <w:t xml:space="preserve">1.6.5. пункт 5 </w:t>
      </w:r>
      <w:r w:rsidRPr="00B024C1">
        <w:rPr>
          <w:rFonts w:ascii="Times New Roman" w:eastAsiaTheme="minorEastAsia" w:hAnsi="Times New Roman"/>
          <w:spacing w:val="-6"/>
          <w:sz w:val="26"/>
          <w:szCs w:val="26"/>
          <w:lang w:eastAsia="ru-RU"/>
        </w:rPr>
        <w:t>изложить в следующей редакции:</w:t>
      </w:r>
    </w:p>
    <w:p w:rsidR="006D5787" w:rsidRPr="00B024C1" w:rsidRDefault="006D5787" w:rsidP="000F6FD2">
      <w:pPr>
        <w:pStyle w:val="aa"/>
        <w:tabs>
          <w:tab w:val="left" w:pos="0"/>
        </w:tabs>
        <w:autoSpaceDE w:val="0"/>
        <w:autoSpaceDN w:val="0"/>
        <w:adjustRightInd w:val="0"/>
        <w:spacing w:after="0" w:line="240" w:lineRule="auto"/>
        <w:ind w:left="0" w:firstLine="709"/>
        <w:jc w:val="both"/>
        <w:rPr>
          <w:rFonts w:ascii="Times New Roman" w:hAnsi="Times New Roman"/>
          <w:spacing w:val="-6"/>
          <w:sz w:val="26"/>
          <w:szCs w:val="26"/>
        </w:rPr>
      </w:pPr>
      <w:r w:rsidRPr="00B024C1">
        <w:rPr>
          <w:rFonts w:ascii="Times New Roman" w:eastAsiaTheme="minorEastAsia" w:hAnsi="Times New Roman"/>
          <w:spacing w:val="-6"/>
          <w:sz w:val="26"/>
          <w:szCs w:val="26"/>
          <w:lang w:eastAsia="ru-RU"/>
        </w:rPr>
        <w:t xml:space="preserve">«5. </w:t>
      </w:r>
      <w:proofErr w:type="gramStart"/>
      <w:r w:rsidRPr="00B024C1">
        <w:rPr>
          <w:rFonts w:ascii="Times New Roman" w:hAnsi="Times New Roman"/>
          <w:spacing w:val="-6"/>
          <w:sz w:val="26"/>
          <w:szCs w:val="26"/>
        </w:rPr>
        <w:t xml:space="preserve">Места расположения временного складирования снега и льда </w:t>
      </w:r>
      <w:r w:rsidR="0025694C" w:rsidRPr="00B024C1">
        <w:rPr>
          <w:rFonts w:ascii="Times New Roman" w:eastAsiaTheme="minorEastAsia" w:hAnsi="Times New Roman" w:cs="Times New Roman"/>
          <w:spacing w:val="-6"/>
          <w:sz w:val="26"/>
          <w:szCs w:val="26"/>
          <w:lang w:eastAsia="ru-RU"/>
        </w:rPr>
        <w:t>со сроком хранения снега и льда от 3-х до 10 суток</w:t>
      </w:r>
      <w:r w:rsidR="0025694C" w:rsidRPr="00B024C1">
        <w:rPr>
          <w:rFonts w:ascii="Times New Roman" w:hAnsi="Times New Roman"/>
          <w:spacing w:val="-6"/>
          <w:sz w:val="26"/>
          <w:szCs w:val="26"/>
        </w:rPr>
        <w:t xml:space="preserve"> </w:t>
      </w:r>
      <w:r w:rsidRPr="00B024C1">
        <w:rPr>
          <w:rFonts w:ascii="Times New Roman" w:hAnsi="Times New Roman"/>
          <w:spacing w:val="-6"/>
          <w:sz w:val="26"/>
          <w:szCs w:val="26"/>
        </w:rPr>
        <w:t>определяются и утверждаются с учетом конкретных местных условий, исключая при этом возможность отрицательного воздействия на окружающую среду муниципальным бюджетным учреждением «</w:t>
      </w:r>
      <w:proofErr w:type="spellStart"/>
      <w:r w:rsidRPr="00B024C1">
        <w:rPr>
          <w:rFonts w:ascii="Times New Roman" w:hAnsi="Times New Roman"/>
          <w:spacing w:val="-6"/>
          <w:sz w:val="26"/>
          <w:szCs w:val="26"/>
        </w:rPr>
        <w:t>Коммунспецавтотехника</w:t>
      </w:r>
      <w:proofErr w:type="spellEnd"/>
      <w:r w:rsidRPr="00B024C1">
        <w:rPr>
          <w:rFonts w:ascii="Times New Roman" w:hAnsi="Times New Roman"/>
          <w:spacing w:val="-6"/>
          <w:sz w:val="26"/>
          <w:szCs w:val="26"/>
        </w:rPr>
        <w:t xml:space="preserve">» и согласовываются с </w:t>
      </w:r>
      <w:r w:rsidR="00D72619" w:rsidRPr="00B024C1">
        <w:rPr>
          <w:rFonts w:ascii="Times New Roman" w:hAnsi="Times New Roman"/>
          <w:spacing w:val="-6"/>
          <w:sz w:val="26"/>
          <w:szCs w:val="26"/>
        </w:rPr>
        <w:t>заместителем главы города Когалыма,</w:t>
      </w:r>
      <w:r w:rsidRPr="00B024C1">
        <w:rPr>
          <w:rFonts w:ascii="Times New Roman" w:hAnsi="Times New Roman"/>
          <w:spacing w:val="-6"/>
          <w:sz w:val="26"/>
          <w:szCs w:val="26"/>
        </w:rPr>
        <w:t xml:space="preserve"> курирующим вопросы в сфере жилищно-коммунального хозяйства города Когалыма.»;</w:t>
      </w:r>
      <w:proofErr w:type="gramEnd"/>
    </w:p>
    <w:p w:rsidR="00C53399" w:rsidRPr="00B024C1" w:rsidRDefault="00C53399" w:rsidP="000F6FD2">
      <w:pPr>
        <w:pStyle w:val="aa"/>
        <w:tabs>
          <w:tab w:val="left" w:pos="0"/>
        </w:tabs>
        <w:autoSpaceDE w:val="0"/>
        <w:autoSpaceDN w:val="0"/>
        <w:adjustRightInd w:val="0"/>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1.6.6. в пункте 8 слова «на специализированных площадках» заменить словами «местах временного складирования»;</w:t>
      </w:r>
    </w:p>
    <w:p w:rsidR="00475D3C" w:rsidRPr="00B024C1" w:rsidRDefault="00475D3C" w:rsidP="000F6FD2">
      <w:pPr>
        <w:pStyle w:val="aa"/>
        <w:tabs>
          <w:tab w:val="left" w:pos="0"/>
        </w:tabs>
        <w:autoSpaceDE w:val="0"/>
        <w:autoSpaceDN w:val="0"/>
        <w:adjustRightInd w:val="0"/>
        <w:spacing w:after="0" w:line="240" w:lineRule="auto"/>
        <w:ind w:left="0" w:firstLine="709"/>
        <w:jc w:val="both"/>
        <w:rPr>
          <w:rFonts w:ascii="Times New Roman" w:eastAsiaTheme="minorEastAsia" w:hAnsi="Times New Roman" w:cs="Times New Roman"/>
          <w:spacing w:val="-6"/>
          <w:sz w:val="26"/>
          <w:szCs w:val="26"/>
          <w:lang w:eastAsia="ru-RU"/>
        </w:rPr>
      </w:pPr>
      <w:r w:rsidRPr="00B024C1">
        <w:rPr>
          <w:rFonts w:ascii="Times New Roman" w:hAnsi="Times New Roman"/>
          <w:spacing w:val="-6"/>
          <w:sz w:val="26"/>
          <w:szCs w:val="26"/>
        </w:rPr>
        <w:t>1.6.7. в пункте 9 слова «Специализированные площадки» заменить словами «Места временного складирования снега и льда»;</w:t>
      </w:r>
    </w:p>
    <w:p w:rsidR="00B93553" w:rsidRPr="00B024C1" w:rsidRDefault="00870096" w:rsidP="000F6FD2">
      <w:pPr>
        <w:pStyle w:val="aa"/>
        <w:tabs>
          <w:tab w:val="left" w:pos="0"/>
        </w:tabs>
        <w:autoSpaceDE w:val="0"/>
        <w:autoSpaceDN w:val="0"/>
        <w:adjustRightInd w:val="0"/>
        <w:spacing w:after="0" w:line="240" w:lineRule="auto"/>
        <w:ind w:left="0" w:firstLine="709"/>
        <w:jc w:val="both"/>
        <w:rPr>
          <w:rFonts w:ascii="Times New Roman" w:eastAsiaTheme="minorEastAsia" w:hAnsi="Times New Roman" w:cs="Times New Roman"/>
          <w:spacing w:val="-6"/>
          <w:sz w:val="26"/>
          <w:szCs w:val="26"/>
          <w:lang w:eastAsia="ru-RU"/>
        </w:rPr>
      </w:pPr>
      <w:r w:rsidRPr="00B024C1">
        <w:rPr>
          <w:rFonts w:ascii="Times New Roman" w:eastAsiaTheme="minorEastAsia" w:hAnsi="Times New Roman" w:cs="Times New Roman"/>
          <w:spacing w:val="-6"/>
          <w:sz w:val="26"/>
          <w:szCs w:val="26"/>
          <w:lang w:eastAsia="ru-RU"/>
        </w:rPr>
        <w:t>1.</w:t>
      </w:r>
      <w:r w:rsidR="00432A87" w:rsidRPr="00B024C1">
        <w:rPr>
          <w:rFonts w:ascii="Times New Roman" w:eastAsiaTheme="minorEastAsia" w:hAnsi="Times New Roman" w:cs="Times New Roman"/>
          <w:spacing w:val="-6"/>
          <w:sz w:val="26"/>
          <w:szCs w:val="26"/>
          <w:lang w:eastAsia="ru-RU"/>
        </w:rPr>
        <w:t>6</w:t>
      </w:r>
      <w:r w:rsidRPr="00B024C1">
        <w:rPr>
          <w:rFonts w:ascii="Times New Roman" w:eastAsiaTheme="minorEastAsia" w:hAnsi="Times New Roman" w:cs="Times New Roman"/>
          <w:spacing w:val="-6"/>
          <w:sz w:val="26"/>
          <w:szCs w:val="26"/>
          <w:lang w:eastAsia="ru-RU"/>
        </w:rPr>
        <w:t>.</w:t>
      </w:r>
      <w:r w:rsidR="00475D3C" w:rsidRPr="00B024C1">
        <w:rPr>
          <w:rFonts w:ascii="Times New Roman" w:eastAsiaTheme="minorEastAsia" w:hAnsi="Times New Roman" w:cs="Times New Roman"/>
          <w:spacing w:val="-6"/>
          <w:sz w:val="26"/>
          <w:szCs w:val="26"/>
          <w:lang w:eastAsia="ru-RU"/>
        </w:rPr>
        <w:t>8</w:t>
      </w:r>
      <w:r w:rsidRPr="00B024C1">
        <w:rPr>
          <w:rFonts w:ascii="Times New Roman" w:eastAsiaTheme="minorEastAsia" w:hAnsi="Times New Roman" w:cs="Times New Roman"/>
          <w:spacing w:val="-6"/>
          <w:sz w:val="26"/>
          <w:szCs w:val="26"/>
          <w:lang w:eastAsia="ru-RU"/>
        </w:rPr>
        <w:t xml:space="preserve">. </w:t>
      </w:r>
      <w:r w:rsidR="00A857B0" w:rsidRPr="00B024C1">
        <w:rPr>
          <w:rFonts w:ascii="Times New Roman" w:eastAsiaTheme="minorEastAsia" w:hAnsi="Times New Roman" w:cs="Times New Roman"/>
          <w:spacing w:val="-6"/>
          <w:sz w:val="26"/>
          <w:szCs w:val="26"/>
          <w:lang w:eastAsia="ru-RU"/>
        </w:rPr>
        <w:t>д</w:t>
      </w:r>
      <w:r w:rsidR="00F35D3C" w:rsidRPr="00B024C1">
        <w:rPr>
          <w:rFonts w:ascii="Times New Roman" w:eastAsiaTheme="minorEastAsia" w:hAnsi="Times New Roman" w:cs="Times New Roman"/>
          <w:spacing w:val="-6"/>
          <w:sz w:val="26"/>
          <w:szCs w:val="26"/>
          <w:lang w:eastAsia="ru-RU"/>
        </w:rPr>
        <w:t>ополнить пунктами 10-</w:t>
      </w:r>
      <w:r w:rsidR="004A5177" w:rsidRPr="00B024C1">
        <w:rPr>
          <w:rFonts w:ascii="Times New Roman" w:eastAsiaTheme="minorEastAsia" w:hAnsi="Times New Roman" w:cs="Times New Roman"/>
          <w:spacing w:val="-6"/>
          <w:sz w:val="26"/>
          <w:szCs w:val="26"/>
          <w:lang w:eastAsia="ru-RU"/>
        </w:rPr>
        <w:t>1</w:t>
      </w:r>
      <w:r w:rsidR="001127B1" w:rsidRPr="00B024C1">
        <w:rPr>
          <w:rFonts w:ascii="Times New Roman" w:eastAsiaTheme="minorEastAsia" w:hAnsi="Times New Roman" w:cs="Times New Roman"/>
          <w:spacing w:val="-6"/>
          <w:sz w:val="26"/>
          <w:szCs w:val="26"/>
          <w:lang w:eastAsia="ru-RU"/>
        </w:rPr>
        <w:t>7</w:t>
      </w:r>
      <w:r w:rsidR="00B93553" w:rsidRPr="00B024C1">
        <w:rPr>
          <w:rFonts w:ascii="Times New Roman" w:eastAsiaTheme="minorEastAsia" w:hAnsi="Times New Roman" w:cs="Times New Roman"/>
          <w:spacing w:val="-6"/>
          <w:sz w:val="26"/>
          <w:szCs w:val="26"/>
          <w:lang w:eastAsia="ru-RU"/>
        </w:rPr>
        <w:t xml:space="preserve"> следующего содержания:</w:t>
      </w:r>
    </w:p>
    <w:p w:rsidR="003565EF" w:rsidRPr="00B024C1" w:rsidRDefault="00B93553" w:rsidP="000F6FD2">
      <w:pPr>
        <w:autoSpaceDE w:val="0"/>
        <w:autoSpaceDN w:val="0"/>
        <w:adjustRightInd w:val="0"/>
        <w:spacing w:after="0" w:line="240" w:lineRule="auto"/>
        <w:ind w:firstLine="709"/>
        <w:jc w:val="both"/>
        <w:rPr>
          <w:rFonts w:ascii="Times New Roman" w:hAnsi="Times New Roman"/>
          <w:spacing w:val="-6"/>
          <w:sz w:val="26"/>
          <w:szCs w:val="26"/>
        </w:rPr>
      </w:pPr>
      <w:r w:rsidRPr="00B024C1">
        <w:rPr>
          <w:rFonts w:ascii="Times New Roman" w:hAnsi="Times New Roman" w:cs="Times New Roman"/>
          <w:spacing w:val="-6"/>
          <w:sz w:val="26"/>
          <w:szCs w:val="26"/>
        </w:rPr>
        <w:t xml:space="preserve">«10. </w:t>
      </w:r>
      <w:proofErr w:type="gramStart"/>
      <w:r w:rsidR="003565EF" w:rsidRPr="00B024C1">
        <w:rPr>
          <w:rFonts w:ascii="Times New Roman" w:hAnsi="Times New Roman" w:cs="Times New Roman"/>
          <w:spacing w:val="-6"/>
          <w:sz w:val="26"/>
          <w:szCs w:val="26"/>
        </w:rPr>
        <w:t>Решение по с</w:t>
      </w:r>
      <w:r w:rsidR="00234AEE" w:rsidRPr="00B024C1">
        <w:rPr>
          <w:rFonts w:ascii="Times New Roman" w:hAnsi="Times New Roman" w:cs="Times New Roman"/>
          <w:spacing w:val="-6"/>
          <w:sz w:val="26"/>
          <w:szCs w:val="26"/>
        </w:rPr>
        <w:t>оздани</w:t>
      </w:r>
      <w:r w:rsidR="003565EF" w:rsidRPr="00B024C1">
        <w:rPr>
          <w:rFonts w:ascii="Times New Roman" w:hAnsi="Times New Roman" w:cs="Times New Roman"/>
          <w:spacing w:val="-6"/>
          <w:sz w:val="26"/>
          <w:szCs w:val="26"/>
        </w:rPr>
        <w:t>ю</w:t>
      </w:r>
      <w:r w:rsidR="00234AEE" w:rsidRPr="00B024C1">
        <w:rPr>
          <w:rFonts w:ascii="Times New Roman" w:hAnsi="Times New Roman" w:cs="Times New Roman"/>
          <w:spacing w:val="-6"/>
          <w:sz w:val="26"/>
          <w:szCs w:val="26"/>
        </w:rPr>
        <w:t xml:space="preserve"> </w:t>
      </w:r>
      <w:r w:rsidR="004A5177" w:rsidRPr="00B024C1">
        <w:rPr>
          <w:rFonts w:ascii="Times New Roman" w:hAnsi="Times New Roman" w:cs="Times New Roman"/>
          <w:spacing w:val="-6"/>
          <w:sz w:val="26"/>
          <w:szCs w:val="26"/>
        </w:rPr>
        <w:t>мест (площадок)</w:t>
      </w:r>
      <w:r w:rsidR="00234AEE" w:rsidRPr="00B024C1">
        <w:rPr>
          <w:rFonts w:ascii="Times New Roman" w:hAnsi="Times New Roman" w:cs="Times New Roman"/>
          <w:spacing w:val="-6"/>
          <w:sz w:val="26"/>
          <w:szCs w:val="26"/>
        </w:rPr>
        <w:t xml:space="preserve"> накопления твердых коммунальных отходов </w:t>
      </w:r>
      <w:r w:rsidR="003565EF" w:rsidRPr="00B024C1">
        <w:rPr>
          <w:rFonts w:ascii="Times New Roman" w:hAnsi="Times New Roman"/>
          <w:spacing w:val="-6"/>
          <w:sz w:val="26"/>
          <w:szCs w:val="26"/>
        </w:rPr>
        <w:t xml:space="preserve">принимается </w:t>
      </w:r>
      <w:r w:rsidR="00BA08DF" w:rsidRPr="00B024C1">
        <w:rPr>
          <w:rFonts w:ascii="Times New Roman" w:hAnsi="Times New Roman"/>
          <w:spacing w:val="-6"/>
          <w:sz w:val="26"/>
          <w:szCs w:val="26"/>
        </w:rPr>
        <w:t xml:space="preserve">в соответствии </w:t>
      </w:r>
      <w:r w:rsidR="00390AC2" w:rsidRPr="00B024C1">
        <w:rPr>
          <w:rFonts w:ascii="Times New Roman" w:hAnsi="Times New Roman"/>
          <w:spacing w:val="-6"/>
          <w:sz w:val="26"/>
          <w:szCs w:val="26"/>
        </w:rPr>
        <w:t xml:space="preserve">с </w:t>
      </w:r>
      <w:r w:rsidR="00BA08DF" w:rsidRPr="00B024C1">
        <w:rPr>
          <w:rFonts w:ascii="Times New Roman" w:hAnsi="Times New Roman"/>
          <w:spacing w:val="-6"/>
          <w:sz w:val="26"/>
          <w:szCs w:val="26"/>
        </w:rPr>
        <w:t>проектами планировки и межевания территории города Когалыма</w:t>
      </w:r>
      <w:r w:rsidR="003202CA" w:rsidRPr="00B024C1">
        <w:rPr>
          <w:rFonts w:ascii="Times New Roman" w:hAnsi="Times New Roman"/>
          <w:spacing w:val="-6"/>
          <w:sz w:val="26"/>
          <w:szCs w:val="26"/>
        </w:rPr>
        <w:t>, требованиями законодательства Российской Федерации в области санитарно-</w:t>
      </w:r>
      <w:proofErr w:type="spellStart"/>
      <w:r w:rsidR="003202CA" w:rsidRPr="00B024C1">
        <w:rPr>
          <w:rFonts w:ascii="Times New Roman" w:hAnsi="Times New Roman"/>
          <w:spacing w:val="-6"/>
          <w:sz w:val="26"/>
          <w:szCs w:val="26"/>
        </w:rPr>
        <w:t>эпидимиологического</w:t>
      </w:r>
      <w:proofErr w:type="spellEnd"/>
      <w:r w:rsidR="003202CA" w:rsidRPr="00B024C1">
        <w:rPr>
          <w:rFonts w:ascii="Times New Roman" w:hAnsi="Times New Roman"/>
          <w:spacing w:val="-6"/>
          <w:sz w:val="26"/>
          <w:szCs w:val="26"/>
        </w:rPr>
        <w:t xml:space="preserve"> благополучия </w:t>
      </w:r>
      <w:r w:rsidR="003202CA" w:rsidRPr="00B024C1">
        <w:rPr>
          <w:rFonts w:ascii="Times New Roman" w:hAnsi="Times New Roman"/>
          <w:spacing w:val="-6"/>
          <w:sz w:val="26"/>
          <w:szCs w:val="26"/>
        </w:rPr>
        <w:lastRenderedPageBreak/>
        <w:t>населения,</w:t>
      </w:r>
      <w:r w:rsidR="00BA08DF" w:rsidRPr="00B024C1">
        <w:rPr>
          <w:rFonts w:ascii="Times New Roman" w:hAnsi="Times New Roman"/>
          <w:spacing w:val="-6"/>
          <w:sz w:val="26"/>
          <w:szCs w:val="26"/>
        </w:rPr>
        <w:t xml:space="preserve"> </w:t>
      </w:r>
      <w:r w:rsidR="003565EF" w:rsidRPr="00B024C1">
        <w:rPr>
          <w:rFonts w:ascii="Times New Roman" w:hAnsi="Times New Roman"/>
          <w:spacing w:val="-6"/>
          <w:sz w:val="26"/>
          <w:szCs w:val="26"/>
        </w:rPr>
        <w:t xml:space="preserve">комиссией под председательством заместителя главы города Когалыма, курирующего вопросы </w:t>
      </w:r>
      <w:r w:rsidR="0024629D" w:rsidRPr="00B024C1">
        <w:rPr>
          <w:rFonts w:ascii="Times New Roman" w:hAnsi="Times New Roman"/>
          <w:spacing w:val="-6"/>
          <w:sz w:val="26"/>
          <w:szCs w:val="26"/>
        </w:rPr>
        <w:t xml:space="preserve">в сфере </w:t>
      </w:r>
      <w:r w:rsidR="003565EF" w:rsidRPr="00B024C1">
        <w:rPr>
          <w:rFonts w:ascii="Times New Roman" w:hAnsi="Times New Roman"/>
          <w:spacing w:val="-6"/>
          <w:sz w:val="26"/>
          <w:szCs w:val="26"/>
        </w:rPr>
        <w:t>жилищно-коммунального хозяйства</w:t>
      </w:r>
      <w:r w:rsidR="0024629D" w:rsidRPr="00B024C1">
        <w:rPr>
          <w:rFonts w:ascii="Times New Roman" w:hAnsi="Times New Roman"/>
          <w:spacing w:val="-6"/>
          <w:sz w:val="26"/>
          <w:szCs w:val="26"/>
        </w:rPr>
        <w:t xml:space="preserve"> города Когалыма</w:t>
      </w:r>
      <w:r w:rsidR="003565EF" w:rsidRPr="00B024C1">
        <w:rPr>
          <w:rFonts w:ascii="Times New Roman" w:hAnsi="Times New Roman"/>
          <w:spacing w:val="-6"/>
          <w:sz w:val="26"/>
          <w:szCs w:val="26"/>
        </w:rPr>
        <w:t xml:space="preserve">, в составе: </w:t>
      </w:r>
      <w:r w:rsidR="003565EF" w:rsidRPr="00B024C1">
        <w:rPr>
          <w:rFonts w:ascii="Times New Roman" w:hAnsi="Times New Roman" w:cs="Times New Roman"/>
          <w:spacing w:val="-6"/>
          <w:sz w:val="26"/>
          <w:szCs w:val="26"/>
        </w:rPr>
        <w:t>комитета по управлению муниципальным имуществом Администраци</w:t>
      </w:r>
      <w:r w:rsidR="00290796" w:rsidRPr="00B024C1">
        <w:rPr>
          <w:rFonts w:ascii="Times New Roman" w:hAnsi="Times New Roman" w:cs="Times New Roman"/>
          <w:spacing w:val="-6"/>
          <w:sz w:val="26"/>
          <w:szCs w:val="26"/>
        </w:rPr>
        <w:t>и</w:t>
      </w:r>
      <w:r w:rsidR="003565EF" w:rsidRPr="00B024C1">
        <w:rPr>
          <w:rFonts w:ascii="Times New Roman" w:hAnsi="Times New Roman" w:cs="Times New Roman"/>
          <w:spacing w:val="-6"/>
          <w:sz w:val="26"/>
          <w:szCs w:val="26"/>
        </w:rPr>
        <w:t xml:space="preserve"> города Когалыма</w:t>
      </w:r>
      <w:r w:rsidR="003565EF" w:rsidRPr="00B024C1">
        <w:rPr>
          <w:rFonts w:ascii="Times New Roman" w:hAnsi="Times New Roman"/>
          <w:spacing w:val="-6"/>
          <w:sz w:val="26"/>
          <w:szCs w:val="26"/>
        </w:rPr>
        <w:t xml:space="preserve">, </w:t>
      </w:r>
      <w:r w:rsidR="003565EF" w:rsidRPr="00B024C1">
        <w:rPr>
          <w:rFonts w:ascii="Times New Roman" w:hAnsi="Times New Roman" w:cs="Times New Roman"/>
          <w:spacing w:val="-6"/>
          <w:sz w:val="26"/>
          <w:szCs w:val="26"/>
        </w:rPr>
        <w:t>отдела архитектуры и градостроительства Администраци</w:t>
      </w:r>
      <w:r w:rsidR="00290796" w:rsidRPr="00B024C1">
        <w:rPr>
          <w:rFonts w:ascii="Times New Roman" w:hAnsi="Times New Roman" w:cs="Times New Roman"/>
          <w:spacing w:val="-6"/>
          <w:sz w:val="26"/>
          <w:szCs w:val="26"/>
        </w:rPr>
        <w:t>и</w:t>
      </w:r>
      <w:r w:rsidR="003565EF" w:rsidRPr="00B024C1">
        <w:rPr>
          <w:rFonts w:ascii="Times New Roman" w:hAnsi="Times New Roman" w:cs="Times New Roman"/>
          <w:spacing w:val="-6"/>
          <w:sz w:val="26"/>
          <w:szCs w:val="26"/>
        </w:rPr>
        <w:t xml:space="preserve"> города</w:t>
      </w:r>
      <w:proofErr w:type="gramEnd"/>
      <w:r w:rsidR="003565EF" w:rsidRPr="00B024C1">
        <w:rPr>
          <w:rFonts w:ascii="Times New Roman" w:hAnsi="Times New Roman" w:cs="Times New Roman"/>
          <w:spacing w:val="-6"/>
          <w:sz w:val="26"/>
          <w:szCs w:val="26"/>
        </w:rPr>
        <w:t xml:space="preserve"> Когалыма, муниципального казенного учреждения «Управление жилищно-коммунального хозяйства го</w:t>
      </w:r>
      <w:r w:rsidR="00290796" w:rsidRPr="00B024C1">
        <w:rPr>
          <w:rFonts w:ascii="Times New Roman" w:hAnsi="Times New Roman" w:cs="Times New Roman"/>
          <w:spacing w:val="-6"/>
          <w:sz w:val="26"/>
          <w:szCs w:val="26"/>
        </w:rPr>
        <w:t>ро</w:t>
      </w:r>
      <w:r w:rsidR="003565EF" w:rsidRPr="00B024C1">
        <w:rPr>
          <w:rFonts w:ascii="Times New Roman" w:hAnsi="Times New Roman" w:cs="Times New Roman"/>
          <w:spacing w:val="-6"/>
          <w:sz w:val="26"/>
          <w:szCs w:val="26"/>
        </w:rPr>
        <w:t>да Когалыма».</w:t>
      </w:r>
    </w:p>
    <w:p w:rsidR="00234AEE" w:rsidRPr="00B024C1" w:rsidRDefault="00234AEE" w:rsidP="000F6FD2">
      <w:pPr>
        <w:autoSpaceDE w:val="0"/>
        <w:autoSpaceDN w:val="0"/>
        <w:adjustRightInd w:val="0"/>
        <w:spacing w:after="0" w:line="240" w:lineRule="auto"/>
        <w:ind w:firstLine="709"/>
        <w:jc w:val="both"/>
        <w:rPr>
          <w:rFonts w:ascii="Times New Roman" w:hAnsi="Times New Roman"/>
          <w:spacing w:val="-6"/>
          <w:sz w:val="26"/>
          <w:szCs w:val="26"/>
        </w:rPr>
      </w:pPr>
      <w:r w:rsidRPr="00B024C1">
        <w:rPr>
          <w:rFonts w:ascii="Times New Roman" w:hAnsi="Times New Roman"/>
          <w:spacing w:val="-6"/>
          <w:sz w:val="26"/>
          <w:szCs w:val="26"/>
        </w:rPr>
        <w:t xml:space="preserve">11. С целью </w:t>
      </w:r>
      <w:r w:rsidRPr="00B024C1">
        <w:rPr>
          <w:rFonts w:ascii="Times New Roman" w:hAnsi="Times New Roman" w:cs="Times New Roman"/>
          <w:spacing w:val="-6"/>
          <w:sz w:val="26"/>
          <w:szCs w:val="26"/>
        </w:rPr>
        <w:t xml:space="preserve">ведения реестра </w:t>
      </w:r>
      <w:r w:rsidR="004A5177" w:rsidRPr="00B024C1">
        <w:rPr>
          <w:rFonts w:ascii="Times New Roman" w:hAnsi="Times New Roman" w:cs="Times New Roman"/>
          <w:spacing w:val="-6"/>
          <w:sz w:val="26"/>
          <w:szCs w:val="26"/>
        </w:rPr>
        <w:t xml:space="preserve">мест (площадок) </w:t>
      </w:r>
      <w:r w:rsidRPr="00B024C1">
        <w:rPr>
          <w:rFonts w:ascii="Times New Roman" w:hAnsi="Times New Roman" w:cs="Times New Roman"/>
          <w:spacing w:val="-6"/>
          <w:sz w:val="26"/>
          <w:szCs w:val="26"/>
        </w:rPr>
        <w:t>накопления твердых коммунальных отходов, физические лица, индивидуальные предприниматели, а также юридические лица независимо от организационно-правовой формы</w:t>
      </w:r>
      <w:r w:rsidR="0073302B" w:rsidRPr="00B024C1">
        <w:rPr>
          <w:rFonts w:ascii="Times New Roman" w:hAnsi="Times New Roman" w:cs="Times New Roman"/>
          <w:spacing w:val="-6"/>
          <w:sz w:val="26"/>
          <w:szCs w:val="26"/>
        </w:rPr>
        <w:t>,</w:t>
      </w:r>
      <w:r w:rsidRPr="00B024C1">
        <w:rPr>
          <w:rFonts w:ascii="Times New Roman" w:hAnsi="Times New Roman" w:cs="Times New Roman"/>
          <w:spacing w:val="-6"/>
          <w:sz w:val="26"/>
          <w:szCs w:val="26"/>
        </w:rPr>
        <w:t xml:space="preserve"> </w:t>
      </w:r>
      <w:r w:rsidR="0073302B" w:rsidRPr="00B024C1">
        <w:rPr>
          <w:rFonts w:ascii="Times New Roman" w:eastAsia="Times New Roman" w:hAnsi="Times New Roman"/>
          <w:spacing w:val="-6"/>
          <w:sz w:val="26"/>
          <w:szCs w:val="26"/>
        </w:rPr>
        <w:t>являющиеся собственниками мест (</w:t>
      </w:r>
      <w:r w:rsidR="00A21C02" w:rsidRPr="00B024C1">
        <w:rPr>
          <w:rFonts w:ascii="Times New Roman" w:hAnsi="Times New Roman" w:cs="Times New Roman"/>
          <w:spacing w:val="-6"/>
          <w:sz w:val="26"/>
          <w:szCs w:val="26"/>
        </w:rPr>
        <w:t>площадок</w:t>
      </w:r>
      <w:r w:rsidR="0073302B" w:rsidRPr="00B024C1">
        <w:rPr>
          <w:rFonts w:ascii="Times New Roman" w:eastAsia="Times New Roman" w:hAnsi="Times New Roman"/>
          <w:spacing w:val="-6"/>
          <w:sz w:val="26"/>
          <w:szCs w:val="26"/>
        </w:rPr>
        <w:t>)</w:t>
      </w:r>
      <w:r w:rsidR="00A21C02" w:rsidRPr="00B024C1">
        <w:rPr>
          <w:rFonts w:ascii="Times New Roman" w:eastAsia="Times New Roman" w:hAnsi="Times New Roman"/>
          <w:spacing w:val="-6"/>
          <w:sz w:val="26"/>
          <w:szCs w:val="26"/>
        </w:rPr>
        <w:t xml:space="preserve"> накопления </w:t>
      </w:r>
      <w:r w:rsidR="0073302B" w:rsidRPr="00B024C1">
        <w:rPr>
          <w:rFonts w:ascii="Times New Roman" w:eastAsia="Times New Roman" w:hAnsi="Times New Roman"/>
          <w:spacing w:val="-6"/>
          <w:sz w:val="26"/>
          <w:szCs w:val="26"/>
        </w:rPr>
        <w:t xml:space="preserve">твердых коммунальных отходов, </w:t>
      </w:r>
      <w:r w:rsidRPr="00B024C1">
        <w:rPr>
          <w:rFonts w:ascii="Times New Roman" w:hAnsi="Times New Roman" w:cs="Times New Roman"/>
          <w:spacing w:val="-6"/>
          <w:sz w:val="26"/>
          <w:szCs w:val="26"/>
        </w:rPr>
        <w:t>обязаны направлять</w:t>
      </w:r>
      <w:r w:rsidRPr="00B024C1">
        <w:rPr>
          <w:rFonts w:ascii="Times New Roman" w:hAnsi="Times New Roman"/>
          <w:spacing w:val="-6"/>
          <w:sz w:val="26"/>
          <w:szCs w:val="26"/>
        </w:rPr>
        <w:t xml:space="preserve"> </w:t>
      </w:r>
      <w:r w:rsidRPr="00B024C1">
        <w:rPr>
          <w:rFonts w:ascii="Times New Roman" w:hAnsi="Times New Roman" w:cs="Times New Roman"/>
          <w:spacing w:val="-6"/>
          <w:sz w:val="26"/>
          <w:szCs w:val="26"/>
        </w:rPr>
        <w:t xml:space="preserve">в </w:t>
      </w:r>
      <w:r w:rsidR="00913193" w:rsidRPr="00B024C1">
        <w:rPr>
          <w:rFonts w:ascii="Times New Roman" w:eastAsia="Times New Roman" w:hAnsi="Times New Roman"/>
          <w:spacing w:val="-6"/>
          <w:sz w:val="26"/>
          <w:szCs w:val="26"/>
        </w:rPr>
        <w:t>у</w:t>
      </w:r>
      <w:r w:rsidR="0073302B" w:rsidRPr="00B024C1">
        <w:rPr>
          <w:rFonts w:ascii="Times New Roman" w:eastAsia="Times New Roman" w:hAnsi="Times New Roman"/>
          <w:spacing w:val="-6"/>
          <w:sz w:val="26"/>
          <w:szCs w:val="26"/>
        </w:rPr>
        <w:t>полномоченный орган Администрации города Когалыма</w:t>
      </w:r>
      <w:r w:rsidRPr="00B024C1">
        <w:rPr>
          <w:rFonts w:ascii="Times New Roman" w:hAnsi="Times New Roman"/>
          <w:spacing w:val="-6"/>
          <w:sz w:val="26"/>
          <w:szCs w:val="26"/>
        </w:rPr>
        <w:t xml:space="preserve"> </w:t>
      </w:r>
      <w:r w:rsidR="002B63B0" w:rsidRPr="00B024C1">
        <w:rPr>
          <w:rFonts w:ascii="Times New Roman" w:hAnsi="Times New Roman"/>
          <w:spacing w:val="-6"/>
          <w:sz w:val="26"/>
          <w:szCs w:val="26"/>
        </w:rPr>
        <w:t xml:space="preserve">следующие </w:t>
      </w:r>
      <w:r w:rsidRPr="00B024C1">
        <w:rPr>
          <w:rFonts w:ascii="Times New Roman" w:hAnsi="Times New Roman"/>
          <w:spacing w:val="-6"/>
          <w:sz w:val="26"/>
          <w:szCs w:val="26"/>
        </w:rPr>
        <w:t>сведения:</w:t>
      </w:r>
    </w:p>
    <w:p w:rsidR="004A5177" w:rsidRPr="00B024C1" w:rsidRDefault="004A5177" w:rsidP="000F6FD2">
      <w:pPr>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 данные о нахождении мест (площадок) накопления твердых коммунальных отходов;</w:t>
      </w:r>
    </w:p>
    <w:p w:rsidR="004A5177" w:rsidRPr="00B024C1" w:rsidRDefault="004A5177" w:rsidP="000F6FD2">
      <w:pPr>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 данные о технических характеристиках мест (площадок) накопления твердых коммунальных отходов;</w:t>
      </w:r>
    </w:p>
    <w:p w:rsidR="004A5177" w:rsidRPr="00B024C1" w:rsidRDefault="004A5177" w:rsidP="000F6FD2">
      <w:pPr>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 данные о собственниках мест (площадок) накопления твердых коммунальных отходов;</w:t>
      </w:r>
    </w:p>
    <w:p w:rsidR="004A5177" w:rsidRPr="00B024C1" w:rsidRDefault="004A5177" w:rsidP="000F6FD2">
      <w:pPr>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 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AE77BD" w:rsidRPr="00B024C1" w:rsidRDefault="00AE77BD" w:rsidP="000F6FD2">
      <w:pPr>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Уполномоченны</w:t>
      </w:r>
      <w:r w:rsidR="00A74420" w:rsidRPr="00B024C1">
        <w:rPr>
          <w:rFonts w:ascii="Times New Roman" w:hAnsi="Times New Roman" w:cs="Times New Roman"/>
          <w:spacing w:val="-6"/>
          <w:sz w:val="26"/>
          <w:szCs w:val="26"/>
        </w:rPr>
        <w:t>й</w:t>
      </w:r>
      <w:r w:rsidRPr="00B024C1">
        <w:rPr>
          <w:rFonts w:ascii="Times New Roman" w:hAnsi="Times New Roman" w:cs="Times New Roman"/>
          <w:spacing w:val="-6"/>
          <w:sz w:val="26"/>
          <w:szCs w:val="26"/>
        </w:rPr>
        <w:t xml:space="preserve"> орган Администрации города Когалыма за ведение реестра мест (площадок) накопления твердых коммунальных отходов </w:t>
      </w:r>
      <w:r w:rsidR="004D0C77" w:rsidRPr="00B024C1">
        <w:rPr>
          <w:rFonts w:ascii="Times New Roman" w:hAnsi="Times New Roman" w:cs="Times New Roman"/>
          <w:spacing w:val="-6"/>
          <w:sz w:val="26"/>
          <w:szCs w:val="26"/>
        </w:rPr>
        <w:t>назначается муниципальным правовым актом Администрации города Когалыма</w:t>
      </w:r>
      <w:r w:rsidRPr="00B024C1">
        <w:rPr>
          <w:rFonts w:ascii="Times New Roman" w:hAnsi="Times New Roman" w:cs="Times New Roman"/>
          <w:spacing w:val="-6"/>
          <w:sz w:val="26"/>
          <w:szCs w:val="26"/>
        </w:rPr>
        <w:t>.</w:t>
      </w:r>
    </w:p>
    <w:p w:rsidR="00B93553" w:rsidRPr="00B024C1" w:rsidRDefault="004A5177" w:rsidP="000F6FD2">
      <w:pPr>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spacing w:val="-6"/>
          <w:sz w:val="26"/>
          <w:szCs w:val="26"/>
        </w:rPr>
        <w:t xml:space="preserve">12. </w:t>
      </w:r>
      <w:r w:rsidR="009B08F6" w:rsidRPr="00B024C1">
        <w:rPr>
          <w:rFonts w:ascii="Times New Roman" w:hAnsi="Times New Roman" w:cs="Times New Roman"/>
          <w:spacing w:val="-6"/>
          <w:sz w:val="26"/>
          <w:szCs w:val="26"/>
        </w:rPr>
        <w:t>Контейнерные площадки</w:t>
      </w:r>
      <w:r w:rsidR="00B93553" w:rsidRPr="00B024C1">
        <w:rPr>
          <w:rFonts w:ascii="Times New Roman" w:hAnsi="Times New Roman" w:cs="Times New Roman"/>
          <w:spacing w:val="-6"/>
          <w:sz w:val="26"/>
          <w:szCs w:val="26"/>
        </w:rPr>
        <w:t xml:space="preserve"> </w:t>
      </w:r>
      <w:r w:rsidR="009B08F6" w:rsidRPr="00B024C1">
        <w:rPr>
          <w:rFonts w:ascii="Times New Roman" w:hAnsi="Times New Roman" w:cs="Times New Roman"/>
          <w:spacing w:val="-6"/>
          <w:sz w:val="26"/>
          <w:szCs w:val="26"/>
        </w:rPr>
        <w:t xml:space="preserve">накопления твердых коммунальных отходов </w:t>
      </w:r>
      <w:r w:rsidR="00B93553" w:rsidRPr="00B024C1">
        <w:rPr>
          <w:rFonts w:ascii="Times New Roman" w:hAnsi="Times New Roman" w:cs="Times New Roman"/>
          <w:spacing w:val="-6"/>
          <w:sz w:val="26"/>
          <w:szCs w:val="26"/>
        </w:rPr>
        <w:t>снабжаются сведениями о сроках удаления отходов, наименовании организации, выполняющей данную работу, контактах лица, ответственного за качественную и своевременную работу по содержанию площадки и своевременное удаление отходов</w:t>
      </w:r>
      <w:r w:rsidR="003F0664" w:rsidRPr="00B024C1">
        <w:rPr>
          <w:rFonts w:ascii="Times New Roman" w:hAnsi="Times New Roman" w:cs="Times New Roman"/>
          <w:spacing w:val="-6"/>
          <w:sz w:val="26"/>
          <w:szCs w:val="26"/>
        </w:rPr>
        <w:t xml:space="preserve">,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 </w:t>
      </w:r>
      <w:r w:rsidR="00B93553" w:rsidRPr="00B024C1">
        <w:rPr>
          <w:rFonts w:ascii="Times New Roman" w:hAnsi="Times New Roman" w:cs="Times New Roman"/>
          <w:spacing w:val="-6"/>
          <w:sz w:val="26"/>
          <w:szCs w:val="26"/>
        </w:rPr>
        <w:t>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w:t>
      </w:r>
    </w:p>
    <w:p w:rsidR="00473A09" w:rsidRPr="00B024C1" w:rsidRDefault="00473A09" w:rsidP="000F6FD2">
      <w:pPr>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1</w:t>
      </w:r>
      <w:r w:rsidR="004A5177" w:rsidRPr="00B024C1">
        <w:rPr>
          <w:rFonts w:ascii="Times New Roman" w:hAnsi="Times New Roman" w:cs="Times New Roman"/>
          <w:spacing w:val="-6"/>
          <w:sz w:val="26"/>
          <w:szCs w:val="26"/>
        </w:rPr>
        <w:t>3</w:t>
      </w:r>
      <w:r w:rsidRPr="00B024C1">
        <w:rPr>
          <w:rFonts w:ascii="Times New Roman" w:hAnsi="Times New Roman" w:cs="Times New Roman"/>
          <w:spacing w:val="-6"/>
          <w:sz w:val="26"/>
          <w:szCs w:val="26"/>
        </w:rPr>
        <w:t xml:space="preserve">. Размер </w:t>
      </w:r>
      <w:r w:rsidR="009B08F6" w:rsidRPr="00B024C1">
        <w:rPr>
          <w:rFonts w:ascii="Times New Roman" w:hAnsi="Times New Roman" w:cs="Times New Roman"/>
          <w:spacing w:val="-6"/>
          <w:sz w:val="26"/>
          <w:szCs w:val="26"/>
        </w:rPr>
        <w:t>контейнерны</w:t>
      </w:r>
      <w:r w:rsidR="00E269BB" w:rsidRPr="00B024C1">
        <w:rPr>
          <w:rFonts w:ascii="Times New Roman" w:hAnsi="Times New Roman" w:cs="Times New Roman"/>
          <w:spacing w:val="-6"/>
          <w:sz w:val="26"/>
          <w:szCs w:val="26"/>
        </w:rPr>
        <w:t>х</w:t>
      </w:r>
      <w:r w:rsidR="009B08F6" w:rsidRPr="00B024C1">
        <w:rPr>
          <w:rFonts w:ascii="Times New Roman" w:hAnsi="Times New Roman" w:cs="Times New Roman"/>
          <w:spacing w:val="-6"/>
          <w:sz w:val="26"/>
          <w:szCs w:val="26"/>
        </w:rPr>
        <w:t xml:space="preserve"> площад</w:t>
      </w:r>
      <w:r w:rsidR="00E269BB" w:rsidRPr="00B024C1">
        <w:rPr>
          <w:rFonts w:ascii="Times New Roman" w:hAnsi="Times New Roman" w:cs="Times New Roman"/>
          <w:spacing w:val="-6"/>
          <w:sz w:val="26"/>
          <w:szCs w:val="26"/>
        </w:rPr>
        <w:t>о</w:t>
      </w:r>
      <w:r w:rsidR="009B08F6" w:rsidRPr="00B024C1">
        <w:rPr>
          <w:rFonts w:ascii="Times New Roman" w:hAnsi="Times New Roman" w:cs="Times New Roman"/>
          <w:spacing w:val="-6"/>
          <w:sz w:val="26"/>
          <w:szCs w:val="26"/>
        </w:rPr>
        <w:t>к</w:t>
      </w:r>
      <w:r w:rsidR="003F0664" w:rsidRPr="00B024C1">
        <w:rPr>
          <w:rFonts w:ascii="Times New Roman" w:hAnsi="Times New Roman" w:cs="Times New Roman"/>
          <w:spacing w:val="-6"/>
          <w:sz w:val="26"/>
          <w:szCs w:val="26"/>
        </w:rPr>
        <w:t xml:space="preserve"> накопления твердых коммунальных отходов </w:t>
      </w:r>
      <w:r w:rsidRPr="00B024C1">
        <w:rPr>
          <w:rFonts w:ascii="Times New Roman" w:hAnsi="Times New Roman" w:cs="Times New Roman"/>
          <w:spacing w:val="-6"/>
          <w:sz w:val="26"/>
          <w:szCs w:val="26"/>
        </w:rPr>
        <w:t>определятся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r w:rsidR="003F0664" w:rsidRPr="00B024C1">
        <w:rPr>
          <w:rFonts w:ascii="Times New Roman" w:hAnsi="Times New Roman" w:cs="Times New Roman"/>
          <w:spacing w:val="-6"/>
          <w:sz w:val="26"/>
          <w:szCs w:val="26"/>
        </w:rPr>
        <w:t xml:space="preserve"> Переполнение контейнеров (бункеров) не допускается.</w:t>
      </w:r>
    </w:p>
    <w:p w:rsidR="00473A09" w:rsidRPr="00B024C1" w:rsidRDefault="00473A09" w:rsidP="000F6FD2">
      <w:pPr>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1</w:t>
      </w:r>
      <w:r w:rsidR="004A5177" w:rsidRPr="00B024C1">
        <w:rPr>
          <w:rFonts w:ascii="Times New Roman" w:hAnsi="Times New Roman" w:cs="Times New Roman"/>
          <w:spacing w:val="-6"/>
          <w:sz w:val="26"/>
          <w:szCs w:val="26"/>
        </w:rPr>
        <w:t>4</w:t>
      </w:r>
      <w:r w:rsidRPr="00B024C1">
        <w:rPr>
          <w:rFonts w:ascii="Times New Roman" w:hAnsi="Times New Roman" w:cs="Times New Roman"/>
          <w:spacing w:val="-6"/>
          <w:sz w:val="26"/>
          <w:szCs w:val="26"/>
        </w:rPr>
        <w:t xml:space="preserve">. </w:t>
      </w:r>
      <w:r w:rsidR="009B08F6" w:rsidRPr="00B024C1">
        <w:rPr>
          <w:rFonts w:ascii="Times New Roman" w:hAnsi="Times New Roman" w:cs="Times New Roman"/>
          <w:spacing w:val="-6"/>
          <w:sz w:val="26"/>
          <w:szCs w:val="26"/>
        </w:rPr>
        <w:t>Контейнерные площадки</w:t>
      </w:r>
      <w:r w:rsidR="003F0664" w:rsidRPr="00B024C1">
        <w:rPr>
          <w:rFonts w:ascii="Times New Roman" w:hAnsi="Times New Roman" w:cs="Times New Roman"/>
          <w:spacing w:val="-6"/>
          <w:sz w:val="26"/>
          <w:szCs w:val="26"/>
        </w:rPr>
        <w:t xml:space="preserve"> накопления твердых коммунальных о</w:t>
      </w:r>
      <w:r w:rsidR="00960BA6" w:rsidRPr="00B024C1">
        <w:rPr>
          <w:rFonts w:ascii="Times New Roman" w:hAnsi="Times New Roman" w:cs="Times New Roman"/>
          <w:spacing w:val="-6"/>
          <w:sz w:val="26"/>
          <w:szCs w:val="26"/>
        </w:rPr>
        <w:t xml:space="preserve">тходов </w:t>
      </w:r>
      <w:r w:rsidRPr="00B024C1">
        <w:rPr>
          <w:rFonts w:ascii="Times New Roman" w:hAnsi="Times New Roman" w:cs="Times New Roman"/>
          <w:spacing w:val="-6"/>
          <w:sz w:val="26"/>
          <w:szCs w:val="26"/>
        </w:rPr>
        <w:t>совмещаются с площадк</w:t>
      </w:r>
      <w:r w:rsidR="003F0664" w:rsidRPr="00B024C1">
        <w:rPr>
          <w:rFonts w:ascii="Times New Roman" w:hAnsi="Times New Roman" w:cs="Times New Roman"/>
          <w:spacing w:val="-6"/>
          <w:sz w:val="26"/>
          <w:szCs w:val="26"/>
        </w:rPr>
        <w:t>ой</w:t>
      </w:r>
      <w:r w:rsidRPr="00B024C1">
        <w:rPr>
          <w:rFonts w:ascii="Times New Roman" w:hAnsi="Times New Roman" w:cs="Times New Roman"/>
          <w:spacing w:val="-6"/>
          <w:sz w:val="26"/>
          <w:szCs w:val="26"/>
        </w:rPr>
        <w:t xml:space="preserve"> для складирования отдельных групп коммунальных отходов</w:t>
      </w:r>
      <w:r w:rsidR="00960BA6" w:rsidRPr="00B024C1">
        <w:rPr>
          <w:rFonts w:ascii="Times New Roman" w:hAnsi="Times New Roman" w:cs="Times New Roman"/>
          <w:spacing w:val="-6"/>
          <w:sz w:val="26"/>
          <w:szCs w:val="26"/>
        </w:rPr>
        <w:t>.</w:t>
      </w:r>
    </w:p>
    <w:p w:rsidR="007F4BB7" w:rsidRPr="00B024C1" w:rsidRDefault="007F4BB7" w:rsidP="000F6FD2">
      <w:pPr>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1</w:t>
      </w:r>
      <w:r w:rsidR="004A5177" w:rsidRPr="00B024C1">
        <w:rPr>
          <w:rFonts w:ascii="Times New Roman" w:hAnsi="Times New Roman" w:cs="Times New Roman"/>
          <w:spacing w:val="-6"/>
          <w:sz w:val="26"/>
          <w:szCs w:val="26"/>
        </w:rPr>
        <w:t>5</w:t>
      </w:r>
      <w:r w:rsidRPr="00B024C1">
        <w:rPr>
          <w:rFonts w:ascii="Times New Roman" w:hAnsi="Times New Roman" w:cs="Times New Roman"/>
          <w:spacing w:val="-6"/>
          <w:sz w:val="26"/>
          <w:szCs w:val="26"/>
        </w:rPr>
        <w:t xml:space="preserve">. Обязательный перечень элементов благоустройства территории </w:t>
      </w:r>
      <w:r w:rsidR="004A5177" w:rsidRPr="00B024C1">
        <w:rPr>
          <w:rFonts w:ascii="Times New Roman" w:hAnsi="Times New Roman" w:cs="Times New Roman"/>
          <w:spacing w:val="-6"/>
          <w:sz w:val="26"/>
          <w:szCs w:val="26"/>
        </w:rPr>
        <w:t>мест (площадок)</w:t>
      </w:r>
      <w:r w:rsidR="003F0664" w:rsidRPr="00B024C1">
        <w:rPr>
          <w:rFonts w:ascii="Times New Roman" w:hAnsi="Times New Roman" w:cs="Times New Roman"/>
          <w:spacing w:val="-6"/>
          <w:sz w:val="26"/>
          <w:szCs w:val="26"/>
        </w:rPr>
        <w:t xml:space="preserve"> накопления твердых коммунальных отходов</w:t>
      </w:r>
      <w:r w:rsidRPr="00B024C1">
        <w:rPr>
          <w:rFonts w:ascii="Times New Roman" w:hAnsi="Times New Roman" w:cs="Times New Roman"/>
          <w:spacing w:val="-6"/>
          <w:sz w:val="26"/>
          <w:szCs w:val="26"/>
        </w:rPr>
        <w:t xml:space="preserve"> включает: бетонное, асфальтовое или иное твердое водонепроницаемое покрытие с уклоном в сторону проезжей части; элементы сопряжения поверхности площадки с прилегающими территориями; ограждение с трех сторон высотой не менее 1,5 метров; контейнеры для </w:t>
      </w:r>
      <w:r w:rsidR="00C969F5" w:rsidRPr="00B024C1">
        <w:rPr>
          <w:rFonts w:ascii="Times New Roman" w:hAnsi="Times New Roman" w:cs="Times New Roman"/>
          <w:spacing w:val="-6"/>
          <w:sz w:val="26"/>
          <w:szCs w:val="26"/>
        </w:rPr>
        <w:t>накопления</w:t>
      </w:r>
      <w:r w:rsidRPr="00B024C1">
        <w:rPr>
          <w:rFonts w:ascii="Times New Roman" w:hAnsi="Times New Roman" w:cs="Times New Roman"/>
          <w:spacing w:val="-6"/>
          <w:sz w:val="26"/>
          <w:szCs w:val="26"/>
        </w:rPr>
        <w:t xml:space="preserve"> твердых коммунальных отходов (бункеры-накопители), специальные контейнеры для раздельного складирования твердых </w:t>
      </w:r>
      <w:r w:rsidRPr="00B024C1">
        <w:rPr>
          <w:rFonts w:ascii="Times New Roman" w:hAnsi="Times New Roman" w:cs="Times New Roman"/>
          <w:spacing w:val="-6"/>
          <w:sz w:val="26"/>
          <w:szCs w:val="26"/>
        </w:rPr>
        <w:lastRenderedPageBreak/>
        <w:t>коммунальных отходов (в случае организации раздельного складирования твердых коммунальных отходов); подъездной путь.</w:t>
      </w:r>
    </w:p>
    <w:p w:rsidR="001127B1" w:rsidRPr="00B024C1" w:rsidRDefault="007F4BB7" w:rsidP="000F6FD2">
      <w:pPr>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1</w:t>
      </w:r>
      <w:r w:rsidR="004A5177" w:rsidRPr="00B024C1">
        <w:rPr>
          <w:rFonts w:ascii="Times New Roman" w:hAnsi="Times New Roman" w:cs="Times New Roman"/>
          <w:spacing w:val="-6"/>
          <w:sz w:val="26"/>
          <w:szCs w:val="26"/>
        </w:rPr>
        <w:t>6</w:t>
      </w:r>
      <w:r w:rsidRPr="00B024C1">
        <w:rPr>
          <w:rFonts w:ascii="Times New Roman" w:hAnsi="Times New Roman" w:cs="Times New Roman"/>
          <w:spacing w:val="-6"/>
          <w:sz w:val="26"/>
          <w:szCs w:val="26"/>
        </w:rPr>
        <w:t xml:space="preserve">. Для организации раздельного складирования твердых коммунальных отходов на </w:t>
      </w:r>
      <w:r w:rsidR="009B08F6" w:rsidRPr="00B024C1">
        <w:rPr>
          <w:rFonts w:ascii="Times New Roman" w:hAnsi="Times New Roman" w:cs="Times New Roman"/>
          <w:spacing w:val="-6"/>
          <w:sz w:val="26"/>
          <w:szCs w:val="26"/>
        </w:rPr>
        <w:t>контейнерных площадках</w:t>
      </w:r>
      <w:r w:rsidR="003F0664" w:rsidRPr="00B024C1">
        <w:rPr>
          <w:rFonts w:ascii="Times New Roman" w:hAnsi="Times New Roman" w:cs="Times New Roman"/>
          <w:spacing w:val="-6"/>
          <w:sz w:val="26"/>
          <w:szCs w:val="26"/>
        </w:rPr>
        <w:t xml:space="preserve"> накопления твердых коммунальных отходов </w:t>
      </w:r>
      <w:r w:rsidRPr="00B024C1">
        <w:rPr>
          <w:rFonts w:ascii="Times New Roman" w:hAnsi="Times New Roman" w:cs="Times New Roman"/>
          <w:spacing w:val="-6"/>
          <w:sz w:val="26"/>
          <w:szCs w:val="26"/>
        </w:rPr>
        <w:t>устанавливаются специальные контейнеры, обеспечивающие размещение в них только определенного вида отходов. При этом контейнеры должны быть выкрашены в разные цвета для различных видов отходов и иметь соответствующую маркировку. Маркировка наносится в виде надписей (</w:t>
      </w:r>
      <w:r w:rsidR="005B3B38" w:rsidRPr="00B024C1">
        <w:rPr>
          <w:rFonts w:ascii="Times New Roman" w:hAnsi="Times New Roman" w:cs="Times New Roman"/>
          <w:spacing w:val="-6"/>
          <w:sz w:val="26"/>
          <w:szCs w:val="26"/>
        </w:rPr>
        <w:t>«</w:t>
      </w:r>
      <w:r w:rsidRPr="00B024C1">
        <w:rPr>
          <w:rFonts w:ascii="Times New Roman" w:hAnsi="Times New Roman" w:cs="Times New Roman"/>
          <w:spacing w:val="-6"/>
          <w:sz w:val="26"/>
          <w:szCs w:val="26"/>
        </w:rPr>
        <w:t>для бумаги</w:t>
      </w:r>
      <w:r w:rsidR="005B3B38" w:rsidRPr="00B024C1">
        <w:rPr>
          <w:rFonts w:ascii="Times New Roman" w:hAnsi="Times New Roman" w:cs="Times New Roman"/>
          <w:spacing w:val="-6"/>
          <w:sz w:val="26"/>
          <w:szCs w:val="26"/>
        </w:rPr>
        <w:t>»</w:t>
      </w:r>
      <w:r w:rsidRPr="00B024C1">
        <w:rPr>
          <w:rFonts w:ascii="Times New Roman" w:hAnsi="Times New Roman" w:cs="Times New Roman"/>
          <w:spacing w:val="-6"/>
          <w:sz w:val="26"/>
          <w:szCs w:val="26"/>
        </w:rPr>
        <w:t xml:space="preserve">, </w:t>
      </w:r>
      <w:r w:rsidR="005B3B38" w:rsidRPr="00B024C1">
        <w:rPr>
          <w:rFonts w:ascii="Times New Roman" w:hAnsi="Times New Roman" w:cs="Times New Roman"/>
          <w:spacing w:val="-6"/>
          <w:sz w:val="26"/>
          <w:szCs w:val="26"/>
        </w:rPr>
        <w:t>«</w:t>
      </w:r>
      <w:r w:rsidRPr="00B024C1">
        <w:rPr>
          <w:rFonts w:ascii="Times New Roman" w:hAnsi="Times New Roman" w:cs="Times New Roman"/>
          <w:spacing w:val="-6"/>
          <w:sz w:val="26"/>
          <w:szCs w:val="26"/>
        </w:rPr>
        <w:t>для пластика</w:t>
      </w:r>
      <w:r w:rsidR="005B3B38" w:rsidRPr="00B024C1">
        <w:rPr>
          <w:rFonts w:ascii="Times New Roman" w:hAnsi="Times New Roman" w:cs="Times New Roman"/>
          <w:spacing w:val="-6"/>
          <w:sz w:val="26"/>
          <w:szCs w:val="26"/>
        </w:rPr>
        <w:t>»</w:t>
      </w:r>
      <w:r w:rsidRPr="00B024C1">
        <w:rPr>
          <w:rFonts w:ascii="Times New Roman" w:hAnsi="Times New Roman" w:cs="Times New Roman"/>
          <w:spacing w:val="-6"/>
          <w:sz w:val="26"/>
          <w:szCs w:val="26"/>
        </w:rPr>
        <w:t xml:space="preserve"> и т.д.) и должна содержать информацию о материалах, подлежащих сбору в соответствующий контейнер. Допускается наносить на контейнер соответствующие виду твердых коммунальных отходов рисунки (пиктограммы). Не допускается установка и использование грязных, неокрашенных и неисправных контейнеров.</w:t>
      </w:r>
    </w:p>
    <w:p w:rsidR="009A1930" w:rsidRPr="00B024C1" w:rsidRDefault="001127B1" w:rsidP="000F6FD2">
      <w:pPr>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 xml:space="preserve">17. В случае необходимости собственники отходов или уполномоченные ими лица </w:t>
      </w:r>
      <w:r w:rsidR="00ED4B7E" w:rsidRPr="00B024C1">
        <w:rPr>
          <w:rFonts w:ascii="Times New Roman" w:hAnsi="Times New Roman" w:cs="Times New Roman"/>
          <w:spacing w:val="-6"/>
          <w:sz w:val="26"/>
          <w:szCs w:val="26"/>
        </w:rPr>
        <w:t xml:space="preserve">за счет собственных средств </w:t>
      </w:r>
      <w:r w:rsidRPr="00B024C1">
        <w:rPr>
          <w:rFonts w:ascii="Times New Roman" w:hAnsi="Times New Roman" w:cs="Times New Roman"/>
          <w:spacing w:val="-6"/>
          <w:sz w:val="26"/>
          <w:szCs w:val="26"/>
        </w:rPr>
        <w:t>имеют право заказать в специализированной организации, бункер для складирования крупногабаритных отходов на период проведения ремонтных работ</w:t>
      </w:r>
      <w:proofErr w:type="gramStart"/>
      <w:r w:rsidRPr="00B024C1">
        <w:rPr>
          <w:rFonts w:ascii="Times New Roman" w:hAnsi="Times New Roman" w:cs="Times New Roman"/>
          <w:spacing w:val="-6"/>
          <w:sz w:val="26"/>
          <w:szCs w:val="26"/>
        </w:rPr>
        <w:t>.</w:t>
      </w:r>
      <w:r w:rsidR="00C11A63" w:rsidRPr="00B024C1">
        <w:rPr>
          <w:rFonts w:ascii="Times New Roman" w:hAnsi="Times New Roman" w:cs="Times New Roman"/>
          <w:spacing w:val="-6"/>
          <w:sz w:val="26"/>
          <w:szCs w:val="26"/>
        </w:rPr>
        <w:t>»</w:t>
      </w:r>
      <w:r w:rsidR="004A5177" w:rsidRPr="00B024C1">
        <w:rPr>
          <w:rFonts w:ascii="Times New Roman" w:hAnsi="Times New Roman" w:cs="Times New Roman"/>
          <w:spacing w:val="-6"/>
          <w:sz w:val="26"/>
          <w:szCs w:val="26"/>
        </w:rPr>
        <w:t>.</w:t>
      </w:r>
      <w:proofErr w:type="gramEnd"/>
    </w:p>
    <w:p w:rsidR="00201BDA" w:rsidRPr="00B024C1" w:rsidRDefault="00432A87" w:rsidP="000F6FD2">
      <w:pPr>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1.7. В статье 14 Правил</w:t>
      </w:r>
      <w:r w:rsidR="00201BDA" w:rsidRPr="00B024C1">
        <w:rPr>
          <w:rFonts w:ascii="Times New Roman" w:hAnsi="Times New Roman" w:cs="Times New Roman"/>
          <w:spacing w:val="-6"/>
          <w:sz w:val="26"/>
          <w:szCs w:val="26"/>
        </w:rPr>
        <w:t>:</w:t>
      </w:r>
    </w:p>
    <w:p w:rsidR="00432A87" w:rsidRPr="00B024C1" w:rsidRDefault="00201BDA" w:rsidP="000F6FD2">
      <w:pPr>
        <w:autoSpaceDE w:val="0"/>
        <w:autoSpaceDN w:val="0"/>
        <w:adjustRightInd w:val="0"/>
        <w:spacing w:after="0" w:line="240" w:lineRule="auto"/>
        <w:ind w:firstLine="709"/>
        <w:jc w:val="both"/>
        <w:rPr>
          <w:rFonts w:ascii="Times New Roman" w:hAnsi="Times New Roman"/>
          <w:spacing w:val="-6"/>
          <w:sz w:val="26"/>
          <w:szCs w:val="26"/>
        </w:rPr>
      </w:pPr>
      <w:r w:rsidRPr="00B024C1">
        <w:rPr>
          <w:rFonts w:ascii="Times New Roman" w:hAnsi="Times New Roman" w:cs="Times New Roman"/>
          <w:spacing w:val="-6"/>
          <w:sz w:val="26"/>
          <w:szCs w:val="26"/>
        </w:rPr>
        <w:t>1.7.1.</w:t>
      </w:r>
      <w:r w:rsidR="00432A87" w:rsidRPr="00B024C1">
        <w:rPr>
          <w:rFonts w:ascii="Times New Roman" w:hAnsi="Times New Roman" w:cs="Times New Roman"/>
          <w:spacing w:val="-6"/>
          <w:sz w:val="26"/>
          <w:szCs w:val="26"/>
        </w:rPr>
        <w:t xml:space="preserve"> в </w:t>
      </w:r>
      <w:r w:rsidR="00600CB1" w:rsidRPr="00B024C1">
        <w:rPr>
          <w:rFonts w:ascii="Times New Roman" w:hAnsi="Times New Roman" w:cs="Times New Roman"/>
          <w:spacing w:val="-6"/>
          <w:sz w:val="26"/>
          <w:szCs w:val="26"/>
        </w:rPr>
        <w:t xml:space="preserve">подпункте 8.3 </w:t>
      </w:r>
      <w:r w:rsidR="00432A87" w:rsidRPr="00B024C1">
        <w:rPr>
          <w:rFonts w:ascii="Times New Roman" w:hAnsi="Times New Roman" w:cs="Times New Roman"/>
          <w:spacing w:val="-6"/>
          <w:sz w:val="26"/>
          <w:szCs w:val="26"/>
        </w:rPr>
        <w:t>пункт</w:t>
      </w:r>
      <w:r w:rsidR="00600CB1" w:rsidRPr="00B024C1">
        <w:rPr>
          <w:rFonts w:ascii="Times New Roman" w:hAnsi="Times New Roman" w:cs="Times New Roman"/>
          <w:spacing w:val="-6"/>
          <w:sz w:val="26"/>
          <w:szCs w:val="26"/>
        </w:rPr>
        <w:t>а</w:t>
      </w:r>
      <w:r w:rsidR="00432A87" w:rsidRPr="00B024C1">
        <w:rPr>
          <w:rFonts w:ascii="Times New Roman" w:hAnsi="Times New Roman" w:cs="Times New Roman"/>
          <w:spacing w:val="-6"/>
          <w:sz w:val="26"/>
          <w:szCs w:val="26"/>
        </w:rPr>
        <w:t xml:space="preserve"> </w:t>
      </w:r>
      <w:r w:rsidRPr="00B024C1">
        <w:rPr>
          <w:rFonts w:ascii="Times New Roman" w:hAnsi="Times New Roman" w:cs="Times New Roman"/>
          <w:spacing w:val="-6"/>
          <w:sz w:val="26"/>
          <w:szCs w:val="26"/>
        </w:rPr>
        <w:t>8</w:t>
      </w:r>
      <w:r w:rsidR="00432A87" w:rsidRPr="00B024C1">
        <w:rPr>
          <w:rFonts w:ascii="Times New Roman" w:hAnsi="Times New Roman"/>
          <w:spacing w:val="-6"/>
          <w:sz w:val="26"/>
          <w:szCs w:val="26"/>
        </w:rPr>
        <w:t xml:space="preserve"> слов</w:t>
      </w:r>
      <w:r w:rsidR="009F3A9D">
        <w:rPr>
          <w:rFonts w:ascii="Times New Roman" w:hAnsi="Times New Roman"/>
          <w:spacing w:val="-6"/>
          <w:sz w:val="26"/>
          <w:szCs w:val="26"/>
        </w:rPr>
        <w:t>а</w:t>
      </w:r>
      <w:r w:rsidR="00432A87" w:rsidRPr="00B024C1">
        <w:rPr>
          <w:rFonts w:ascii="Times New Roman" w:hAnsi="Times New Roman"/>
          <w:spacing w:val="-6"/>
          <w:sz w:val="26"/>
          <w:szCs w:val="26"/>
        </w:rPr>
        <w:t xml:space="preserve"> «</w:t>
      </w:r>
      <w:proofErr w:type="gramStart"/>
      <w:r w:rsidRPr="00B024C1">
        <w:rPr>
          <w:rFonts w:ascii="Times New Roman" w:hAnsi="Times New Roman"/>
          <w:spacing w:val="-6"/>
          <w:sz w:val="26"/>
          <w:szCs w:val="26"/>
        </w:rPr>
        <w:t>подземных</w:t>
      </w:r>
      <w:proofErr w:type="gramEnd"/>
      <w:r w:rsidR="009F3A9D">
        <w:rPr>
          <w:rFonts w:ascii="Times New Roman" w:hAnsi="Times New Roman"/>
          <w:spacing w:val="-6"/>
          <w:sz w:val="26"/>
          <w:szCs w:val="26"/>
        </w:rPr>
        <w:t xml:space="preserve"> и</w:t>
      </w:r>
      <w:r w:rsidR="00221F41">
        <w:rPr>
          <w:rFonts w:ascii="Times New Roman" w:hAnsi="Times New Roman"/>
          <w:spacing w:val="-6"/>
          <w:sz w:val="26"/>
          <w:szCs w:val="26"/>
        </w:rPr>
        <w:t>»</w:t>
      </w:r>
      <w:r w:rsidRPr="00B024C1">
        <w:rPr>
          <w:rFonts w:ascii="Times New Roman" w:hAnsi="Times New Roman"/>
          <w:spacing w:val="-6"/>
          <w:sz w:val="26"/>
          <w:szCs w:val="26"/>
        </w:rPr>
        <w:t xml:space="preserve"> исключить;</w:t>
      </w:r>
    </w:p>
    <w:p w:rsidR="00201BDA" w:rsidRPr="00B024C1" w:rsidRDefault="00201BDA" w:rsidP="000F6FD2">
      <w:pPr>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spacing w:val="-6"/>
          <w:sz w:val="26"/>
          <w:szCs w:val="26"/>
        </w:rPr>
        <w:t xml:space="preserve">1.7.2. </w:t>
      </w:r>
      <w:r w:rsidRPr="00B024C1">
        <w:rPr>
          <w:rFonts w:ascii="Times New Roman" w:hAnsi="Times New Roman" w:cs="Times New Roman"/>
          <w:spacing w:val="-6"/>
          <w:sz w:val="26"/>
          <w:szCs w:val="26"/>
        </w:rPr>
        <w:t>в пункте 31</w:t>
      </w:r>
      <w:r w:rsidRPr="00B024C1">
        <w:rPr>
          <w:rFonts w:ascii="Times New Roman" w:hAnsi="Times New Roman"/>
          <w:spacing w:val="-6"/>
          <w:sz w:val="26"/>
          <w:szCs w:val="26"/>
        </w:rPr>
        <w:t xml:space="preserve"> слова «и магистрали» исключить.</w:t>
      </w:r>
    </w:p>
    <w:p w:rsidR="00F36762" w:rsidRPr="00B024C1" w:rsidRDefault="00870096" w:rsidP="000F6FD2">
      <w:pPr>
        <w:pStyle w:val="aa"/>
        <w:tabs>
          <w:tab w:val="left" w:pos="0"/>
        </w:tabs>
        <w:autoSpaceDE w:val="0"/>
        <w:autoSpaceDN w:val="0"/>
        <w:adjustRightInd w:val="0"/>
        <w:spacing w:after="0" w:line="240" w:lineRule="auto"/>
        <w:ind w:left="0"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1.</w:t>
      </w:r>
      <w:r w:rsidR="00432A87" w:rsidRPr="00B024C1">
        <w:rPr>
          <w:rFonts w:ascii="Times New Roman" w:hAnsi="Times New Roman" w:cs="Times New Roman"/>
          <w:spacing w:val="-6"/>
          <w:sz w:val="26"/>
          <w:szCs w:val="26"/>
        </w:rPr>
        <w:t>8</w:t>
      </w:r>
      <w:r w:rsidRPr="00B024C1">
        <w:rPr>
          <w:rFonts w:ascii="Times New Roman" w:hAnsi="Times New Roman" w:cs="Times New Roman"/>
          <w:spacing w:val="-6"/>
          <w:sz w:val="26"/>
          <w:szCs w:val="26"/>
        </w:rPr>
        <w:t xml:space="preserve">. </w:t>
      </w:r>
      <w:r w:rsidR="00F36762" w:rsidRPr="00B024C1">
        <w:rPr>
          <w:rFonts w:ascii="Times New Roman" w:hAnsi="Times New Roman" w:cs="Times New Roman"/>
          <w:spacing w:val="-6"/>
          <w:sz w:val="26"/>
          <w:szCs w:val="26"/>
        </w:rPr>
        <w:t>В статье 17</w:t>
      </w:r>
      <w:r w:rsidR="00F36762" w:rsidRPr="00B024C1">
        <w:rPr>
          <w:rFonts w:ascii="Times New Roman" w:hAnsi="Times New Roman"/>
          <w:spacing w:val="-6"/>
          <w:sz w:val="26"/>
          <w:szCs w:val="26"/>
        </w:rPr>
        <w:t xml:space="preserve"> </w:t>
      </w:r>
      <w:r w:rsidR="0059239C" w:rsidRPr="00B024C1">
        <w:rPr>
          <w:rFonts w:ascii="Times New Roman" w:hAnsi="Times New Roman"/>
          <w:spacing w:val="-6"/>
          <w:sz w:val="26"/>
          <w:szCs w:val="26"/>
        </w:rPr>
        <w:t>Правил</w:t>
      </w:r>
      <w:r w:rsidR="00F36762" w:rsidRPr="00B024C1">
        <w:rPr>
          <w:rFonts w:ascii="Times New Roman" w:hAnsi="Times New Roman"/>
          <w:spacing w:val="-6"/>
          <w:sz w:val="26"/>
          <w:szCs w:val="26"/>
        </w:rPr>
        <w:t>:</w:t>
      </w:r>
    </w:p>
    <w:p w:rsidR="00F36762" w:rsidRPr="00B024C1" w:rsidRDefault="00870096" w:rsidP="000F6FD2">
      <w:pPr>
        <w:pStyle w:val="aa"/>
        <w:tabs>
          <w:tab w:val="left" w:pos="0"/>
        </w:tabs>
        <w:autoSpaceDE w:val="0"/>
        <w:autoSpaceDN w:val="0"/>
        <w:adjustRightInd w:val="0"/>
        <w:spacing w:after="0" w:line="240" w:lineRule="auto"/>
        <w:ind w:left="0" w:firstLine="709"/>
        <w:jc w:val="both"/>
        <w:rPr>
          <w:rFonts w:ascii="Times New Roman" w:hAnsi="Times New Roman" w:cs="Times New Roman"/>
          <w:spacing w:val="-6"/>
          <w:sz w:val="26"/>
          <w:szCs w:val="26"/>
        </w:rPr>
      </w:pPr>
      <w:r w:rsidRPr="00B024C1">
        <w:rPr>
          <w:rFonts w:ascii="Times New Roman" w:eastAsiaTheme="minorEastAsia" w:hAnsi="Times New Roman"/>
          <w:spacing w:val="-6"/>
          <w:sz w:val="26"/>
          <w:szCs w:val="26"/>
          <w:lang w:eastAsia="ru-RU"/>
        </w:rPr>
        <w:t>1.</w:t>
      </w:r>
      <w:r w:rsidR="00432A87" w:rsidRPr="00B024C1">
        <w:rPr>
          <w:rFonts w:ascii="Times New Roman" w:eastAsiaTheme="minorEastAsia" w:hAnsi="Times New Roman"/>
          <w:spacing w:val="-6"/>
          <w:sz w:val="26"/>
          <w:szCs w:val="26"/>
          <w:lang w:eastAsia="ru-RU"/>
        </w:rPr>
        <w:t>8</w:t>
      </w:r>
      <w:r w:rsidRPr="00B024C1">
        <w:rPr>
          <w:rFonts w:ascii="Times New Roman" w:eastAsiaTheme="minorEastAsia" w:hAnsi="Times New Roman"/>
          <w:spacing w:val="-6"/>
          <w:sz w:val="26"/>
          <w:szCs w:val="26"/>
          <w:lang w:eastAsia="ru-RU"/>
        </w:rPr>
        <w:t xml:space="preserve">.1. </w:t>
      </w:r>
      <w:r w:rsidR="00A857B0" w:rsidRPr="00B024C1">
        <w:rPr>
          <w:rFonts w:ascii="Times New Roman" w:eastAsiaTheme="minorEastAsia" w:hAnsi="Times New Roman"/>
          <w:spacing w:val="-6"/>
          <w:sz w:val="26"/>
          <w:szCs w:val="26"/>
          <w:lang w:eastAsia="ru-RU"/>
        </w:rPr>
        <w:t>п</w:t>
      </w:r>
      <w:r w:rsidR="00F36762" w:rsidRPr="00B024C1">
        <w:rPr>
          <w:rFonts w:ascii="Times New Roman" w:eastAsiaTheme="minorEastAsia" w:hAnsi="Times New Roman"/>
          <w:spacing w:val="-6"/>
          <w:sz w:val="26"/>
          <w:szCs w:val="26"/>
          <w:lang w:eastAsia="ru-RU"/>
        </w:rPr>
        <w:t>ункт 5 изложить в следующей редакции:</w:t>
      </w:r>
    </w:p>
    <w:p w:rsidR="00F36762" w:rsidRPr="00B024C1" w:rsidRDefault="00F36762" w:rsidP="000F6FD2">
      <w:pPr>
        <w:pStyle w:val="aa"/>
        <w:tabs>
          <w:tab w:val="left" w:pos="709"/>
        </w:tabs>
        <w:spacing w:after="0" w:line="240" w:lineRule="auto"/>
        <w:ind w:left="0" w:firstLine="709"/>
        <w:jc w:val="both"/>
        <w:rPr>
          <w:rFonts w:ascii="Times New Roman" w:eastAsiaTheme="minorEastAsia" w:hAnsi="Times New Roman"/>
          <w:spacing w:val="-6"/>
          <w:sz w:val="26"/>
          <w:szCs w:val="26"/>
          <w:lang w:eastAsia="ru-RU"/>
        </w:rPr>
      </w:pPr>
      <w:r w:rsidRPr="00B024C1">
        <w:rPr>
          <w:rFonts w:ascii="Times New Roman" w:eastAsiaTheme="minorEastAsia" w:hAnsi="Times New Roman"/>
          <w:spacing w:val="-6"/>
          <w:sz w:val="26"/>
          <w:szCs w:val="26"/>
          <w:lang w:eastAsia="ru-RU"/>
        </w:rPr>
        <w:t>«5. Запреща</w:t>
      </w:r>
      <w:r w:rsidR="00FA170D" w:rsidRPr="00B024C1">
        <w:rPr>
          <w:rFonts w:ascii="Times New Roman" w:eastAsiaTheme="minorEastAsia" w:hAnsi="Times New Roman"/>
          <w:spacing w:val="-6"/>
          <w:sz w:val="26"/>
          <w:szCs w:val="26"/>
          <w:lang w:eastAsia="ru-RU"/>
        </w:rPr>
        <w:t>е</w:t>
      </w:r>
      <w:r w:rsidRPr="00B024C1">
        <w:rPr>
          <w:rFonts w:ascii="Times New Roman" w:eastAsiaTheme="minorEastAsia" w:hAnsi="Times New Roman"/>
          <w:spacing w:val="-6"/>
          <w:sz w:val="26"/>
          <w:szCs w:val="26"/>
          <w:lang w:eastAsia="ru-RU"/>
        </w:rPr>
        <w:t>тся наклеивание, развешивание</w:t>
      </w:r>
      <w:r w:rsidR="00913193" w:rsidRPr="00B024C1">
        <w:rPr>
          <w:rFonts w:ascii="Times New Roman" w:eastAsiaTheme="minorEastAsia" w:hAnsi="Times New Roman"/>
          <w:spacing w:val="-6"/>
          <w:sz w:val="26"/>
          <w:szCs w:val="26"/>
          <w:lang w:eastAsia="ru-RU"/>
        </w:rPr>
        <w:t xml:space="preserve"> объявлений и других информационных сообщений</w:t>
      </w:r>
      <w:r w:rsidRPr="00B024C1">
        <w:rPr>
          <w:rFonts w:ascii="Times New Roman" w:eastAsiaTheme="minorEastAsia" w:hAnsi="Times New Roman"/>
          <w:spacing w:val="-6"/>
          <w:sz w:val="26"/>
          <w:szCs w:val="26"/>
          <w:lang w:eastAsia="ru-RU"/>
        </w:rPr>
        <w:t xml:space="preserve">, </w:t>
      </w:r>
      <w:r w:rsidR="00913193" w:rsidRPr="00B024C1">
        <w:rPr>
          <w:rFonts w:ascii="Times New Roman" w:eastAsiaTheme="minorEastAsia" w:hAnsi="Times New Roman"/>
          <w:spacing w:val="-6"/>
          <w:sz w:val="26"/>
          <w:szCs w:val="26"/>
          <w:lang w:eastAsia="ru-RU"/>
        </w:rPr>
        <w:t xml:space="preserve">а также </w:t>
      </w:r>
      <w:r w:rsidRPr="00B024C1">
        <w:rPr>
          <w:rFonts w:ascii="Times New Roman" w:eastAsiaTheme="minorEastAsia" w:hAnsi="Times New Roman"/>
          <w:spacing w:val="-6"/>
          <w:sz w:val="26"/>
          <w:szCs w:val="26"/>
          <w:lang w:eastAsia="ru-RU"/>
        </w:rPr>
        <w:t xml:space="preserve">осуществление различных надписей на зданиях, строениях, сооружениях, ограждениях, остановочных </w:t>
      </w:r>
      <w:r w:rsidR="00FD0AEF" w:rsidRPr="00B024C1">
        <w:rPr>
          <w:rFonts w:ascii="Times New Roman" w:eastAsiaTheme="minorEastAsia" w:hAnsi="Times New Roman"/>
          <w:spacing w:val="-6"/>
          <w:sz w:val="26"/>
          <w:szCs w:val="26"/>
          <w:lang w:eastAsia="ru-RU"/>
        </w:rPr>
        <w:t xml:space="preserve">площадках и </w:t>
      </w:r>
      <w:r w:rsidRPr="00B024C1">
        <w:rPr>
          <w:rFonts w:ascii="Times New Roman" w:eastAsiaTheme="minorEastAsia" w:hAnsi="Times New Roman"/>
          <w:spacing w:val="-6"/>
          <w:sz w:val="26"/>
          <w:szCs w:val="26"/>
          <w:lang w:eastAsia="ru-RU"/>
        </w:rPr>
        <w:t>павильонах</w:t>
      </w:r>
      <w:r w:rsidR="00FD0AEF" w:rsidRPr="00B024C1">
        <w:rPr>
          <w:rFonts w:ascii="Times New Roman" w:eastAsiaTheme="minorEastAsia" w:hAnsi="Times New Roman"/>
          <w:spacing w:val="-6"/>
          <w:sz w:val="26"/>
          <w:szCs w:val="26"/>
          <w:lang w:eastAsia="ru-RU"/>
        </w:rPr>
        <w:t xml:space="preserve"> общего пользования</w:t>
      </w:r>
      <w:r w:rsidRPr="00B024C1">
        <w:rPr>
          <w:rFonts w:ascii="Times New Roman" w:eastAsiaTheme="minorEastAsia" w:hAnsi="Times New Roman"/>
          <w:spacing w:val="-6"/>
          <w:sz w:val="26"/>
          <w:szCs w:val="26"/>
          <w:lang w:eastAsia="ru-RU"/>
        </w:rPr>
        <w:t>,</w:t>
      </w:r>
      <w:r w:rsidR="00FD0AEF" w:rsidRPr="00B024C1">
        <w:rPr>
          <w:rFonts w:ascii="Times New Roman" w:eastAsiaTheme="minorEastAsia" w:hAnsi="Times New Roman"/>
          <w:spacing w:val="-6"/>
          <w:sz w:val="26"/>
          <w:szCs w:val="26"/>
          <w:lang w:eastAsia="ru-RU"/>
        </w:rPr>
        <w:t xml:space="preserve"> контейнерных площадках,</w:t>
      </w:r>
      <w:r w:rsidRPr="00B024C1">
        <w:rPr>
          <w:rFonts w:ascii="Times New Roman" w:eastAsiaTheme="minorEastAsia" w:hAnsi="Times New Roman"/>
          <w:spacing w:val="-6"/>
          <w:sz w:val="26"/>
          <w:szCs w:val="26"/>
          <w:lang w:eastAsia="ru-RU"/>
        </w:rPr>
        <w:t xml:space="preserve"> опорах освещения, деревьях</w:t>
      </w:r>
      <w:r w:rsidR="00A857B0" w:rsidRPr="00B024C1">
        <w:rPr>
          <w:rFonts w:ascii="Times New Roman" w:eastAsiaTheme="minorEastAsia" w:hAnsi="Times New Roman"/>
          <w:spacing w:val="-6"/>
          <w:sz w:val="26"/>
          <w:szCs w:val="26"/>
          <w:lang w:eastAsia="ru-RU"/>
        </w:rPr>
        <w:t>, дорожных знаках</w:t>
      </w:r>
      <w:r w:rsidRPr="00B024C1">
        <w:rPr>
          <w:rFonts w:ascii="Times New Roman" w:eastAsiaTheme="minorEastAsia" w:hAnsi="Times New Roman"/>
          <w:spacing w:val="-6"/>
          <w:sz w:val="26"/>
          <w:szCs w:val="26"/>
          <w:lang w:eastAsia="ru-RU"/>
        </w:rPr>
        <w:t xml:space="preserve">. </w:t>
      </w:r>
      <w:proofErr w:type="gramStart"/>
      <w:r w:rsidRPr="00B024C1">
        <w:rPr>
          <w:rFonts w:ascii="Times New Roman" w:eastAsiaTheme="minorEastAsia" w:hAnsi="Times New Roman"/>
          <w:spacing w:val="-6"/>
          <w:sz w:val="26"/>
          <w:szCs w:val="26"/>
          <w:lang w:eastAsia="ru-RU"/>
        </w:rPr>
        <w:t>Расклейк</w:t>
      </w:r>
      <w:r w:rsidR="00DD4715" w:rsidRPr="00B024C1">
        <w:rPr>
          <w:rFonts w:ascii="Times New Roman" w:eastAsiaTheme="minorEastAsia" w:hAnsi="Times New Roman"/>
          <w:spacing w:val="-6"/>
          <w:sz w:val="26"/>
          <w:szCs w:val="26"/>
          <w:lang w:eastAsia="ru-RU"/>
        </w:rPr>
        <w:t>а</w:t>
      </w:r>
      <w:r w:rsidRPr="00B024C1">
        <w:rPr>
          <w:rFonts w:ascii="Times New Roman" w:eastAsiaTheme="minorEastAsia" w:hAnsi="Times New Roman"/>
          <w:spacing w:val="-6"/>
          <w:sz w:val="26"/>
          <w:szCs w:val="26"/>
          <w:lang w:eastAsia="ru-RU"/>
        </w:rPr>
        <w:t xml:space="preserve"> газет, афиш, плакатов, объявлений, за исключением информации</w:t>
      </w:r>
      <w:r w:rsidR="00ED4B7E" w:rsidRPr="00B024C1">
        <w:rPr>
          <w:rFonts w:ascii="Times New Roman" w:eastAsiaTheme="minorEastAsia" w:hAnsi="Times New Roman"/>
          <w:spacing w:val="-6"/>
          <w:sz w:val="26"/>
          <w:szCs w:val="26"/>
          <w:lang w:eastAsia="ru-RU"/>
        </w:rPr>
        <w:t>,</w:t>
      </w:r>
      <w:r w:rsidRPr="00B024C1">
        <w:rPr>
          <w:rFonts w:ascii="Times New Roman" w:eastAsiaTheme="minorEastAsia" w:hAnsi="Times New Roman"/>
          <w:spacing w:val="-6"/>
          <w:sz w:val="26"/>
          <w:szCs w:val="26"/>
          <w:lang w:eastAsia="ru-RU"/>
        </w:rPr>
        <w:t xml:space="preserve"> направленной на склонение граждан к противоправному поведению, разрешен</w:t>
      </w:r>
      <w:r w:rsidR="00DD4715" w:rsidRPr="00B024C1">
        <w:rPr>
          <w:rFonts w:ascii="Times New Roman" w:eastAsiaTheme="minorEastAsia" w:hAnsi="Times New Roman"/>
          <w:spacing w:val="-6"/>
          <w:sz w:val="26"/>
          <w:szCs w:val="26"/>
          <w:lang w:eastAsia="ru-RU"/>
        </w:rPr>
        <w:t>а</w:t>
      </w:r>
      <w:r w:rsidRPr="00B024C1">
        <w:rPr>
          <w:rFonts w:ascii="Times New Roman" w:eastAsiaTheme="minorEastAsia" w:hAnsi="Times New Roman"/>
          <w:spacing w:val="-6"/>
          <w:sz w:val="26"/>
          <w:szCs w:val="26"/>
          <w:lang w:eastAsia="ru-RU"/>
        </w:rPr>
        <w:t xml:space="preserve"> исключительно на </w:t>
      </w:r>
      <w:r w:rsidR="001127B1" w:rsidRPr="00B024C1">
        <w:rPr>
          <w:rFonts w:ascii="Times New Roman" w:eastAsiaTheme="minorEastAsia" w:hAnsi="Times New Roman"/>
          <w:spacing w:val="-6"/>
          <w:sz w:val="26"/>
          <w:szCs w:val="26"/>
          <w:lang w:eastAsia="ru-RU"/>
        </w:rPr>
        <w:t>отдельно стоящих информационных конструкциях, установленных в</w:t>
      </w:r>
      <w:r w:rsidR="00FD0AEF" w:rsidRPr="00B024C1">
        <w:rPr>
          <w:rFonts w:ascii="Times New Roman" w:eastAsiaTheme="minorEastAsia" w:hAnsi="Times New Roman"/>
          <w:spacing w:val="-6"/>
          <w:sz w:val="26"/>
          <w:szCs w:val="26"/>
          <w:lang w:eastAsia="ru-RU"/>
        </w:rPr>
        <w:t>близи остановочных площадок и павильонов</w:t>
      </w:r>
      <w:r w:rsidR="001127B1" w:rsidRPr="00B024C1">
        <w:rPr>
          <w:rFonts w:ascii="Times New Roman" w:eastAsiaTheme="minorEastAsia" w:hAnsi="Times New Roman"/>
          <w:spacing w:val="-6"/>
          <w:sz w:val="26"/>
          <w:szCs w:val="26"/>
          <w:lang w:eastAsia="ru-RU"/>
        </w:rPr>
        <w:t xml:space="preserve"> </w:t>
      </w:r>
      <w:r w:rsidR="00FD0AEF" w:rsidRPr="00B024C1">
        <w:rPr>
          <w:rFonts w:ascii="Times New Roman" w:eastAsiaTheme="minorEastAsia" w:hAnsi="Times New Roman"/>
          <w:spacing w:val="-6"/>
          <w:sz w:val="26"/>
          <w:szCs w:val="26"/>
          <w:lang w:eastAsia="ru-RU"/>
        </w:rPr>
        <w:t>общего пользования.</w:t>
      </w:r>
      <w:r w:rsidRPr="00B024C1">
        <w:rPr>
          <w:rFonts w:ascii="Times New Roman" w:eastAsiaTheme="minorEastAsia" w:hAnsi="Times New Roman"/>
          <w:spacing w:val="-6"/>
          <w:sz w:val="26"/>
          <w:szCs w:val="26"/>
          <w:lang w:eastAsia="ru-RU"/>
        </w:rPr>
        <w:t>»</w:t>
      </w:r>
      <w:r w:rsidR="00913193" w:rsidRPr="00B024C1">
        <w:rPr>
          <w:rFonts w:ascii="Times New Roman" w:eastAsiaTheme="minorEastAsia" w:hAnsi="Times New Roman"/>
          <w:spacing w:val="-6"/>
          <w:sz w:val="26"/>
          <w:szCs w:val="26"/>
          <w:lang w:eastAsia="ru-RU"/>
        </w:rPr>
        <w:t>;</w:t>
      </w:r>
      <w:proofErr w:type="gramEnd"/>
    </w:p>
    <w:p w:rsidR="002E10A2" w:rsidRPr="00B024C1" w:rsidRDefault="00870096" w:rsidP="000F6FD2">
      <w:pPr>
        <w:pStyle w:val="aa"/>
        <w:tabs>
          <w:tab w:val="left" w:pos="0"/>
        </w:tabs>
        <w:autoSpaceDE w:val="0"/>
        <w:autoSpaceDN w:val="0"/>
        <w:adjustRightInd w:val="0"/>
        <w:spacing w:after="0" w:line="240" w:lineRule="auto"/>
        <w:ind w:left="0" w:firstLine="709"/>
        <w:jc w:val="both"/>
        <w:rPr>
          <w:rFonts w:ascii="Times New Roman" w:eastAsiaTheme="minorEastAsia" w:hAnsi="Times New Roman"/>
          <w:spacing w:val="-6"/>
          <w:sz w:val="26"/>
          <w:szCs w:val="26"/>
          <w:lang w:eastAsia="ru-RU"/>
        </w:rPr>
      </w:pPr>
      <w:r w:rsidRPr="00B024C1">
        <w:rPr>
          <w:rFonts w:ascii="Times New Roman" w:eastAsia="Times New Roman" w:hAnsi="Times New Roman" w:cs="Times New Roman"/>
          <w:spacing w:val="-6"/>
          <w:sz w:val="26"/>
          <w:szCs w:val="26"/>
          <w:lang w:eastAsia="ru-RU"/>
        </w:rPr>
        <w:t>1.</w:t>
      </w:r>
      <w:r w:rsidR="00432A87" w:rsidRPr="00B024C1">
        <w:rPr>
          <w:rFonts w:ascii="Times New Roman" w:eastAsia="Times New Roman" w:hAnsi="Times New Roman" w:cs="Times New Roman"/>
          <w:spacing w:val="-6"/>
          <w:sz w:val="26"/>
          <w:szCs w:val="26"/>
          <w:lang w:eastAsia="ru-RU"/>
        </w:rPr>
        <w:t>8</w:t>
      </w:r>
      <w:r w:rsidRPr="00B024C1">
        <w:rPr>
          <w:rFonts w:ascii="Times New Roman" w:eastAsia="Times New Roman" w:hAnsi="Times New Roman" w:cs="Times New Roman"/>
          <w:spacing w:val="-6"/>
          <w:sz w:val="26"/>
          <w:szCs w:val="26"/>
          <w:lang w:eastAsia="ru-RU"/>
        </w:rPr>
        <w:t xml:space="preserve">.2. </w:t>
      </w:r>
      <w:r w:rsidR="00A857B0" w:rsidRPr="00B024C1">
        <w:rPr>
          <w:rFonts w:ascii="Times New Roman" w:eastAsia="Times New Roman" w:hAnsi="Times New Roman" w:cs="Times New Roman"/>
          <w:spacing w:val="-6"/>
          <w:sz w:val="26"/>
          <w:szCs w:val="26"/>
          <w:lang w:eastAsia="ru-RU"/>
        </w:rPr>
        <w:t>д</w:t>
      </w:r>
      <w:r w:rsidR="002E10A2" w:rsidRPr="00B024C1">
        <w:rPr>
          <w:rFonts w:ascii="Times New Roman" w:eastAsia="Times New Roman" w:hAnsi="Times New Roman" w:cs="Times New Roman"/>
          <w:spacing w:val="-6"/>
          <w:sz w:val="26"/>
          <w:szCs w:val="26"/>
          <w:lang w:eastAsia="ru-RU"/>
        </w:rPr>
        <w:t>ополнить пунктом 1</w:t>
      </w:r>
      <w:r w:rsidR="002E10A2" w:rsidRPr="00B024C1">
        <w:rPr>
          <w:rFonts w:ascii="Times New Roman" w:eastAsiaTheme="minorEastAsia" w:hAnsi="Times New Roman"/>
          <w:spacing w:val="-6"/>
          <w:sz w:val="26"/>
          <w:szCs w:val="26"/>
          <w:lang w:eastAsia="ru-RU"/>
        </w:rPr>
        <w:t>0</w:t>
      </w:r>
      <w:r w:rsidR="002E10A2" w:rsidRPr="00B024C1">
        <w:rPr>
          <w:rFonts w:ascii="Times New Roman" w:eastAsia="Times New Roman" w:hAnsi="Times New Roman" w:cs="Times New Roman"/>
          <w:spacing w:val="-6"/>
          <w:sz w:val="26"/>
          <w:szCs w:val="26"/>
          <w:lang w:eastAsia="ru-RU"/>
        </w:rPr>
        <w:t xml:space="preserve"> следующего содержания:</w:t>
      </w:r>
    </w:p>
    <w:p w:rsidR="00F36762" w:rsidRPr="00B024C1" w:rsidRDefault="002E10A2" w:rsidP="000F6FD2">
      <w:pPr>
        <w:pStyle w:val="aa"/>
        <w:tabs>
          <w:tab w:val="left" w:pos="709"/>
        </w:tabs>
        <w:spacing w:after="0" w:line="240" w:lineRule="auto"/>
        <w:ind w:left="0" w:firstLine="709"/>
        <w:jc w:val="both"/>
        <w:rPr>
          <w:rFonts w:ascii="Times New Roman" w:hAnsi="Times New Roman"/>
          <w:spacing w:val="-6"/>
          <w:sz w:val="26"/>
          <w:szCs w:val="26"/>
        </w:rPr>
      </w:pPr>
      <w:r w:rsidRPr="00B024C1">
        <w:rPr>
          <w:rFonts w:ascii="Times New Roman" w:eastAsiaTheme="minorEastAsia" w:hAnsi="Times New Roman"/>
          <w:spacing w:val="-6"/>
          <w:sz w:val="26"/>
          <w:szCs w:val="26"/>
          <w:lang w:eastAsia="ru-RU"/>
        </w:rPr>
        <w:t xml:space="preserve"> </w:t>
      </w:r>
      <w:r w:rsidR="00F36762" w:rsidRPr="00B024C1">
        <w:rPr>
          <w:rFonts w:ascii="Times New Roman" w:eastAsiaTheme="minorEastAsia" w:hAnsi="Times New Roman"/>
          <w:spacing w:val="-6"/>
          <w:sz w:val="26"/>
          <w:szCs w:val="26"/>
          <w:lang w:eastAsia="ru-RU"/>
        </w:rPr>
        <w:t>«</w:t>
      </w:r>
      <w:r w:rsidRPr="00B024C1">
        <w:rPr>
          <w:rFonts w:ascii="Times New Roman" w:eastAsiaTheme="minorEastAsia" w:hAnsi="Times New Roman"/>
          <w:spacing w:val="-6"/>
          <w:sz w:val="26"/>
          <w:szCs w:val="26"/>
          <w:lang w:eastAsia="ru-RU"/>
        </w:rPr>
        <w:t xml:space="preserve">10. </w:t>
      </w:r>
      <w:r w:rsidR="00F36762" w:rsidRPr="00B024C1">
        <w:rPr>
          <w:rFonts w:ascii="Times New Roman" w:eastAsiaTheme="minorEastAsia" w:hAnsi="Times New Roman"/>
          <w:spacing w:val="-6"/>
          <w:sz w:val="26"/>
          <w:szCs w:val="26"/>
          <w:lang w:eastAsia="ru-RU"/>
        </w:rPr>
        <w:t xml:space="preserve">В случаях </w:t>
      </w:r>
      <w:r w:rsidR="00F36762" w:rsidRPr="00B024C1">
        <w:rPr>
          <w:rFonts w:ascii="Times New Roman" w:hAnsi="Times New Roman"/>
          <w:spacing w:val="-6"/>
          <w:sz w:val="26"/>
          <w:szCs w:val="26"/>
        </w:rPr>
        <w:t xml:space="preserve">выявления на объектах благоустройства надписей, объявлений и ссылок на </w:t>
      </w:r>
      <w:proofErr w:type="spellStart"/>
      <w:r w:rsidR="00F36762" w:rsidRPr="00B024C1">
        <w:rPr>
          <w:rFonts w:ascii="Times New Roman" w:hAnsi="Times New Roman"/>
          <w:spacing w:val="-6"/>
          <w:sz w:val="26"/>
          <w:szCs w:val="26"/>
        </w:rPr>
        <w:t>интернет-ресурсы</w:t>
      </w:r>
      <w:proofErr w:type="spellEnd"/>
      <w:r w:rsidR="00F36762" w:rsidRPr="00B024C1">
        <w:rPr>
          <w:rFonts w:ascii="Times New Roman" w:hAnsi="Times New Roman"/>
          <w:spacing w:val="-6"/>
          <w:sz w:val="26"/>
          <w:szCs w:val="26"/>
        </w:rPr>
        <w:t xml:space="preserve"> и мессенджеры, содержащих информацию, направленную на склонение граждан к противоправному поведению, необходимо принять меры по их удалению, зафиксировав противоправное деяние с помощью фото-видеоустройств и обеспечить информирование </w:t>
      </w:r>
      <w:r w:rsidR="00913193" w:rsidRPr="00B024C1">
        <w:rPr>
          <w:rFonts w:ascii="Times New Roman" w:hAnsi="Times New Roman"/>
          <w:spacing w:val="-6"/>
          <w:sz w:val="26"/>
          <w:szCs w:val="26"/>
        </w:rPr>
        <w:t>о</w:t>
      </w:r>
      <w:r w:rsidR="00F36762" w:rsidRPr="00B024C1">
        <w:rPr>
          <w:rFonts w:ascii="Times New Roman" w:hAnsi="Times New Roman"/>
          <w:spacing w:val="-6"/>
          <w:sz w:val="26"/>
          <w:szCs w:val="26"/>
        </w:rPr>
        <w:t>тдела Министерства внутренних дел России по городу Когалыму о выявленном факте</w:t>
      </w:r>
      <w:proofErr w:type="gramStart"/>
      <w:r w:rsidR="00F36762" w:rsidRPr="00B024C1">
        <w:rPr>
          <w:rFonts w:ascii="Times New Roman" w:hAnsi="Times New Roman"/>
          <w:spacing w:val="-6"/>
          <w:sz w:val="26"/>
          <w:szCs w:val="26"/>
        </w:rPr>
        <w:t>.».</w:t>
      </w:r>
      <w:proofErr w:type="gramEnd"/>
    </w:p>
    <w:p w:rsidR="0024629D" w:rsidRPr="00B024C1" w:rsidRDefault="00432A87" w:rsidP="000F6FD2">
      <w:pPr>
        <w:pStyle w:val="aa"/>
        <w:tabs>
          <w:tab w:val="left" w:pos="709"/>
        </w:tabs>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1.9. В статье 18 Правил</w:t>
      </w:r>
      <w:r w:rsidR="0024629D" w:rsidRPr="00B024C1">
        <w:rPr>
          <w:rFonts w:ascii="Times New Roman" w:hAnsi="Times New Roman"/>
          <w:spacing w:val="-6"/>
          <w:sz w:val="26"/>
          <w:szCs w:val="26"/>
        </w:rPr>
        <w:t>:</w:t>
      </w:r>
    </w:p>
    <w:p w:rsidR="00FF3969" w:rsidRDefault="00B07946" w:rsidP="000F6FD2">
      <w:pPr>
        <w:pStyle w:val="aa"/>
        <w:tabs>
          <w:tab w:val="left" w:pos="709"/>
        </w:tabs>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 xml:space="preserve">1.9.1. </w:t>
      </w:r>
      <w:r w:rsidR="00FF3969">
        <w:rPr>
          <w:rFonts w:ascii="Times New Roman" w:hAnsi="Times New Roman"/>
          <w:spacing w:val="-6"/>
          <w:sz w:val="26"/>
          <w:szCs w:val="26"/>
        </w:rPr>
        <w:t xml:space="preserve">в </w:t>
      </w:r>
      <w:r w:rsidRPr="00B024C1">
        <w:rPr>
          <w:rFonts w:ascii="Times New Roman" w:hAnsi="Times New Roman"/>
          <w:spacing w:val="-6"/>
          <w:sz w:val="26"/>
          <w:szCs w:val="26"/>
        </w:rPr>
        <w:t>пункт</w:t>
      </w:r>
      <w:r w:rsidR="00FF3969">
        <w:rPr>
          <w:rFonts w:ascii="Times New Roman" w:hAnsi="Times New Roman"/>
          <w:spacing w:val="-6"/>
          <w:sz w:val="26"/>
          <w:szCs w:val="26"/>
        </w:rPr>
        <w:t>е</w:t>
      </w:r>
      <w:r w:rsidRPr="00B024C1">
        <w:rPr>
          <w:rFonts w:ascii="Times New Roman" w:hAnsi="Times New Roman"/>
          <w:spacing w:val="-6"/>
          <w:sz w:val="26"/>
          <w:szCs w:val="26"/>
        </w:rPr>
        <w:t xml:space="preserve"> 4 </w:t>
      </w:r>
      <w:r w:rsidR="00FF3969">
        <w:rPr>
          <w:rFonts w:ascii="Times New Roman" w:hAnsi="Times New Roman"/>
          <w:spacing w:val="-6"/>
          <w:sz w:val="26"/>
          <w:szCs w:val="26"/>
        </w:rPr>
        <w:t>слово «администрация» заменить словом «Администрация» в соответствующих падежах;</w:t>
      </w:r>
    </w:p>
    <w:p w:rsidR="00432A87" w:rsidRPr="00B024C1" w:rsidRDefault="0024629D" w:rsidP="000F6FD2">
      <w:pPr>
        <w:pStyle w:val="aa"/>
        <w:tabs>
          <w:tab w:val="left" w:pos="709"/>
        </w:tabs>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1.9.</w:t>
      </w:r>
      <w:r w:rsidR="00B07946" w:rsidRPr="00B024C1">
        <w:rPr>
          <w:rFonts w:ascii="Times New Roman" w:hAnsi="Times New Roman"/>
          <w:spacing w:val="-6"/>
          <w:sz w:val="26"/>
          <w:szCs w:val="26"/>
        </w:rPr>
        <w:t>2</w:t>
      </w:r>
      <w:r w:rsidRPr="00B024C1">
        <w:rPr>
          <w:rFonts w:ascii="Times New Roman" w:hAnsi="Times New Roman"/>
          <w:spacing w:val="-6"/>
          <w:sz w:val="26"/>
          <w:szCs w:val="26"/>
        </w:rPr>
        <w:t>.</w:t>
      </w:r>
      <w:r w:rsidR="00432A87" w:rsidRPr="00B024C1">
        <w:rPr>
          <w:rFonts w:ascii="Times New Roman" w:hAnsi="Times New Roman"/>
          <w:spacing w:val="-6"/>
          <w:sz w:val="26"/>
          <w:szCs w:val="26"/>
        </w:rPr>
        <w:t xml:space="preserve"> в </w:t>
      </w:r>
      <w:r w:rsidR="00B07946" w:rsidRPr="00B024C1">
        <w:rPr>
          <w:rFonts w:ascii="Times New Roman" w:hAnsi="Times New Roman"/>
          <w:spacing w:val="-6"/>
          <w:sz w:val="26"/>
          <w:szCs w:val="26"/>
        </w:rPr>
        <w:t xml:space="preserve">абзаце третьем </w:t>
      </w:r>
      <w:r w:rsidR="00432A87" w:rsidRPr="00B024C1">
        <w:rPr>
          <w:rFonts w:ascii="Times New Roman" w:hAnsi="Times New Roman"/>
          <w:spacing w:val="-6"/>
          <w:sz w:val="26"/>
          <w:szCs w:val="26"/>
        </w:rPr>
        <w:t>пункт</w:t>
      </w:r>
      <w:r w:rsidR="00B07946" w:rsidRPr="00B024C1">
        <w:rPr>
          <w:rFonts w:ascii="Times New Roman" w:hAnsi="Times New Roman"/>
          <w:spacing w:val="-6"/>
          <w:sz w:val="26"/>
          <w:szCs w:val="26"/>
        </w:rPr>
        <w:t>а</w:t>
      </w:r>
      <w:r w:rsidR="00432A87" w:rsidRPr="00B024C1">
        <w:rPr>
          <w:rFonts w:ascii="Times New Roman" w:hAnsi="Times New Roman"/>
          <w:spacing w:val="-6"/>
          <w:sz w:val="26"/>
          <w:szCs w:val="26"/>
        </w:rPr>
        <w:t xml:space="preserve"> 8 слово «, магистралей»</w:t>
      </w:r>
      <w:r w:rsidRPr="00B024C1">
        <w:rPr>
          <w:rFonts w:ascii="Times New Roman" w:hAnsi="Times New Roman"/>
          <w:spacing w:val="-6"/>
          <w:sz w:val="26"/>
          <w:szCs w:val="26"/>
        </w:rPr>
        <w:t xml:space="preserve"> исключить</w:t>
      </w:r>
      <w:r w:rsidR="00B07946" w:rsidRPr="00B024C1">
        <w:rPr>
          <w:rFonts w:ascii="Times New Roman" w:hAnsi="Times New Roman"/>
          <w:spacing w:val="-6"/>
          <w:sz w:val="26"/>
          <w:szCs w:val="26"/>
        </w:rPr>
        <w:t>.</w:t>
      </w:r>
    </w:p>
    <w:p w:rsidR="008A0554" w:rsidRPr="00B024C1" w:rsidRDefault="00E16D45" w:rsidP="000F6FD2">
      <w:pPr>
        <w:pStyle w:val="aa"/>
        <w:tabs>
          <w:tab w:val="left" w:pos="709"/>
        </w:tabs>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 xml:space="preserve">1.10. В </w:t>
      </w:r>
      <w:r w:rsidR="00B07946" w:rsidRPr="00B024C1">
        <w:rPr>
          <w:rFonts w:ascii="Times New Roman" w:hAnsi="Times New Roman"/>
          <w:spacing w:val="-6"/>
          <w:sz w:val="26"/>
          <w:szCs w:val="26"/>
        </w:rPr>
        <w:t xml:space="preserve">пункте 10 </w:t>
      </w:r>
      <w:r w:rsidRPr="00B024C1">
        <w:rPr>
          <w:rFonts w:ascii="Times New Roman" w:hAnsi="Times New Roman"/>
          <w:spacing w:val="-6"/>
          <w:sz w:val="26"/>
          <w:szCs w:val="26"/>
        </w:rPr>
        <w:t>стать</w:t>
      </w:r>
      <w:r w:rsidR="00B07946" w:rsidRPr="00B024C1">
        <w:rPr>
          <w:rFonts w:ascii="Times New Roman" w:hAnsi="Times New Roman"/>
          <w:spacing w:val="-6"/>
          <w:sz w:val="26"/>
          <w:szCs w:val="26"/>
        </w:rPr>
        <w:t>и</w:t>
      </w:r>
      <w:r w:rsidRPr="00B024C1">
        <w:rPr>
          <w:rFonts w:ascii="Times New Roman" w:hAnsi="Times New Roman"/>
          <w:spacing w:val="-6"/>
          <w:sz w:val="26"/>
          <w:szCs w:val="26"/>
        </w:rPr>
        <w:t xml:space="preserve"> 19 Правил</w:t>
      </w:r>
      <w:r w:rsidR="008A0554" w:rsidRPr="00B024C1">
        <w:rPr>
          <w:rFonts w:ascii="Times New Roman" w:hAnsi="Times New Roman"/>
          <w:spacing w:val="-6"/>
          <w:sz w:val="26"/>
          <w:szCs w:val="26"/>
        </w:rPr>
        <w:t>:</w:t>
      </w:r>
    </w:p>
    <w:p w:rsidR="00E16D45" w:rsidRPr="00B024C1" w:rsidRDefault="008A0554" w:rsidP="000F6FD2">
      <w:pPr>
        <w:pStyle w:val="aa"/>
        <w:tabs>
          <w:tab w:val="left" w:pos="709"/>
        </w:tabs>
        <w:spacing w:after="0" w:line="240" w:lineRule="auto"/>
        <w:ind w:left="0" w:firstLine="709"/>
        <w:jc w:val="both"/>
        <w:rPr>
          <w:rFonts w:ascii="Times New Roman" w:hAnsi="Times New Roman" w:cs="Times New Roman"/>
          <w:spacing w:val="-6"/>
          <w:sz w:val="26"/>
          <w:szCs w:val="26"/>
        </w:rPr>
      </w:pPr>
      <w:r w:rsidRPr="00B024C1">
        <w:rPr>
          <w:rFonts w:ascii="Times New Roman" w:hAnsi="Times New Roman"/>
          <w:spacing w:val="-6"/>
          <w:sz w:val="26"/>
          <w:szCs w:val="26"/>
        </w:rPr>
        <w:t xml:space="preserve">1.10.1. </w:t>
      </w:r>
      <w:r w:rsidR="00E16D45" w:rsidRPr="00B024C1">
        <w:rPr>
          <w:rFonts w:ascii="Times New Roman" w:hAnsi="Times New Roman"/>
          <w:spacing w:val="-6"/>
          <w:sz w:val="26"/>
          <w:szCs w:val="26"/>
        </w:rPr>
        <w:t xml:space="preserve">подпункт 15 изложить </w:t>
      </w:r>
      <w:r w:rsidR="00E16D45" w:rsidRPr="00B024C1">
        <w:rPr>
          <w:rFonts w:ascii="Times New Roman" w:hAnsi="Times New Roman" w:cs="Times New Roman"/>
          <w:spacing w:val="-6"/>
          <w:sz w:val="26"/>
          <w:szCs w:val="26"/>
        </w:rPr>
        <w:t xml:space="preserve">в следующей редакции: </w:t>
      </w:r>
    </w:p>
    <w:p w:rsidR="00E16D45" w:rsidRPr="00B024C1" w:rsidRDefault="00E16D45" w:rsidP="000F6FD2">
      <w:pPr>
        <w:pStyle w:val="aa"/>
        <w:tabs>
          <w:tab w:val="left" w:pos="709"/>
        </w:tabs>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«15) некачественная отделка оконных или дверных проемов, ухудшающая внешний вид фасада</w:t>
      </w:r>
      <w:proofErr w:type="gramStart"/>
      <w:r w:rsidRPr="00B024C1">
        <w:rPr>
          <w:rFonts w:ascii="Times New Roman" w:hAnsi="Times New Roman"/>
          <w:spacing w:val="-6"/>
          <w:sz w:val="26"/>
          <w:szCs w:val="26"/>
        </w:rPr>
        <w:t>;»</w:t>
      </w:r>
      <w:proofErr w:type="gramEnd"/>
      <w:r w:rsidR="008A0554" w:rsidRPr="00B024C1">
        <w:rPr>
          <w:rFonts w:ascii="Times New Roman" w:hAnsi="Times New Roman"/>
          <w:spacing w:val="-6"/>
          <w:sz w:val="26"/>
          <w:szCs w:val="26"/>
        </w:rPr>
        <w:t>;</w:t>
      </w:r>
    </w:p>
    <w:p w:rsidR="008A0554" w:rsidRPr="00B024C1" w:rsidRDefault="008A0554" w:rsidP="000F6FD2">
      <w:pPr>
        <w:pStyle w:val="aa"/>
        <w:tabs>
          <w:tab w:val="left" w:pos="709"/>
        </w:tabs>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 xml:space="preserve">1.10.2. в подпункте 17 после слов «архитектурных поверхностей» </w:t>
      </w:r>
      <w:r w:rsidR="00B07946" w:rsidRPr="00B024C1">
        <w:rPr>
          <w:rFonts w:ascii="Times New Roman" w:hAnsi="Times New Roman"/>
          <w:spacing w:val="-6"/>
          <w:sz w:val="26"/>
          <w:szCs w:val="26"/>
        </w:rPr>
        <w:t xml:space="preserve">дополнить </w:t>
      </w:r>
      <w:r w:rsidRPr="00B024C1">
        <w:rPr>
          <w:rFonts w:ascii="Times New Roman" w:hAnsi="Times New Roman"/>
          <w:spacing w:val="-6"/>
          <w:sz w:val="26"/>
          <w:szCs w:val="26"/>
        </w:rPr>
        <w:t>слова</w:t>
      </w:r>
      <w:r w:rsidR="00B07946" w:rsidRPr="00B024C1">
        <w:rPr>
          <w:rFonts w:ascii="Times New Roman" w:hAnsi="Times New Roman"/>
          <w:spacing w:val="-6"/>
          <w:sz w:val="26"/>
          <w:szCs w:val="26"/>
        </w:rPr>
        <w:t>ми</w:t>
      </w:r>
      <w:r w:rsidRPr="00B024C1">
        <w:rPr>
          <w:rFonts w:ascii="Times New Roman" w:hAnsi="Times New Roman"/>
          <w:spacing w:val="-6"/>
          <w:sz w:val="26"/>
          <w:szCs w:val="26"/>
        </w:rPr>
        <w:t xml:space="preserve"> «здания, строения, сооружения».</w:t>
      </w:r>
    </w:p>
    <w:p w:rsidR="00432A87" w:rsidRPr="00B024C1" w:rsidRDefault="00432A87" w:rsidP="000F6FD2">
      <w:pPr>
        <w:pStyle w:val="aa"/>
        <w:tabs>
          <w:tab w:val="left" w:pos="709"/>
        </w:tabs>
        <w:spacing w:after="0" w:line="240" w:lineRule="auto"/>
        <w:ind w:left="0" w:firstLine="709"/>
        <w:jc w:val="both"/>
        <w:rPr>
          <w:rFonts w:ascii="Times New Roman" w:hAnsi="Times New Roman" w:cs="Times New Roman"/>
          <w:spacing w:val="-6"/>
          <w:sz w:val="26"/>
          <w:szCs w:val="26"/>
        </w:rPr>
      </w:pPr>
      <w:r w:rsidRPr="00B024C1">
        <w:rPr>
          <w:rFonts w:ascii="Times New Roman" w:hAnsi="Times New Roman"/>
          <w:spacing w:val="-6"/>
          <w:sz w:val="26"/>
          <w:szCs w:val="26"/>
        </w:rPr>
        <w:lastRenderedPageBreak/>
        <w:t>1.1</w:t>
      </w:r>
      <w:r w:rsidR="00E16D45" w:rsidRPr="00B024C1">
        <w:rPr>
          <w:rFonts w:ascii="Times New Roman" w:hAnsi="Times New Roman"/>
          <w:spacing w:val="-6"/>
          <w:sz w:val="26"/>
          <w:szCs w:val="26"/>
        </w:rPr>
        <w:t>1</w:t>
      </w:r>
      <w:r w:rsidRPr="00B024C1">
        <w:rPr>
          <w:rFonts w:ascii="Times New Roman" w:hAnsi="Times New Roman"/>
          <w:spacing w:val="-6"/>
          <w:sz w:val="26"/>
          <w:szCs w:val="26"/>
        </w:rPr>
        <w:t xml:space="preserve">. В </w:t>
      </w:r>
      <w:r w:rsidR="00A246B7" w:rsidRPr="00B024C1">
        <w:rPr>
          <w:rFonts w:ascii="Times New Roman" w:hAnsi="Times New Roman"/>
          <w:spacing w:val="-6"/>
          <w:sz w:val="26"/>
          <w:szCs w:val="26"/>
        </w:rPr>
        <w:t xml:space="preserve">пункте 4 </w:t>
      </w:r>
      <w:r w:rsidRPr="00B024C1">
        <w:rPr>
          <w:rFonts w:ascii="Times New Roman" w:hAnsi="Times New Roman"/>
          <w:spacing w:val="-6"/>
          <w:sz w:val="26"/>
          <w:szCs w:val="26"/>
        </w:rPr>
        <w:t>стать</w:t>
      </w:r>
      <w:r w:rsidR="00A246B7" w:rsidRPr="00B024C1">
        <w:rPr>
          <w:rFonts w:ascii="Times New Roman" w:hAnsi="Times New Roman"/>
          <w:spacing w:val="-6"/>
          <w:sz w:val="26"/>
          <w:szCs w:val="26"/>
        </w:rPr>
        <w:t>и</w:t>
      </w:r>
      <w:r w:rsidRPr="00B024C1">
        <w:rPr>
          <w:rFonts w:ascii="Times New Roman" w:hAnsi="Times New Roman"/>
          <w:spacing w:val="-6"/>
          <w:sz w:val="26"/>
          <w:szCs w:val="26"/>
        </w:rPr>
        <w:t xml:space="preserve"> 20 Правил слова «магистральных и внутриквартальных» исключить.</w:t>
      </w:r>
    </w:p>
    <w:p w:rsidR="00575556" w:rsidRPr="00B024C1" w:rsidRDefault="00870096" w:rsidP="000F6FD2">
      <w:pPr>
        <w:pStyle w:val="aa"/>
        <w:spacing w:after="0" w:line="240" w:lineRule="auto"/>
        <w:ind w:left="0" w:firstLine="709"/>
        <w:jc w:val="both"/>
        <w:rPr>
          <w:rFonts w:ascii="Times New Roman" w:hAnsi="Times New Roman" w:cs="Times New Roman"/>
          <w:spacing w:val="-6"/>
          <w:sz w:val="26"/>
          <w:szCs w:val="26"/>
        </w:rPr>
      </w:pPr>
      <w:r w:rsidRPr="00B024C1">
        <w:rPr>
          <w:rFonts w:ascii="Times New Roman" w:hAnsi="Times New Roman"/>
          <w:spacing w:val="-6"/>
          <w:sz w:val="26"/>
          <w:szCs w:val="26"/>
        </w:rPr>
        <w:t>1.</w:t>
      </w:r>
      <w:r w:rsidR="00E16D45" w:rsidRPr="00B024C1">
        <w:rPr>
          <w:rFonts w:ascii="Times New Roman" w:hAnsi="Times New Roman"/>
          <w:spacing w:val="-6"/>
          <w:sz w:val="26"/>
          <w:szCs w:val="26"/>
        </w:rPr>
        <w:t>12</w:t>
      </w:r>
      <w:r w:rsidRPr="00B024C1">
        <w:rPr>
          <w:rFonts w:ascii="Times New Roman" w:hAnsi="Times New Roman"/>
          <w:spacing w:val="-6"/>
          <w:sz w:val="26"/>
          <w:szCs w:val="26"/>
        </w:rPr>
        <w:t xml:space="preserve">. </w:t>
      </w:r>
      <w:r w:rsidR="00575556" w:rsidRPr="00B024C1">
        <w:rPr>
          <w:rFonts w:ascii="Times New Roman" w:hAnsi="Times New Roman"/>
          <w:spacing w:val="-6"/>
          <w:sz w:val="26"/>
          <w:szCs w:val="26"/>
        </w:rPr>
        <w:t>В статье 21 Правил:</w:t>
      </w:r>
    </w:p>
    <w:p w:rsidR="00FA1D4B" w:rsidRPr="00B024C1" w:rsidRDefault="00870096" w:rsidP="000F6FD2">
      <w:pPr>
        <w:pStyle w:val="aa"/>
        <w:spacing w:after="0" w:line="240" w:lineRule="auto"/>
        <w:ind w:left="0" w:firstLine="709"/>
        <w:jc w:val="both"/>
        <w:rPr>
          <w:rFonts w:ascii="Times New Roman" w:hAnsi="Times New Roman" w:cs="Times New Roman"/>
          <w:spacing w:val="-6"/>
          <w:sz w:val="26"/>
          <w:szCs w:val="26"/>
        </w:rPr>
      </w:pPr>
      <w:r w:rsidRPr="00B024C1">
        <w:rPr>
          <w:rFonts w:ascii="Times New Roman" w:hAnsi="Times New Roman"/>
          <w:spacing w:val="-6"/>
          <w:sz w:val="26"/>
          <w:szCs w:val="26"/>
        </w:rPr>
        <w:t>1.</w:t>
      </w:r>
      <w:r w:rsidR="00E16D45" w:rsidRPr="00B024C1">
        <w:rPr>
          <w:rFonts w:ascii="Times New Roman" w:hAnsi="Times New Roman"/>
          <w:spacing w:val="-6"/>
          <w:sz w:val="26"/>
          <w:szCs w:val="26"/>
        </w:rPr>
        <w:t>12</w:t>
      </w:r>
      <w:r w:rsidRPr="00B024C1">
        <w:rPr>
          <w:rFonts w:ascii="Times New Roman" w:hAnsi="Times New Roman"/>
          <w:spacing w:val="-6"/>
          <w:sz w:val="26"/>
          <w:szCs w:val="26"/>
        </w:rPr>
        <w:t xml:space="preserve">.1. </w:t>
      </w:r>
      <w:r w:rsidR="00A857B0" w:rsidRPr="00B024C1">
        <w:rPr>
          <w:rFonts w:ascii="Times New Roman" w:hAnsi="Times New Roman"/>
          <w:spacing w:val="-6"/>
          <w:sz w:val="26"/>
          <w:szCs w:val="26"/>
        </w:rPr>
        <w:t>а</w:t>
      </w:r>
      <w:r w:rsidR="00706045" w:rsidRPr="00B024C1">
        <w:rPr>
          <w:rFonts w:ascii="Times New Roman" w:hAnsi="Times New Roman"/>
          <w:spacing w:val="-6"/>
          <w:sz w:val="26"/>
          <w:szCs w:val="26"/>
        </w:rPr>
        <w:t xml:space="preserve">бзац </w:t>
      </w:r>
      <w:r w:rsidR="00913193" w:rsidRPr="00B024C1">
        <w:rPr>
          <w:rFonts w:ascii="Times New Roman" w:hAnsi="Times New Roman"/>
          <w:spacing w:val="-6"/>
          <w:sz w:val="26"/>
          <w:szCs w:val="26"/>
        </w:rPr>
        <w:t>третий</w:t>
      </w:r>
      <w:r w:rsidR="00706045" w:rsidRPr="00B024C1">
        <w:rPr>
          <w:rFonts w:ascii="Times New Roman" w:hAnsi="Times New Roman"/>
          <w:spacing w:val="-6"/>
          <w:sz w:val="26"/>
          <w:szCs w:val="26"/>
        </w:rPr>
        <w:t xml:space="preserve"> пункт</w:t>
      </w:r>
      <w:r w:rsidR="0082386F" w:rsidRPr="00B024C1">
        <w:rPr>
          <w:rFonts w:ascii="Times New Roman" w:hAnsi="Times New Roman"/>
          <w:spacing w:val="-6"/>
          <w:sz w:val="26"/>
          <w:szCs w:val="26"/>
        </w:rPr>
        <w:t>а</w:t>
      </w:r>
      <w:r w:rsidR="00706045" w:rsidRPr="00B024C1">
        <w:rPr>
          <w:rFonts w:ascii="Times New Roman" w:hAnsi="Times New Roman"/>
          <w:spacing w:val="-6"/>
          <w:sz w:val="26"/>
          <w:szCs w:val="26"/>
        </w:rPr>
        <w:t xml:space="preserve"> 3 </w:t>
      </w:r>
      <w:r w:rsidR="00706045" w:rsidRPr="00B024C1">
        <w:rPr>
          <w:rFonts w:ascii="Times New Roman" w:hAnsi="Times New Roman" w:cs="Times New Roman"/>
          <w:spacing w:val="-6"/>
          <w:sz w:val="26"/>
          <w:szCs w:val="26"/>
        </w:rPr>
        <w:t>и</w:t>
      </w:r>
      <w:r w:rsidR="00F36762" w:rsidRPr="00B024C1">
        <w:rPr>
          <w:rFonts w:ascii="Times New Roman" w:hAnsi="Times New Roman" w:cs="Times New Roman"/>
          <w:spacing w:val="-6"/>
          <w:sz w:val="26"/>
          <w:szCs w:val="26"/>
        </w:rPr>
        <w:t>зложить в следующей редакции:</w:t>
      </w:r>
      <w:r w:rsidR="00706045" w:rsidRPr="00B024C1">
        <w:rPr>
          <w:rFonts w:ascii="Times New Roman" w:hAnsi="Times New Roman" w:cs="Times New Roman"/>
          <w:spacing w:val="-6"/>
          <w:sz w:val="26"/>
          <w:szCs w:val="26"/>
        </w:rPr>
        <w:t xml:space="preserve"> </w:t>
      </w:r>
    </w:p>
    <w:p w:rsidR="00F36762" w:rsidRPr="00B024C1" w:rsidRDefault="00F36762" w:rsidP="000F6FD2">
      <w:pPr>
        <w:spacing w:after="0" w:line="240" w:lineRule="auto"/>
        <w:ind w:firstLine="709"/>
        <w:jc w:val="both"/>
        <w:rPr>
          <w:rFonts w:ascii="Times New Roman" w:hAnsi="Times New Roman"/>
          <w:spacing w:val="-6"/>
          <w:sz w:val="26"/>
          <w:szCs w:val="26"/>
        </w:rPr>
      </w:pPr>
      <w:r w:rsidRPr="00B024C1">
        <w:rPr>
          <w:rFonts w:ascii="Times New Roman" w:hAnsi="Times New Roman" w:cs="Times New Roman"/>
          <w:spacing w:val="-6"/>
          <w:sz w:val="26"/>
          <w:szCs w:val="26"/>
        </w:rPr>
        <w:t>«</w:t>
      </w:r>
      <w:r w:rsidRPr="00B024C1">
        <w:rPr>
          <w:rFonts w:ascii="Times New Roman" w:hAnsi="Times New Roman"/>
          <w:spacing w:val="-6"/>
          <w:sz w:val="26"/>
          <w:szCs w:val="26"/>
        </w:rPr>
        <w:t>- развешивать и наклеивать афиши, объявления, плакаты и иную информационно-печатную продукцию, а также наносить различные надписи на арх</w:t>
      </w:r>
      <w:r w:rsidR="00913193" w:rsidRPr="00B024C1">
        <w:rPr>
          <w:rFonts w:ascii="Times New Roman" w:hAnsi="Times New Roman"/>
          <w:spacing w:val="-6"/>
          <w:sz w:val="26"/>
          <w:szCs w:val="26"/>
        </w:rPr>
        <w:t>итектурных объектах малых форм</w:t>
      </w:r>
      <w:proofErr w:type="gramStart"/>
      <w:r w:rsidR="005713E0" w:rsidRPr="00B024C1">
        <w:rPr>
          <w:rFonts w:ascii="Times New Roman" w:hAnsi="Times New Roman"/>
          <w:spacing w:val="-6"/>
          <w:sz w:val="26"/>
          <w:szCs w:val="26"/>
        </w:rPr>
        <w:t>;</w:t>
      </w:r>
      <w:r w:rsidR="00913193" w:rsidRPr="00B024C1">
        <w:rPr>
          <w:rFonts w:ascii="Times New Roman" w:hAnsi="Times New Roman"/>
          <w:spacing w:val="-6"/>
          <w:sz w:val="26"/>
          <w:szCs w:val="26"/>
        </w:rPr>
        <w:t>»</w:t>
      </w:r>
      <w:proofErr w:type="gramEnd"/>
      <w:r w:rsidR="00913193" w:rsidRPr="00B024C1">
        <w:rPr>
          <w:rFonts w:ascii="Times New Roman" w:hAnsi="Times New Roman"/>
          <w:spacing w:val="-6"/>
          <w:sz w:val="26"/>
          <w:szCs w:val="26"/>
        </w:rPr>
        <w:t>;</w:t>
      </w:r>
    </w:p>
    <w:p w:rsidR="00575556" w:rsidRPr="00B024C1" w:rsidRDefault="00870096" w:rsidP="000F6FD2">
      <w:pPr>
        <w:pStyle w:val="aa"/>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1.</w:t>
      </w:r>
      <w:r w:rsidR="00E16D45" w:rsidRPr="00B024C1">
        <w:rPr>
          <w:rFonts w:ascii="Times New Roman" w:hAnsi="Times New Roman"/>
          <w:spacing w:val="-6"/>
          <w:sz w:val="26"/>
          <w:szCs w:val="26"/>
        </w:rPr>
        <w:t>12</w:t>
      </w:r>
      <w:r w:rsidRPr="00B024C1">
        <w:rPr>
          <w:rFonts w:ascii="Times New Roman" w:hAnsi="Times New Roman"/>
          <w:spacing w:val="-6"/>
          <w:sz w:val="26"/>
          <w:szCs w:val="26"/>
        </w:rPr>
        <w:t xml:space="preserve">.2. </w:t>
      </w:r>
      <w:r w:rsidR="00A857B0" w:rsidRPr="00B024C1">
        <w:rPr>
          <w:rFonts w:ascii="Times New Roman" w:hAnsi="Times New Roman"/>
          <w:spacing w:val="-6"/>
          <w:sz w:val="26"/>
          <w:szCs w:val="26"/>
        </w:rPr>
        <w:t>а</w:t>
      </w:r>
      <w:r w:rsidR="00575556" w:rsidRPr="00B024C1">
        <w:rPr>
          <w:rFonts w:ascii="Times New Roman" w:hAnsi="Times New Roman"/>
          <w:spacing w:val="-6"/>
          <w:sz w:val="26"/>
          <w:szCs w:val="26"/>
        </w:rPr>
        <w:t xml:space="preserve">бзац второй пункта 4 изложить в следующей редакции: </w:t>
      </w:r>
    </w:p>
    <w:p w:rsidR="00CA5377" w:rsidRPr="00B024C1" w:rsidRDefault="00266701" w:rsidP="000F6FD2">
      <w:pPr>
        <w:autoSpaceDE w:val="0"/>
        <w:autoSpaceDN w:val="0"/>
        <w:adjustRightInd w:val="0"/>
        <w:spacing w:after="0" w:line="240" w:lineRule="auto"/>
        <w:ind w:firstLine="709"/>
        <w:jc w:val="both"/>
        <w:rPr>
          <w:rFonts w:ascii="Times New Roman" w:eastAsiaTheme="minorHAnsi" w:hAnsi="Times New Roman"/>
          <w:spacing w:val="-6"/>
          <w:sz w:val="26"/>
          <w:szCs w:val="26"/>
          <w:lang w:eastAsia="en-US"/>
        </w:rPr>
      </w:pPr>
      <w:r w:rsidRPr="00B024C1">
        <w:rPr>
          <w:rFonts w:ascii="Times New Roman" w:eastAsiaTheme="minorHAnsi" w:hAnsi="Times New Roman"/>
          <w:spacing w:val="-6"/>
          <w:sz w:val="26"/>
          <w:szCs w:val="26"/>
          <w:lang w:eastAsia="en-US"/>
        </w:rPr>
        <w:t>«</w:t>
      </w:r>
      <w:r w:rsidR="00575556" w:rsidRPr="00B024C1">
        <w:rPr>
          <w:rFonts w:ascii="Times New Roman" w:eastAsiaTheme="minorHAnsi" w:hAnsi="Times New Roman"/>
          <w:spacing w:val="-6"/>
          <w:sz w:val="26"/>
          <w:szCs w:val="26"/>
          <w:lang w:eastAsia="en-US"/>
        </w:rPr>
        <w:t>Расстояние между урнами определяется в зависимости от интенсивности использования улиц (территории), но не более чем через 40 м на оживленных и 100 м - на малолюдных</w:t>
      </w:r>
      <w:proofErr w:type="gramStart"/>
      <w:r w:rsidR="00575556" w:rsidRPr="00B024C1">
        <w:rPr>
          <w:rFonts w:ascii="Times New Roman" w:eastAsiaTheme="minorHAnsi" w:hAnsi="Times New Roman"/>
          <w:spacing w:val="-6"/>
          <w:sz w:val="26"/>
          <w:szCs w:val="26"/>
          <w:lang w:eastAsia="en-US"/>
        </w:rPr>
        <w:t>.»</w:t>
      </w:r>
      <w:r w:rsidR="00913193" w:rsidRPr="00B024C1">
        <w:rPr>
          <w:rFonts w:ascii="Times New Roman" w:eastAsiaTheme="minorHAnsi" w:hAnsi="Times New Roman"/>
          <w:spacing w:val="-6"/>
          <w:sz w:val="26"/>
          <w:szCs w:val="26"/>
          <w:lang w:eastAsia="en-US"/>
        </w:rPr>
        <w:t>.</w:t>
      </w:r>
      <w:proofErr w:type="gramEnd"/>
    </w:p>
    <w:p w:rsidR="00F156F3" w:rsidRPr="00B024C1" w:rsidRDefault="00E16D45" w:rsidP="000F6FD2">
      <w:pPr>
        <w:pStyle w:val="aa"/>
        <w:tabs>
          <w:tab w:val="left" w:pos="851"/>
        </w:tabs>
        <w:autoSpaceDE w:val="0"/>
        <w:autoSpaceDN w:val="0"/>
        <w:adjustRightInd w:val="0"/>
        <w:spacing w:after="0" w:line="240" w:lineRule="auto"/>
        <w:ind w:left="0" w:firstLine="709"/>
        <w:jc w:val="both"/>
        <w:rPr>
          <w:rFonts w:ascii="Times New Roman" w:eastAsiaTheme="minorEastAsia" w:hAnsi="Times New Roman"/>
          <w:spacing w:val="-6"/>
          <w:sz w:val="26"/>
          <w:szCs w:val="26"/>
          <w:lang w:eastAsia="ru-RU"/>
        </w:rPr>
      </w:pPr>
      <w:r w:rsidRPr="00B024C1">
        <w:rPr>
          <w:rFonts w:ascii="Times New Roman" w:eastAsiaTheme="minorEastAsia" w:hAnsi="Times New Roman"/>
          <w:spacing w:val="-6"/>
          <w:sz w:val="26"/>
          <w:szCs w:val="26"/>
          <w:lang w:eastAsia="ru-RU"/>
        </w:rPr>
        <w:t>1.1</w:t>
      </w:r>
      <w:r w:rsidR="000D470A" w:rsidRPr="00B024C1">
        <w:rPr>
          <w:rFonts w:ascii="Times New Roman" w:eastAsiaTheme="minorEastAsia" w:hAnsi="Times New Roman"/>
          <w:spacing w:val="-6"/>
          <w:sz w:val="26"/>
          <w:szCs w:val="26"/>
          <w:lang w:eastAsia="ru-RU"/>
        </w:rPr>
        <w:t>3</w:t>
      </w:r>
      <w:r w:rsidRPr="00B024C1">
        <w:rPr>
          <w:rFonts w:ascii="Times New Roman" w:eastAsiaTheme="minorEastAsia" w:hAnsi="Times New Roman"/>
          <w:spacing w:val="-6"/>
          <w:sz w:val="26"/>
          <w:szCs w:val="26"/>
          <w:lang w:eastAsia="ru-RU"/>
        </w:rPr>
        <w:t>. В статье 22 Правил</w:t>
      </w:r>
      <w:r w:rsidR="00F156F3" w:rsidRPr="00B024C1">
        <w:rPr>
          <w:rFonts w:ascii="Times New Roman" w:eastAsiaTheme="minorEastAsia" w:hAnsi="Times New Roman"/>
          <w:spacing w:val="-6"/>
          <w:sz w:val="26"/>
          <w:szCs w:val="26"/>
          <w:lang w:eastAsia="ru-RU"/>
        </w:rPr>
        <w:t>:</w:t>
      </w:r>
    </w:p>
    <w:p w:rsidR="00E16D45" w:rsidRPr="00B024C1" w:rsidRDefault="00F156F3" w:rsidP="000F6FD2">
      <w:pPr>
        <w:pStyle w:val="aa"/>
        <w:tabs>
          <w:tab w:val="left" w:pos="851"/>
        </w:tabs>
        <w:autoSpaceDE w:val="0"/>
        <w:autoSpaceDN w:val="0"/>
        <w:adjustRightInd w:val="0"/>
        <w:spacing w:after="0" w:line="240" w:lineRule="auto"/>
        <w:ind w:left="0" w:firstLine="709"/>
        <w:jc w:val="both"/>
        <w:rPr>
          <w:rFonts w:ascii="Times New Roman" w:eastAsia="Times New Roman" w:hAnsi="Times New Roman"/>
          <w:spacing w:val="-6"/>
          <w:sz w:val="26"/>
          <w:szCs w:val="26"/>
          <w:lang w:eastAsia="ru-RU"/>
        </w:rPr>
      </w:pPr>
      <w:r w:rsidRPr="00B024C1">
        <w:rPr>
          <w:rFonts w:ascii="Times New Roman" w:eastAsiaTheme="minorEastAsia" w:hAnsi="Times New Roman"/>
          <w:spacing w:val="-6"/>
          <w:sz w:val="26"/>
          <w:szCs w:val="26"/>
          <w:lang w:eastAsia="ru-RU"/>
        </w:rPr>
        <w:t>1.13.1.</w:t>
      </w:r>
      <w:r w:rsidR="00E16D45" w:rsidRPr="00B024C1">
        <w:rPr>
          <w:rFonts w:ascii="Times New Roman" w:eastAsiaTheme="minorEastAsia" w:hAnsi="Times New Roman"/>
          <w:spacing w:val="-6"/>
          <w:sz w:val="26"/>
          <w:szCs w:val="26"/>
          <w:lang w:eastAsia="ru-RU"/>
        </w:rPr>
        <w:t xml:space="preserve"> в пункте 4 </w:t>
      </w:r>
      <w:r w:rsidR="00E16D45" w:rsidRPr="00B024C1">
        <w:rPr>
          <w:rFonts w:ascii="Times New Roman" w:eastAsia="Times New Roman" w:hAnsi="Times New Roman"/>
          <w:spacing w:val="-6"/>
          <w:sz w:val="26"/>
          <w:szCs w:val="26"/>
          <w:lang w:eastAsia="ru-RU"/>
        </w:rPr>
        <w:t>после слова «зданий</w:t>
      </w:r>
      <w:proofErr w:type="gramStart"/>
      <w:r w:rsidR="00E16D45" w:rsidRPr="00B024C1">
        <w:rPr>
          <w:rFonts w:ascii="Times New Roman" w:eastAsia="Times New Roman" w:hAnsi="Times New Roman"/>
          <w:spacing w:val="-6"/>
          <w:sz w:val="26"/>
          <w:szCs w:val="26"/>
          <w:lang w:eastAsia="ru-RU"/>
        </w:rPr>
        <w:t>,»</w:t>
      </w:r>
      <w:proofErr w:type="gramEnd"/>
      <w:r w:rsidR="00E16D45" w:rsidRPr="00B024C1">
        <w:rPr>
          <w:rFonts w:ascii="Times New Roman" w:eastAsia="Times New Roman" w:hAnsi="Times New Roman"/>
          <w:spacing w:val="-6"/>
          <w:sz w:val="26"/>
          <w:szCs w:val="26"/>
          <w:lang w:eastAsia="ru-RU"/>
        </w:rPr>
        <w:t xml:space="preserve"> дополнить словом «строений,»</w:t>
      </w:r>
      <w:r w:rsidRPr="00B024C1">
        <w:rPr>
          <w:rFonts w:ascii="Times New Roman" w:eastAsia="Times New Roman" w:hAnsi="Times New Roman"/>
          <w:spacing w:val="-6"/>
          <w:sz w:val="26"/>
          <w:szCs w:val="26"/>
          <w:lang w:eastAsia="ru-RU"/>
        </w:rPr>
        <w:t>;</w:t>
      </w:r>
    </w:p>
    <w:p w:rsidR="00F156F3" w:rsidRPr="00B024C1" w:rsidRDefault="00F156F3" w:rsidP="000F6FD2">
      <w:pPr>
        <w:pStyle w:val="aa"/>
        <w:tabs>
          <w:tab w:val="left" w:pos="851"/>
        </w:tabs>
        <w:autoSpaceDE w:val="0"/>
        <w:autoSpaceDN w:val="0"/>
        <w:adjustRightInd w:val="0"/>
        <w:spacing w:after="0" w:line="240" w:lineRule="auto"/>
        <w:ind w:left="0" w:firstLine="709"/>
        <w:jc w:val="both"/>
        <w:rPr>
          <w:rFonts w:ascii="Times New Roman" w:eastAsia="Times New Roman" w:hAnsi="Times New Roman"/>
          <w:spacing w:val="-6"/>
          <w:sz w:val="26"/>
          <w:szCs w:val="26"/>
          <w:lang w:eastAsia="ru-RU"/>
        </w:rPr>
      </w:pPr>
      <w:r w:rsidRPr="00B024C1">
        <w:rPr>
          <w:rFonts w:ascii="Times New Roman" w:eastAsia="Times New Roman" w:hAnsi="Times New Roman"/>
          <w:spacing w:val="-6"/>
          <w:sz w:val="26"/>
          <w:szCs w:val="26"/>
          <w:lang w:eastAsia="ru-RU"/>
        </w:rPr>
        <w:t>1.13.2. дополнить пунктом следующего содержания:</w:t>
      </w:r>
    </w:p>
    <w:p w:rsidR="00F156F3" w:rsidRPr="00B024C1" w:rsidRDefault="00F156F3" w:rsidP="000F6FD2">
      <w:pPr>
        <w:pStyle w:val="aa"/>
        <w:tabs>
          <w:tab w:val="left" w:pos="851"/>
        </w:tabs>
        <w:autoSpaceDE w:val="0"/>
        <w:autoSpaceDN w:val="0"/>
        <w:adjustRightInd w:val="0"/>
        <w:spacing w:after="0" w:line="240" w:lineRule="auto"/>
        <w:ind w:left="0" w:firstLine="709"/>
        <w:jc w:val="both"/>
        <w:rPr>
          <w:rFonts w:ascii="Times New Roman" w:eastAsia="Times New Roman" w:hAnsi="Times New Roman"/>
          <w:spacing w:val="-6"/>
          <w:sz w:val="26"/>
          <w:szCs w:val="26"/>
          <w:lang w:eastAsia="ru-RU"/>
        </w:rPr>
      </w:pPr>
      <w:r w:rsidRPr="00B024C1">
        <w:rPr>
          <w:rFonts w:ascii="Times New Roman" w:eastAsia="Times New Roman" w:hAnsi="Times New Roman"/>
          <w:spacing w:val="-6"/>
          <w:sz w:val="26"/>
          <w:szCs w:val="26"/>
          <w:lang w:eastAsia="ru-RU"/>
        </w:rPr>
        <w:t xml:space="preserve">«5. Изменение архитектурно-градостроительного облика, в том числе подсветки, праздничной подсветки фасадов зданий, строений, сооружений, без согласования с </w:t>
      </w:r>
      <w:r w:rsidRPr="00B024C1">
        <w:rPr>
          <w:rFonts w:ascii="Times New Roman" w:hAnsi="Times New Roman"/>
          <w:spacing w:val="-6"/>
          <w:sz w:val="26"/>
          <w:szCs w:val="26"/>
        </w:rPr>
        <w:t>отделом архитектуры и градостроительства Администрации города Когалыма запрещается</w:t>
      </w:r>
      <w:proofErr w:type="gramStart"/>
      <w:r w:rsidRPr="00B024C1">
        <w:rPr>
          <w:rFonts w:ascii="Times New Roman" w:hAnsi="Times New Roman"/>
          <w:spacing w:val="-6"/>
          <w:sz w:val="26"/>
          <w:szCs w:val="26"/>
        </w:rPr>
        <w:t>.».</w:t>
      </w:r>
      <w:proofErr w:type="gramEnd"/>
    </w:p>
    <w:p w:rsidR="00F52B5C" w:rsidRPr="00B024C1" w:rsidRDefault="00D07B4F" w:rsidP="000F6FD2">
      <w:pPr>
        <w:pStyle w:val="aa"/>
        <w:tabs>
          <w:tab w:val="left" w:pos="851"/>
        </w:tabs>
        <w:autoSpaceDE w:val="0"/>
        <w:autoSpaceDN w:val="0"/>
        <w:adjustRightInd w:val="0"/>
        <w:spacing w:after="0" w:line="240" w:lineRule="auto"/>
        <w:ind w:left="0" w:firstLine="709"/>
        <w:jc w:val="both"/>
        <w:rPr>
          <w:rFonts w:ascii="Times New Roman" w:eastAsia="Times New Roman" w:hAnsi="Times New Roman"/>
          <w:spacing w:val="-6"/>
          <w:sz w:val="26"/>
          <w:szCs w:val="26"/>
          <w:lang w:eastAsia="ru-RU"/>
        </w:rPr>
      </w:pPr>
      <w:r w:rsidRPr="00B024C1">
        <w:rPr>
          <w:rFonts w:ascii="Times New Roman" w:eastAsia="Times New Roman" w:hAnsi="Times New Roman"/>
          <w:spacing w:val="-6"/>
          <w:sz w:val="26"/>
          <w:szCs w:val="26"/>
          <w:lang w:eastAsia="ru-RU"/>
        </w:rPr>
        <w:t>1.1</w:t>
      </w:r>
      <w:r w:rsidR="000D470A" w:rsidRPr="00B024C1">
        <w:rPr>
          <w:rFonts w:ascii="Times New Roman" w:eastAsia="Times New Roman" w:hAnsi="Times New Roman"/>
          <w:spacing w:val="-6"/>
          <w:sz w:val="26"/>
          <w:szCs w:val="26"/>
          <w:lang w:eastAsia="ru-RU"/>
        </w:rPr>
        <w:t>4</w:t>
      </w:r>
      <w:r w:rsidRPr="00B024C1">
        <w:rPr>
          <w:rFonts w:ascii="Times New Roman" w:eastAsia="Times New Roman" w:hAnsi="Times New Roman"/>
          <w:spacing w:val="-6"/>
          <w:sz w:val="26"/>
          <w:szCs w:val="26"/>
          <w:lang w:eastAsia="ru-RU"/>
        </w:rPr>
        <w:t>. В статье 23 Правил</w:t>
      </w:r>
      <w:r w:rsidR="00F52B5C" w:rsidRPr="00B024C1">
        <w:rPr>
          <w:rFonts w:ascii="Times New Roman" w:eastAsia="Times New Roman" w:hAnsi="Times New Roman"/>
          <w:spacing w:val="-6"/>
          <w:sz w:val="26"/>
          <w:szCs w:val="26"/>
          <w:lang w:eastAsia="ru-RU"/>
        </w:rPr>
        <w:t>:</w:t>
      </w:r>
    </w:p>
    <w:p w:rsidR="00D07B4F" w:rsidRPr="00B024C1" w:rsidRDefault="00F52B5C" w:rsidP="000F6FD2">
      <w:pPr>
        <w:pStyle w:val="aa"/>
        <w:tabs>
          <w:tab w:val="left" w:pos="851"/>
        </w:tabs>
        <w:autoSpaceDE w:val="0"/>
        <w:autoSpaceDN w:val="0"/>
        <w:adjustRightInd w:val="0"/>
        <w:spacing w:after="0" w:line="240" w:lineRule="auto"/>
        <w:ind w:left="0" w:firstLine="709"/>
        <w:jc w:val="both"/>
        <w:rPr>
          <w:rFonts w:ascii="Times New Roman" w:eastAsia="Times New Roman" w:hAnsi="Times New Roman"/>
          <w:spacing w:val="-6"/>
          <w:sz w:val="26"/>
          <w:szCs w:val="26"/>
          <w:lang w:eastAsia="ru-RU"/>
        </w:rPr>
      </w:pPr>
      <w:r w:rsidRPr="00B024C1">
        <w:rPr>
          <w:rFonts w:ascii="Times New Roman" w:eastAsia="Times New Roman" w:hAnsi="Times New Roman"/>
          <w:spacing w:val="-6"/>
          <w:sz w:val="26"/>
          <w:szCs w:val="26"/>
          <w:lang w:eastAsia="ru-RU"/>
        </w:rPr>
        <w:t>1.1</w:t>
      </w:r>
      <w:r w:rsidR="000D470A" w:rsidRPr="00B024C1">
        <w:rPr>
          <w:rFonts w:ascii="Times New Roman" w:eastAsia="Times New Roman" w:hAnsi="Times New Roman"/>
          <w:spacing w:val="-6"/>
          <w:sz w:val="26"/>
          <w:szCs w:val="26"/>
          <w:lang w:eastAsia="ru-RU"/>
        </w:rPr>
        <w:t>4</w:t>
      </w:r>
      <w:r w:rsidRPr="00B024C1">
        <w:rPr>
          <w:rFonts w:ascii="Times New Roman" w:eastAsia="Times New Roman" w:hAnsi="Times New Roman"/>
          <w:spacing w:val="-6"/>
          <w:sz w:val="26"/>
          <w:szCs w:val="26"/>
          <w:lang w:eastAsia="ru-RU"/>
        </w:rPr>
        <w:t>.1.</w:t>
      </w:r>
      <w:r w:rsidR="00D07B4F" w:rsidRPr="00B024C1">
        <w:rPr>
          <w:rFonts w:ascii="Times New Roman" w:eastAsia="Times New Roman" w:hAnsi="Times New Roman"/>
          <w:spacing w:val="-6"/>
          <w:sz w:val="26"/>
          <w:szCs w:val="26"/>
          <w:lang w:eastAsia="ru-RU"/>
        </w:rPr>
        <w:t xml:space="preserve"> </w:t>
      </w:r>
      <w:r w:rsidR="00052DE2">
        <w:rPr>
          <w:rFonts w:ascii="Times New Roman" w:eastAsia="Times New Roman" w:hAnsi="Times New Roman"/>
          <w:spacing w:val="-6"/>
          <w:sz w:val="26"/>
          <w:szCs w:val="26"/>
          <w:lang w:eastAsia="ru-RU"/>
        </w:rPr>
        <w:t xml:space="preserve">в </w:t>
      </w:r>
      <w:r w:rsidR="00F91E08" w:rsidRPr="00B024C1">
        <w:rPr>
          <w:rFonts w:ascii="Times New Roman" w:eastAsia="Times New Roman" w:hAnsi="Times New Roman"/>
          <w:spacing w:val="-6"/>
          <w:sz w:val="26"/>
          <w:szCs w:val="26"/>
          <w:lang w:eastAsia="ru-RU"/>
        </w:rPr>
        <w:t>пункт</w:t>
      </w:r>
      <w:r w:rsidR="00052DE2">
        <w:rPr>
          <w:rFonts w:ascii="Times New Roman" w:eastAsia="Times New Roman" w:hAnsi="Times New Roman"/>
          <w:spacing w:val="-6"/>
          <w:sz w:val="26"/>
          <w:szCs w:val="26"/>
          <w:lang w:eastAsia="ru-RU"/>
        </w:rPr>
        <w:t>е</w:t>
      </w:r>
      <w:r w:rsidR="00F91E08" w:rsidRPr="00B024C1">
        <w:rPr>
          <w:rFonts w:ascii="Times New Roman" w:eastAsia="Times New Roman" w:hAnsi="Times New Roman"/>
          <w:spacing w:val="-6"/>
          <w:sz w:val="26"/>
          <w:szCs w:val="26"/>
          <w:lang w:eastAsia="ru-RU"/>
        </w:rPr>
        <w:t xml:space="preserve"> 16 </w:t>
      </w:r>
      <w:r w:rsidR="00D07B4F" w:rsidRPr="00B024C1">
        <w:rPr>
          <w:rFonts w:ascii="Times New Roman" w:eastAsia="Times New Roman" w:hAnsi="Times New Roman"/>
          <w:spacing w:val="-6"/>
          <w:sz w:val="26"/>
          <w:szCs w:val="26"/>
          <w:lang w:eastAsia="ru-RU"/>
        </w:rPr>
        <w:t>слова «Решением Думы города Когалыма» заменить словами «решением Думы города Когалыма»</w:t>
      </w:r>
      <w:r w:rsidRPr="00B024C1">
        <w:rPr>
          <w:rFonts w:ascii="Times New Roman" w:eastAsia="Times New Roman" w:hAnsi="Times New Roman"/>
          <w:spacing w:val="-6"/>
          <w:sz w:val="26"/>
          <w:szCs w:val="26"/>
          <w:lang w:eastAsia="ru-RU"/>
        </w:rPr>
        <w:t>;</w:t>
      </w:r>
    </w:p>
    <w:p w:rsidR="000D470A" w:rsidRPr="00B024C1" w:rsidRDefault="00FC7FC8" w:rsidP="000F6FD2">
      <w:pPr>
        <w:pStyle w:val="aa"/>
        <w:tabs>
          <w:tab w:val="left" w:pos="851"/>
        </w:tabs>
        <w:autoSpaceDE w:val="0"/>
        <w:autoSpaceDN w:val="0"/>
        <w:adjustRightInd w:val="0"/>
        <w:spacing w:after="0" w:line="240" w:lineRule="auto"/>
        <w:ind w:left="0" w:firstLine="709"/>
        <w:jc w:val="both"/>
        <w:rPr>
          <w:rFonts w:ascii="Times New Roman" w:eastAsia="Times New Roman" w:hAnsi="Times New Roman"/>
          <w:spacing w:val="-6"/>
          <w:sz w:val="26"/>
          <w:szCs w:val="26"/>
          <w:lang w:eastAsia="ru-RU"/>
        </w:rPr>
      </w:pPr>
      <w:r w:rsidRPr="00B024C1">
        <w:rPr>
          <w:rFonts w:ascii="Times New Roman" w:eastAsia="Times New Roman" w:hAnsi="Times New Roman"/>
          <w:spacing w:val="-6"/>
          <w:sz w:val="26"/>
          <w:szCs w:val="26"/>
          <w:lang w:eastAsia="ru-RU"/>
        </w:rPr>
        <w:t>1.14.2</w:t>
      </w:r>
      <w:r w:rsidR="00E137D4" w:rsidRPr="00B024C1">
        <w:rPr>
          <w:rFonts w:ascii="Times New Roman" w:eastAsia="Times New Roman" w:hAnsi="Times New Roman"/>
          <w:spacing w:val="-6"/>
          <w:sz w:val="26"/>
          <w:szCs w:val="26"/>
          <w:lang w:eastAsia="ru-RU"/>
        </w:rPr>
        <w:t>.</w:t>
      </w:r>
      <w:r w:rsidRPr="00B024C1">
        <w:rPr>
          <w:rFonts w:ascii="Times New Roman" w:eastAsia="Times New Roman" w:hAnsi="Times New Roman"/>
          <w:spacing w:val="-6"/>
          <w:sz w:val="26"/>
          <w:szCs w:val="26"/>
          <w:lang w:eastAsia="ru-RU"/>
        </w:rPr>
        <w:t xml:space="preserve"> </w:t>
      </w:r>
      <w:r w:rsidR="00F52B5C" w:rsidRPr="00B024C1">
        <w:rPr>
          <w:rFonts w:ascii="Times New Roman" w:eastAsia="Times New Roman" w:hAnsi="Times New Roman"/>
          <w:spacing w:val="-6"/>
          <w:sz w:val="26"/>
          <w:szCs w:val="26"/>
          <w:lang w:eastAsia="ru-RU"/>
        </w:rPr>
        <w:t xml:space="preserve">в подпункте 18.6 </w:t>
      </w:r>
      <w:r w:rsidR="00E137D4" w:rsidRPr="00B024C1">
        <w:rPr>
          <w:rFonts w:ascii="Times New Roman" w:eastAsia="Times New Roman" w:hAnsi="Times New Roman"/>
          <w:spacing w:val="-6"/>
          <w:sz w:val="26"/>
          <w:szCs w:val="26"/>
          <w:lang w:eastAsia="ru-RU"/>
        </w:rPr>
        <w:t xml:space="preserve">пункта 18 </w:t>
      </w:r>
      <w:r w:rsidR="00F52B5C" w:rsidRPr="00B024C1">
        <w:rPr>
          <w:rFonts w:ascii="Times New Roman" w:eastAsia="Times New Roman" w:hAnsi="Times New Roman"/>
          <w:spacing w:val="-6"/>
          <w:sz w:val="26"/>
          <w:szCs w:val="26"/>
          <w:lang w:eastAsia="ru-RU"/>
        </w:rPr>
        <w:t>слово «Архитектуры» заменить словом «архитектуры»</w:t>
      </w:r>
      <w:r w:rsidR="000D470A" w:rsidRPr="00B024C1">
        <w:rPr>
          <w:rFonts w:ascii="Times New Roman" w:eastAsia="Times New Roman" w:hAnsi="Times New Roman"/>
          <w:spacing w:val="-6"/>
          <w:sz w:val="26"/>
          <w:szCs w:val="26"/>
          <w:lang w:eastAsia="ru-RU"/>
        </w:rPr>
        <w:t>;</w:t>
      </w:r>
    </w:p>
    <w:p w:rsidR="000D470A" w:rsidRPr="00B024C1" w:rsidRDefault="000D470A" w:rsidP="000F6FD2">
      <w:pPr>
        <w:pStyle w:val="aa"/>
        <w:spacing w:after="0" w:line="240" w:lineRule="auto"/>
        <w:ind w:left="0" w:firstLine="709"/>
        <w:jc w:val="both"/>
        <w:rPr>
          <w:rFonts w:ascii="Times New Roman" w:hAnsi="Times New Roman"/>
          <w:spacing w:val="-6"/>
          <w:sz w:val="26"/>
          <w:szCs w:val="26"/>
        </w:rPr>
      </w:pPr>
      <w:r w:rsidRPr="00B024C1">
        <w:rPr>
          <w:rFonts w:ascii="Times New Roman" w:eastAsia="Times New Roman" w:hAnsi="Times New Roman"/>
          <w:spacing w:val="-6"/>
          <w:sz w:val="26"/>
          <w:szCs w:val="26"/>
          <w:lang w:eastAsia="ru-RU"/>
        </w:rPr>
        <w:t>1.14.</w:t>
      </w:r>
      <w:r w:rsidR="00E137D4" w:rsidRPr="00B024C1">
        <w:rPr>
          <w:rFonts w:ascii="Times New Roman" w:eastAsia="Times New Roman" w:hAnsi="Times New Roman"/>
          <w:spacing w:val="-6"/>
          <w:sz w:val="26"/>
          <w:szCs w:val="26"/>
          <w:lang w:eastAsia="ru-RU"/>
        </w:rPr>
        <w:t>3</w:t>
      </w:r>
      <w:r w:rsidR="00FC7FC8" w:rsidRPr="00B024C1">
        <w:rPr>
          <w:rFonts w:ascii="Times New Roman" w:eastAsia="Times New Roman" w:hAnsi="Times New Roman"/>
          <w:spacing w:val="-6"/>
          <w:sz w:val="26"/>
          <w:szCs w:val="26"/>
          <w:lang w:eastAsia="ru-RU"/>
        </w:rPr>
        <w:t xml:space="preserve">. </w:t>
      </w:r>
      <w:r w:rsidR="00A053BA" w:rsidRPr="00B024C1">
        <w:rPr>
          <w:rFonts w:ascii="Times New Roman" w:hAnsi="Times New Roman"/>
          <w:spacing w:val="-6"/>
          <w:sz w:val="26"/>
          <w:szCs w:val="26"/>
        </w:rPr>
        <w:t>п</w:t>
      </w:r>
      <w:r w:rsidRPr="00B024C1">
        <w:rPr>
          <w:rFonts w:ascii="Times New Roman" w:hAnsi="Times New Roman"/>
          <w:spacing w:val="-6"/>
          <w:sz w:val="26"/>
          <w:szCs w:val="26"/>
        </w:rPr>
        <w:t xml:space="preserve">одпункт 18.7 </w:t>
      </w:r>
      <w:r w:rsidR="00E137D4" w:rsidRPr="00B024C1">
        <w:rPr>
          <w:rFonts w:ascii="Times New Roman" w:eastAsia="Times New Roman" w:hAnsi="Times New Roman"/>
          <w:spacing w:val="-6"/>
          <w:sz w:val="26"/>
          <w:szCs w:val="26"/>
          <w:lang w:eastAsia="ru-RU"/>
        </w:rPr>
        <w:t xml:space="preserve">пункта 18 </w:t>
      </w:r>
      <w:r w:rsidRPr="00B024C1">
        <w:rPr>
          <w:rFonts w:ascii="Times New Roman" w:hAnsi="Times New Roman"/>
          <w:spacing w:val="-6"/>
          <w:sz w:val="26"/>
          <w:szCs w:val="26"/>
        </w:rPr>
        <w:t>изложить в следующей редакции:</w:t>
      </w:r>
    </w:p>
    <w:p w:rsidR="000D470A" w:rsidRPr="00B024C1" w:rsidRDefault="000D470A" w:rsidP="000F6FD2">
      <w:pPr>
        <w:pStyle w:val="aa"/>
        <w:tabs>
          <w:tab w:val="left" w:pos="851"/>
        </w:tabs>
        <w:autoSpaceDE w:val="0"/>
        <w:autoSpaceDN w:val="0"/>
        <w:adjustRightInd w:val="0"/>
        <w:spacing w:after="0" w:line="240" w:lineRule="auto"/>
        <w:ind w:left="0" w:firstLine="709"/>
        <w:jc w:val="both"/>
        <w:rPr>
          <w:rFonts w:ascii="Times New Roman" w:eastAsiaTheme="minorEastAsia" w:hAnsi="Times New Roman"/>
          <w:spacing w:val="-6"/>
          <w:sz w:val="26"/>
          <w:szCs w:val="26"/>
          <w:lang w:eastAsia="ru-RU"/>
        </w:rPr>
      </w:pPr>
      <w:proofErr w:type="gramStart"/>
      <w:r w:rsidRPr="00B024C1">
        <w:rPr>
          <w:rFonts w:ascii="Times New Roman" w:eastAsiaTheme="minorEastAsia" w:hAnsi="Times New Roman"/>
          <w:spacing w:val="-6"/>
          <w:sz w:val="26"/>
          <w:szCs w:val="26"/>
          <w:lang w:eastAsia="ru-RU"/>
        </w:rPr>
        <w:t xml:space="preserve">«18.7. во всех случаях снос и пересадку деревьев и кустарников, производимые в процессе содержания и ремонта, осуществлять в соответствии с </w:t>
      </w:r>
      <w:hyperlink r:id="rId10" w:history="1">
        <w:r w:rsidRPr="00B024C1">
          <w:rPr>
            <w:rFonts w:ascii="Times New Roman" w:eastAsiaTheme="minorEastAsia" w:hAnsi="Times New Roman"/>
            <w:spacing w:val="-6"/>
            <w:sz w:val="26"/>
            <w:szCs w:val="26"/>
            <w:lang w:eastAsia="ru-RU"/>
          </w:rPr>
          <w:t>решением</w:t>
        </w:r>
      </w:hyperlink>
      <w:r w:rsidRPr="00B024C1">
        <w:rPr>
          <w:rFonts w:ascii="Times New Roman" w:eastAsiaTheme="minorEastAsia" w:hAnsi="Times New Roman"/>
          <w:spacing w:val="-6"/>
          <w:sz w:val="26"/>
          <w:szCs w:val="26"/>
          <w:lang w:eastAsia="ru-RU"/>
        </w:rPr>
        <w:t xml:space="preserve"> Думы города Когалыма от 12.09.2008 №289-ГД «Об утверждении Положения о порядке сноса зеленых насаждений и оплате восстановительной стоимости зеленых насаждений на территории города Когалыма», постановлением Администрации города Когалыма от 10.11.2014 №2807 «Об утверждении административного регламента предоставления муниципальной услуги «Выдача</w:t>
      </w:r>
      <w:proofErr w:type="gramEnd"/>
      <w:r w:rsidRPr="00B024C1">
        <w:rPr>
          <w:rFonts w:ascii="Times New Roman" w:eastAsiaTheme="minorEastAsia" w:hAnsi="Times New Roman"/>
          <w:spacing w:val="-6"/>
          <w:sz w:val="26"/>
          <w:szCs w:val="26"/>
          <w:lang w:eastAsia="ru-RU"/>
        </w:rPr>
        <w:t xml:space="preserve"> разрешений на снос зеленых насаждений»</w:t>
      </w:r>
      <w:proofErr w:type="gramStart"/>
      <w:r w:rsidRPr="00B024C1">
        <w:rPr>
          <w:rFonts w:ascii="Times New Roman" w:eastAsiaTheme="minorEastAsia" w:hAnsi="Times New Roman"/>
          <w:spacing w:val="-6"/>
          <w:sz w:val="26"/>
          <w:szCs w:val="26"/>
          <w:lang w:eastAsia="ru-RU"/>
        </w:rPr>
        <w:t>.</w:t>
      </w:r>
      <w:r w:rsidR="00A053BA" w:rsidRPr="00B024C1">
        <w:rPr>
          <w:rFonts w:ascii="Times New Roman" w:eastAsiaTheme="minorEastAsia" w:hAnsi="Times New Roman"/>
          <w:spacing w:val="-6"/>
          <w:sz w:val="26"/>
          <w:szCs w:val="26"/>
          <w:lang w:eastAsia="ru-RU"/>
        </w:rPr>
        <w:t>»</w:t>
      </w:r>
      <w:proofErr w:type="gramEnd"/>
      <w:r w:rsidR="00A053BA" w:rsidRPr="00B024C1">
        <w:rPr>
          <w:rFonts w:ascii="Times New Roman" w:eastAsiaTheme="minorEastAsia" w:hAnsi="Times New Roman"/>
          <w:spacing w:val="-6"/>
          <w:sz w:val="26"/>
          <w:szCs w:val="26"/>
          <w:lang w:eastAsia="ru-RU"/>
        </w:rPr>
        <w:t>;</w:t>
      </w:r>
    </w:p>
    <w:p w:rsidR="00A053BA" w:rsidRPr="00B024C1" w:rsidRDefault="00FC7FC8" w:rsidP="000F6FD2">
      <w:pPr>
        <w:pStyle w:val="aa"/>
        <w:tabs>
          <w:tab w:val="left" w:pos="851"/>
        </w:tabs>
        <w:autoSpaceDE w:val="0"/>
        <w:autoSpaceDN w:val="0"/>
        <w:adjustRightInd w:val="0"/>
        <w:spacing w:after="0" w:line="240" w:lineRule="auto"/>
        <w:ind w:left="0" w:firstLine="709"/>
        <w:jc w:val="both"/>
        <w:rPr>
          <w:rFonts w:ascii="Times New Roman" w:eastAsiaTheme="minorEastAsia" w:hAnsi="Times New Roman"/>
          <w:spacing w:val="-6"/>
          <w:sz w:val="26"/>
          <w:szCs w:val="26"/>
          <w:lang w:eastAsia="ru-RU"/>
        </w:rPr>
      </w:pPr>
      <w:r w:rsidRPr="00B024C1">
        <w:rPr>
          <w:rFonts w:ascii="Times New Roman" w:eastAsiaTheme="minorEastAsia" w:hAnsi="Times New Roman"/>
          <w:spacing w:val="-6"/>
          <w:sz w:val="26"/>
          <w:szCs w:val="26"/>
          <w:lang w:eastAsia="ru-RU"/>
        </w:rPr>
        <w:t>1.14.</w:t>
      </w:r>
      <w:r w:rsidR="00697EF9" w:rsidRPr="00B024C1">
        <w:rPr>
          <w:rFonts w:ascii="Times New Roman" w:eastAsiaTheme="minorEastAsia" w:hAnsi="Times New Roman"/>
          <w:spacing w:val="-6"/>
          <w:sz w:val="26"/>
          <w:szCs w:val="26"/>
          <w:lang w:eastAsia="ru-RU"/>
        </w:rPr>
        <w:t>4</w:t>
      </w:r>
      <w:r w:rsidRPr="00B024C1">
        <w:rPr>
          <w:rFonts w:ascii="Times New Roman" w:eastAsiaTheme="minorEastAsia" w:hAnsi="Times New Roman"/>
          <w:spacing w:val="-6"/>
          <w:sz w:val="26"/>
          <w:szCs w:val="26"/>
          <w:lang w:eastAsia="ru-RU"/>
        </w:rPr>
        <w:t xml:space="preserve">. </w:t>
      </w:r>
      <w:r w:rsidR="00A053BA" w:rsidRPr="00B024C1">
        <w:rPr>
          <w:rFonts w:ascii="Times New Roman" w:eastAsiaTheme="minorEastAsia" w:hAnsi="Times New Roman"/>
          <w:spacing w:val="-6"/>
          <w:sz w:val="26"/>
          <w:szCs w:val="26"/>
          <w:lang w:eastAsia="ru-RU"/>
        </w:rPr>
        <w:t xml:space="preserve">подпункт 19.14 </w:t>
      </w:r>
      <w:r w:rsidR="00697EF9" w:rsidRPr="00B024C1">
        <w:rPr>
          <w:rFonts w:ascii="Times New Roman" w:eastAsiaTheme="minorEastAsia" w:hAnsi="Times New Roman"/>
          <w:spacing w:val="-6"/>
          <w:sz w:val="26"/>
          <w:szCs w:val="26"/>
          <w:lang w:eastAsia="ru-RU"/>
        </w:rPr>
        <w:t xml:space="preserve">пункта 19 </w:t>
      </w:r>
      <w:r w:rsidR="00A053BA" w:rsidRPr="00B024C1">
        <w:rPr>
          <w:rFonts w:ascii="Times New Roman" w:eastAsiaTheme="minorEastAsia" w:hAnsi="Times New Roman"/>
          <w:spacing w:val="-6"/>
          <w:sz w:val="26"/>
          <w:szCs w:val="26"/>
          <w:lang w:eastAsia="ru-RU"/>
        </w:rPr>
        <w:t>изложить в следующей редакции:</w:t>
      </w:r>
    </w:p>
    <w:p w:rsidR="00FC7FC8" w:rsidRPr="00B024C1" w:rsidRDefault="00A053BA" w:rsidP="000F6FD2">
      <w:pPr>
        <w:pStyle w:val="aa"/>
        <w:tabs>
          <w:tab w:val="left" w:pos="851"/>
        </w:tabs>
        <w:autoSpaceDE w:val="0"/>
        <w:autoSpaceDN w:val="0"/>
        <w:adjustRightInd w:val="0"/>
        <w:spacing w:after="0" w:line="240" w:lineRule="auto"/>
        <w:ind w:left="0" w:firstLine="709"/>
        <w:jc w:val="both"/>
        <w:rPr>
          <w:rFonts w:ascii="Times New Roman" w:eastAsiaTheme="minorEastAsia" w:hAnsi="Times New Roman"/>
          <w:spacing w:val="-6"/>
          <w:sz w:val="26"/>
          <w:szCs w:val="26"/>
          <w:lang w:eastAsia="ru-RU"/>
        </w:rPr>
      </w:pPr>
      <w:r w:rsidRPr="00B024C1">
        <w:rPr>
          <w:rFonts w:ascii="Times New Roman" w:eastAsiaTheme="minorEastAsia" w:hAnsi="Times New Roman"/>
          <w:spacing w:val="-6"/>
          <w:sz w:val="26"/>
          <w:szCs w:val="26"/>
          <w:lang w:eastAsia="ru-RU"/>
        </w:rPr>
        <w:t>«19.14. наносить зеленым насаждениям механические повреждения</w:t>
      </w:r>
      <w:proofErr w:type="gramStart"/>
      <w:r w:rsidRPr="00B024C1">
        <w:rPr>
          <w:rFonts w:ascii="Times New Roman" w:eastAsiaTheme="minorEastAsia" w:hAnsi="Times New Roman"/>
          <w:spacing w:val="-6"/>
          <w:sz w:val="26"/>
          <w:szCs w:val="26"/>
          <w:lang w:eastAsia="ru-RU"/>
        </w:rPr>
        <w:t>;»</w:t>
      </w:r>
      <w:proofErr w:type="gramEnd"/>
      <w:r w:rsidR="00FC7FC8" w:rsidRPr="00B024C1">
        <w:rPr>
          <w:rFonts w:ascii="Times New Roman" w:eastAsiaTheme="minorEastAsia" w:hAnsi="Times New Roman"/>
          <w:spacing w:val="-6"/>
          <w:sz w:val="26"/>
          <w:szCs w:val="26"/>
          <w:lang w:eastAsia="ru-RU"/>
        </w:rPr>
        <w:t>;</w:t>
      </w:r>
    </w:p>
    <w:p w:rsidR="00A053BA" w:rsidRPr="00B024C1" w:rsidRDefault="00FC7FC8" w:rsidP="000F6FD2">
      <w:pPr>
        <w:pStyle w:val="aa"/>
        <w:tabs>
          <w:tab w:val="left" w:pos="851"/>
        </w:tabs>
        <w:autoSpaceDE w:val="0"/>
        <w:autoSpaceDN w:val="0"/>
        <w:adjustRightInd w:val="0"/>
        <w:spacing w:after="0" w:line="240" w:lineRule="auto"/>
        <w:ind w:left="0" w:firstLine="709"/>
        <w:jc w:val="both"/>
        <w:rPr>
          <w:rFonts w:ascii="Times New Roman" w:eastAsiaTheme="minorEastAsia" w:hAnsi="Times New Roman"/>
          <w:spacing w:val="-6"/>
          <w:sz w:val="26"/>
          <w:szCs w:val="26"/>
          <w:lang w:eastAsia="ru-RU"/>
        </w:rPr>
      </w:pPr>
      <w:r w:rsidRPr="00B024C1">
        <w:rPr>
          <w:rFonts w:ascii="Times New Roman" w:eastAsiaTheme="minorEastAsia" w:hAnsi="Times New Roman"/>
          <w:spacing w:val="-6"/>
          <w:sz w:val="26"/>
          <w:szCs w:val="26"/>
          <w:lang w:eastAsia="ru-RU"/>
        </w:rPr>
        <w:t>1.14.</w:t>
      </w:r>
      <w:r w:rsidR="00697EF9" w:rsidRPr="00B024C1">
        <w:rPr>
          <w:rFonts w:ascii="Times New Roman" w:eastAsiaTheme="minorEastAsia" w:hAnsi="Times New Roman"/>
          <w:spacing w:val="-6"/>
          <w:sz w:val="26"/>
          <w:szCs w:val="26"/>
          <w:lang w:eastAsia="ru-RU"/>
        </w:rPr>
        <w:t>5</w:t>
      </w:r>
      <w:r w:rsidRPr="00B024C1">
        <w:rPr>
          <w:rFonts w:ascii="Times New Roman" w:eastAsiaTheme="minorEastAsia" w:hAnsi="Times New Roman"/>
          <w:spacing w:val="-6"/>
          <w:sz w:val="26"/>
          <w:szCs w:val="26"/>
          <w:lang w:eastAsia="ru-RU"/>
        </w:rPr>
        <w:t>. подпункт</w:t>
      </w:r>
      <w:r w:rsidR="00801177" w:rsidRPr="00B024C1">
        <w:rPr>
          <w:rFonts w:ascii="Times New Roman" w:eastAsiaTheme="minorEastAsia" w:hAnsi="Times New Roman"/>
          <w:spacing w:val="-6"/>
          <w:sz w:val="26"/>
          <w:szCs w:val="26"/>
          <w:lang w:eastAsia="ru-RU"/>
        </w:rPr>
        <w:t>ы</w:t>
      </w:r>
      <w:r w:rsidRPr="00B024C1">
        <w:rPr>
          <w:rFonts w:ascii="Times New Roman" w:eastAsiaTheme="minorEastAsia" w:hAnsi="Times New Roman"/>
          <w:spacing w:val="-6"/>
          <w:sz w:val="26"/>
          <w:szCs w:val="26"/>
          <w:lang w:eastAsia="ru-RU"/>
        </w:rPr>
        <w:t xml:space="preserve"> </w:t>
      </w:r>
      <w:r w:rsidR="00801177" w:rsidRPr="00B024C1">
        <w:rPr>
          <w:rFonts w:ascii="Times New Roman" w:eastAsiaTheme="minorEastAsia" w:hAnsi="Times New Roman"/>
          <w:spacing w:val="-6"/>
          <w:sz w:val="26"/>
          <w:szCs w:val="26"/>
          <w:lang w:eastAsia="ru-RU"/>
        </w:rPr>
        <w:t>19.16</w:t>
      </w:r>
      <w:r w:rsidR="00A571BC">
        <w:rPr>
          <w:rFonts w:ascii="Times New Roman" w:eastAsiaTheme="minorEastAsia" w:hAnsi="Times New Roman"/>
          <w:spacing w:val="-6"/>
          <w:sz w:val="26"/>
          <w:szCs w:val="26"/>
          <w:lang w:eastAsia="ru-RU"/>
        </w:rPr>
        <w:t xml:space="preserve">, </w:t>
      </w:r>
      <w:r w:rsidRPr="00B024C1">
        <w:rPr>
          <w:rFonts w:ascii="Times New Roman" w:eastAsiaTheme="minorEastAsia" w:hAnsi="Times New Roman"/>
          <w:spacing w:val="-6"/>
          <w:sz w:val="26"/>
          <w:szCs w:val="26"/>
          <w:lang w:eastAsia="ru-RU"/>
        </w:rPr>
        <w:t>19.</w:t>
      </w:r>
      <w:r w:rsidR="006542A3" w:rsidRPr="00B024C1">
        <w:rPr>
          <w:rFonts w:ascii="Times New Roman" w:eastAsiaTheme="minorEastAsia" w:hAnsi="Times New Roman"/>
          <w:spacing w:val="-6"/>
          <w:sz w:val="26"/>
          <w:szCs w:val="26"/>
          <w:lang w:eastAsia="ru-RU"/>
        </w:rPr>
        <w:t>1</w:t>
      </w:r>
      <w:r w:rsidRPr="00B024C1">
        <w:rPr>
          <w:rFonts w:ascii="Times New Roman" w:eastAsiaTheme="minorEastAsia" w:hAnsi="Times New Roman"/>
          <w:spacing w:val="-6"/>
          <w:sz w:val="26"/>
          <w:szCs w:val="26"/>
          <w:lang w:eastAsia="ru-RU"/>
        </w:rPr>
        <w:t>7</w:t>
      </w:r>
      <w:r w:rsidR="00697EF9" w:rsidRPr="00B024C1">
        <w:rPr>
          <w:rFonts w:ascii="Times New Roman" w:eastAsiaTheme="minorEastAsia" w:hAnsi="Times New Roman"/>
          <w:spacing w:val="-6"/>
          <w:sz w:val="26"/>
          <w:szCs w:val="26"/>
          <w:lang w:eastAsia="ru-RU"/>
        </w:rPr>
        <w:t xml:space="preserve"> пункта 19 </w:t>
      </w:r>
      <w:r w:rsidR="00BA5AB9" w:rsidRPr="00B024C1">
        <w:rPr>
          <w:rFonts w:ascii="Times New Roman" w:hAnsi="Times New Roman" w:cs="Times New Roman"/>
          <w:spacing w:val="-6"/>
          <w:sz w:val="26"/>
          <w:szCs w:val="26"/>
          <w:shd w:val="clear" w:color="auto" w:fill="FFFFFF"/>
        </w:rPr>
        <w:t>признать утратившим</w:t>
      </w:r>
      <w:r w:rsidR="00BA5AB9">
        <w:rPr>
          <w:rFonts w:ascii="Times New Roman" w:hAnsi="Times New Roman" w:cs="Times New Roman"/>
          <w:spacing w:val="-6"/>
          <w:sz w:val="26"/>
          <w:szCs w:val="26"/>
          <w:shd w:val="clear" w:color="auto" w:fill="FFFFFF"/>
        </w:rPr>
        <w:t>и</w:t>
      </w:r>
      <w:r w:rsidR="00BA5AB9" w:rsidRPr="00B024C1">
        <w:rPr>
          <w:rFonts w:ascii="Times New Roman" w:hAnsi="Times New Roman" w:cs="Times New Roman"/>
          <w:spacing w:val="-6"/>
          <w:sz w:val="26"/>
          <w:szCs w:val="26"/>
          <w:shd w:val="clear" w:color="auto" w:fill="FFFFFF"/>
        </w:rPr>
        <w:t xml:space="preserve"> силу</w:t>
      </w:r>
      <w:r w:rsidRPr="00B024C1">
        <w:rPr>
          <w:rFonts w:ascii="Times New Roman" w:eastAsiaTheme="minorEastAsia" w:hAnsi="Times New Roman"/>
          <w:spacing w:val="-6"/>
          <w:sz w:val="26"/>
          <w:szCs w:val="26"/>
          <w:lang w:eastAsia="ru-RU"/>
        </w:rPr>
        <w:t>;</w:t>
      </w:r>
      <w:r w:rsidR="00A053BA" w:rsidRPr="00B024C1">
        <w:rPr>
          <w:rFonts w:ascii="Times New Roman" w:eastAsiaTheme="minorEastAsia" w:hAnsi="Times New Roman"/>
          <w:spacing w:val="-6"/>
          <w:sz w:val="26"/>
          <w:szCs w:val="26"/>
          <w:lang w:eastAsia="ru-RU"/>
        </w:rPr>
        <w:t xml:space="preserve"> </w:t>
      </w:r>
    </w:p>
    <w:p w:rsidR="00FC7FC8" w:rsidRPr="00B024C1" w:rsidRDefault="00FC7FC8" w:rsidP="000F6FD2">
      <w:pPr>
        <w:pStyle w:val="aa"/>
        <w:tabs>
          <w:tab w:val="left" w:pos="851"/>
        </w:tabs>
        <w:autoSpaceDE w:val="0"/>
        <w:autoSpaceDN w:val="0"/>
        <w:adjustRightInd w:val="0"/>
        <w:spacing w:after="0" w:line="240" w:lineRule="auto"/>
        <w:ind w:left="0" w:firstLine="709"/>
        <w:jc w:val="both"/>
        <w:rPr>
          <w:rFonts w:ascii="Times New Roman" w:eastAsia="Times New Roman" w:hAnsi="Times New Roman"/>
          <w:spacing w:val="-6"/>
          <w:sz w:val="26"/>
          <w:szCs w:val="26"/>
          <w:lang w:eastAsia="ru-RU"/>
        </w:rPr>
      </w:pPr>
      <w:r w:rsidRPr="00211699">
        <w:rPr>
          <w:rFonts w:ascii="Times New Roman" w:eastAsiaTheme="minorEastAsia" w:hAnsi="Times New Roman"/>
          <w:spacing w:val="-6"/>
          <w:sz w:val="26"/>
          <w:szCs w:val="26"/>
          <w:lang w:eastAsia="ru-RU"/>
        </w:rPr>
        <w:t>1.14.</w:t>
      </w:r>
      <w:r w:rsidR="00697EF9" w:rsidRPr="00211699">
        <w:rPr>
          <w:rFonts w:ascii="Times New Roman" w:eastAsiaTheme="minorEastAsia" w:hAnsi="Times New Roman"/>
          <w:spacing w:val="-6"/>
          <w:sz w:val="26"/>
          <w:szCs w:val="26"/>
          <w:lang w:eastAsia="ru-RU"/>
        </w:rPr>
        <w:t>6</w:t>
      </w:r>
      <w:r w:rsidRPr="00211699">
        <w:rPr>
          <w:rFonts w:ascii="Times New Roman" w:eastAsiaTheme="minorEastAsia" w:hAnsi="Times New Roman"/>
          <w:spacing w:val="-6"/>
          <w:sz w:val="26"/>
          <w:szCs w:val="26"/>
          <w:lang w:eastAsia="ru-RU"/>
        </w:rPr>
        <w:t xml:space="preserve">. подпункт 30.1 пункта 30 </w:t>
      </w:r>
      <w:r w:rsidR="00BA5AB9" w:rsidRPr="00211699">
        <w:rPr>
          <w:rFonts w:ascii="Times New Roman" w:hAnsi="Times New Roman" w:cs="Times New Roman"/>
          <w:spacing w:val="-6"/>
          <w:sz w:val="26"/>
          <w:szCs w:val="26"/>
          <w:shd w:val="clear" w:color="auto" w:fill="FFFFFF"/>
        </w:rPr>
        <w:t>признать утратившим силу</w:t>
      </w:r>
      <w:r w:rsidRPr="00211699">
        <w:rPr>
          <w:rFonts w:ascii="Times New Roman" w:eastAsiaTheme="minorEastAsia" w:hAnsi="Times New Roman"/>
          <w:spacing w:val="-6"/>
          <w:sz w:val="26"/>
          <w:szCs w:val="26"/>
          <w:lang w:eastAsia="ru-RU"/>
        </w:rPr>
        <w:t>.</w:t>
      </w:r>
    </w:p>
    <w:p w:rsidR="00E94E6C" w:rsidRPr="00B024C1" w:rsidRDefault="00870096" w:rsidP="000F6FD2">
      <w:pPr>
        <w:pStyle w:val="aa"/>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1.</w:t>
      </w:r>
      <w:r w:rsidR="00E16D45" w:rsidRPr="00B024C1">
        <w:rPr>
          <w:rFonts w:ascii="Times New Roman" w:hAnsi="Times New Roman"/>
          <w:spacing w:val="-6"/>
          <w:sz w:val="26"/>
          <w:szCs w:val="26"/>
        </w:rPr>
        <w:t>1</w:t>
      </w:r>
      <w:r w:rsidR="000D470A" w:rsidRPr="00B024C1">
        <w:rPr>
          <w:rFonts w:ascii="Times New Roman" w:hAnsi="Times New Roman"/>
          <w:spacing w:val="-6"/>
          <w:sz w:val="26"/>
          <w:szCs w:val="26"/>
        </w:rPr>
        <w:t>5</w:t>
      </w:r>
      <w:r w:rsidRPr="00B024C1">
        <w:rPr>
          <w:rFonts w:ascii="Times New Roman" w:hAnsi="Times New Roman"/>
          <w:spacing w:val="-6"/>
          <w:sz w:val="26"/>
          <w:szCs w:val="26"/>
        </w:rPr>
        <w:t xml:space="preserve">. </w:t>
      </w:r>
      <w:r w:rsidR="00E94E6C" w:rsidRPr="00B024C1">
        <w:rPr>
          <w:rFonts w:ascii="Times New Roman" w:hAnsi="Times New Roman"/>
          <w:spacing w:val="-6"/>
          <w:sz w:val="26"/>
          <w:szCs w:val="26"/>
        </w:rPr>
        <w:t>В с</w:t>
      </w:r>
      <w:r w:rsidR="00580AF7" w:rsidRPr="00B024C1">
        <w:rPr>
          <w:rFonts w:ascii="Times New Roman" w:hAnsi="Times New Roman"/>
          <w:spacing w:val="-6"/>
          <w:sz w:val="26"/>
          <w:szCs w:val="26"/>
        </w:rPr>
        <w:t>тать</w:t>
      </w:r>
      <w:r w:rsidR="00E94E6C" w:rsidRPr="00B024C1">
        <w:rPr>
          <w:rFonts w:ascii="Times New Roman" w:hAnsi="Times New Roman"/>
          <w:spacing w:val="-6"/>
          <w:sz w:val="26"/>
          <w:szCs w:val="26"/>
        </w:rPr>
        <w:t>е</w:t>
      </w:r>
      <w:r w:rsidR="00580AF7" w:rsidRPr="00B024C1">
        <w:rPr>
          <w:rFonts w:ascii="Times New Roman" w:hAnsi="Times New Roman"/>
          <w:spacing w:val="-6"/>
          <w:sz w:val="26"/>
          <w:szCs w:val="26"/>
        </w:rPr>
        <w:t xml:space="preserve"> 24 Правил</w:t>
      </w:r>
      <w:r w:rsidR="00E94E6C" w:rsidRPr="00B024C1">
        <w:rPr>
          <w:rFonts w:ascii="Times New Roman" w:hAnsi="Times New Roman"/>
          <w:spacing w:val="-6"/>
          <w:sz w:val="26"/>
          <w:szCs w:val="26"/>
        </w:rPr>
        <w:t>:</w:t>
      </w:r>
    </w:p>
    <w:p w:rsidR="0049076E" w:rsidRPr="00B024C1" w:rsidRDefault="00E94E6C" w:rsidP="000F6FD2">
      <w:pPr>
        <w:pStyle w:val="aa"/>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 xml:space="preserve">1.15.1. </w:t>
      </w:r>
      <w:r w:rsidR="0049076E" w:rsidRPr="00B024C1">
        <w:rPr>
          <w:rFonts w:ascii="Times New Roman" w:hAnsi="Times New Roman"/>
          <w:spacing w:val="-6"/>
          <w:sz w:val="26"/>
          <w:szCs w:val="26"/>
        </w:rPr>
        <w:t>в наименовании статьи слово «комплектного» заменить словом «комплексного»;</w:t>
      </w:r>
    </w:p>
    <w:p w:rsidR="00E94E6C" w:rsidRPr="00B024C1" w:rsidRDefault="0049076E" w:rsidP="000F6FD2">
      <w:pPr>
        <w:pStyle w:val="aa"/>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 xml:space="preserve">1.15.2. </w:t>
      </w:r>
      <w:r w:rsidR="00E94E6C" w:rsidRPr="00B024C1">
        <w:rPr>
          <w:rFonts w:ascii="Times New Roman" w:hAnsi="Times New Roman"/>
          <w:spacing w:val="-6"/>
          <w:sz w:val="26"/>
          <w:szCs w:val="26"/>
        </w:rPr>
        <w:t>в подпункте 1.7 пункта 1 после слова «города» добавить слово «Когалыма»;</w:t>
      </w:r>
    </w:p>
    <w:p w:rsidR="00580AF7" w:rsidRPr="00B024C1" w:rsidRDefault="00E94E6C" w:rsidP="000F6FD2">
      <w:pPr>
        <w:pStyle w:val="aa"/>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1.15.</w:t>
      </w:r>
      <w:r w:rsidR="0049076E" w:rsidRPr="00B024C1">
        <w:rPr>
          <w:rFonts w:ascii="Times New Roman" w:hAnsi="Times New Roman"/>
          <w:spacing w:val="-6"/>
          <w:sz w:val="26"/>
          <w:szCs w:val="26"/>
        </w:rPr>
        <w:t>3</w:t>
      </w:r>
      <w:r w:rsidRPr="00B024C1">
        <w:rPr>
          <w:rFonts w:ascii="Times New Roman" w:hAnsi="Times New Roman"/>
          <w:spacing w:val="-6"/>
          <w:sz w:val="26"/>
          <w:szCs w:val="26"/>
        </w:rPr>
        <w:t>.</w:t>
      </w:r>
      <w:r w:rsidR="00580AF7" w:rsidRPr="00B024C1">
        <w:rPr>
          <w:rFonts w:ascii="Times New Roman" w:hAnsi="Times New Roman"/>
          <w:spacing w:val="-6"/>
          <w:sz w:val="26"/>
          <w:szCs w:val="26"/>
        </w:rPr>
        <w:t>дополнить пунктами 12</w:t>
      </w:r>
      <w:r w:rsidR="00AF2B82" w:rsidRPr="00B024C1">
        <w:rPr>
          <w:rFonts w:ascii="Times New Roman" w:hAnsi="Times New Roman"/>
          <w:spacing w:val="-6"/>
          <w:sz w:val="26"/>
          <w:szCs w:val="26"/>
        </w:rPr>
        <w:t>-</w:t>
      </w:r>
      <w:r w:rsidR="00580AF7" w:rsidRPr="00B024C1">
        <w:rPr>
          <w:rFonts w:ascii="Times New Roman" w:hAnsi="Times New Roman"/>
          <w:spacing w:val="-6"/>
          <w:sz w:val="26"/>
          <w:szCs w:val="26"/>
        </w:rPr>
        <w:t>1</w:t>
      </w:r>
      <w:r w:rsidR="00D13647" w:rsidRPr="00B024C1">
        <w:rPr>
          <w:rFonts w:ascii="Times New Roman" w:hAnsi="Times New Roman"/>
          <w:spacing w:val="-6"/>
          <w:sz w:val="26"/>
          <w:szCs w:val="26"/>
        </w:rPr>
        <w:t>7</w:t>
      </w:r>
      <w:r w:rsidR="00580AF7" w:rsidRPr="00B024C1">
        <w:rPr>
          <w:rFonts w:ascii="Times New Roman" w:hAnsi="Times New Roman"/>
          <w:spacing w:val="-6"/>
          <w:sz w:val="26"/>
          <w:szCs w:val="26"/>
        </w:rPr>
        <w:t xml:space="preserve"> следующе</w:t>
      </w:r>
      <w:r w:rsidR="00DD676C" w:rsidRPr="00B024C1">
        <w:rPr>
          <w:rFonts w:ascii="Times New Roman" w:hAnsi="Times New Roman"/>
          <w:spacing w:val="-6"/>
          <w:sz w:val="26"/>
          <w:szCs w:val="26"/>
        </w:rPr>
        <w:t>го</w:t>
      </w:r>
      <w:r w:rsidR="00580AF7" w:rsidRPr="00B024C1">
        <w:rPr>
          <w:rFonts w:ascii="Times New Roman" w:hAnsi="Times New Roman"/>
          <w:spacing w:val="-6"/>
          <w:sz w:val="26"/>
          <w:szCs w:val="26"/>
        </w:rPr>
        <w:t xml:space="preserve"> </w:t>
      </w:r>
      <w:r w:rsidR="00DD676C" w:rsidRPr="00B024C1">
        <w:rPr>
          <w:rFonts w:ascii="Times New Roman" w:hAnsi="Times New Roman"/>
          <w:spacing w:val="-6"/>
          <w:sz w:val="26"/>
          <w:szCs w:val="26"/>
        </w:rPr>
        <w:t>содержания</w:t>
      </w:r>
      <w:r w:rsidR="00580AF7" w:rsidRPr="00B024C1">
        <w:rPr>
          <w:rFonts w:ascii="Times New Roman" w:hAnsi="Times New Roman"/>
          <w:spacing w:val="-6"/>
          <w:sz w:val="26"/>
          <w:szCs w:val="26"/>
        </w:rPr>
        <w:t>:</w:t>
      </w:r>
    </w:p>
    <w:p w:rsidR="00580AF7" w:rsidRPr="00B024C1" w:rsidRDefault="00580AF7"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 xml:space="preserve">«12. </w:t>
      </w:r>
      <w:proofErr w:type="gramStart"/>
      <w:r w:rsidRPr="00B024C1">
        <w:rPr>
          <w:rFonts w:ascii="Times New Roman" w:hAnsi="Times New Roman" w:cs="Times New Roman"/>
          <w:spacing w:val="-6"/>
          <w:sz w:val="26"/>
          <w:szCs w:val="26"/>
        </w:rPr>
        <w:t xml:space="preserve">Реализация проектов осуществляется с </w:t>
      </w:r>
      <w:r w:rsidR="001F3C5B" w:rsidRPr="00B024C1">
        <w:rPr>
          <w:rFonts w:ascii="Times New Roman" w:hAnsi="Times New Roman" w:cs="Times New Roman"/>
          <w:spacing w:val="-6"/>
          <w:sz w:val="26"/>
          <w:szCs w:val="26"/>
        </w:rPr>
        <w:t xml:space="preserve">трудовым и (или) финансовым </w:t>
      </w:r>
      <w:r w:rsidRPr="00B024C1">
        <w:rPr>
          <w:rFonts w:ascii="Times New Roman" w:hAnsi="Times New Roman" w:cs="Times New Roman"/>
          <w:spacing w:val="-6"/>
          <w:sz w:val="26"/>
          <w:szCs w:val="26"/>
        </w:rPr>
        <w:t xml:space="preserve">участием собственников </w:t>
      </w:r>
      <w:r w:rsidR="003C2149" w:rsidRPr="00B024C1">
        <w:rPr>
          <w:rFonts w:ascii="Times New Roman" w:hAnsi="Times New Roman" w:cs="Times New Roman"/>
          <w:spacing w:val="-6"/>
          <w:sz w:val="26"/>
          <w:szCs w:val="26"/>
        </w:rPr>
        <w:t xml:space="preserve">зданий, строений, сооружений, </w:t>
      </w:r>
      <w:r w:rsidRPr="00B024C1">
        <w:rPr>
          <w:rFonts w:ascii="Times New Roman" w:hAnsi="Times New Roman" w:cs="Times New Roman"/>
          <w:spacing w:val="-6"/>
          <w:sz w:val="26"/>
          <w:szCs w:val="26"/>
        </w:rPr>
        <w:t>земельных участков, находящихся в непосредственной близости от территории комплексного благоустройства, и иных заинтересованных сторон (застройщиков, жилищно-эксплуатационных организаций, объединений граждан и предпринимателей, собственников и арендаторов коммерческих помещений в прилегающих зданиях)</w:t>
      </w:r>
      <w:r w:rsidR="005B18C4" w:rsidRPr="00B024C1">
        <w:rPr>
          <w:rFonts w:ascii="Times New Roman" w:hAnsi="Times New Roman" w:cs="Times New Roman"/>
          <w:spacing w:val="-6"/>
          <w:sz w:val="26"/>
          <w:szCs w:val="26"/>
        </w:rPr>
        <w:t xml:space="preserve"> </w:t>
      </w:r>
      <w:r w:rsidR="005B18C4" w:rsidRPr="00B024C1">
        <w:rPr>
          <w:rFonts w:ascii="Times New Roman" w:hAnsi="Times New Roman" w:cs="Times New Roman"/>
          <w:spacing w:val="-6"/>
          <w:sz w:val="26"/>
          <w:szCs w:val="26"/>
        </w:rPr>
        <w:lastRenderedPageBreak/>
        <w:t>(далее – заинтересованные лица)</w:t>
      </w:r>
      <w:r w:rsidRPr="00B024C1">
        <w:rPr>
          <w:rFonts w:ascii="Times New Roman" w:hAnsi="Times New Roman" w:cs="Times New Roman"/>
          <w:spacing w:val="-6"/>
          <w:sz w:val="26"/>
          <w:szCs w:val="26"/>
        </w:rPr>
        <w:t>, в том числе с использованием механизмов государственно-частного</w:t>
      </w:r>
      <w:r w:rsidR="00A55BF3" w:rsidRPr="00B024C1">
        <w:rPr>
          <w:rFonts w:ascii="Times New Roman" w:hAnsi="Times New Roman" w:cs="Times New Roman"/>
          <w:spacing w:val="-6"/>
          <w:sz w:val="26"/>
          <w:szCs w:val="26"/>
        </w:rPr>
        <w:t xml:space="preserve"> партнерства</w:t>
      </w:r>
      <w:r w:rsidR="00B15F8C" w:rsidRPr="00B024C1">
        <w:rPr>
          <w:rFonts w:ascii="Times New Roman" w:hAnsi="Times New Roman" w:cs="Times New Roman"/>
          <w:spacing w:val="-6"/>
          <w:sz w:val="26"/>
          <w:szCs w:val="26"/>
        </w:rPr>
        <w:t xml:space="preserve">, </w:t>
      </w:r>
      <w:proofErr w:type="spellStart"/>
      <w:r w:rsidR="00B15F8C" w:rsidRPr="00B024C1">
        <w:rPr>
          <w:rFonts w:ascii="Times New Roman" w:hAnsi="Times New Roman" w:cs="Times New Roman"/>
          <w:spacing w:val="-6"/>
          <w:sz w:val="26"/>
          <w:szCs w:val="26"/>
        </w:rPr>
        <w:t>муниципально</w:t>
      </w:r>
      <w:proofErr w:type="spellEnd"/>
      <w:r w:rsidR="00B15F8C" w:rsidRPr="00B024C1">
        <w:rPr>
          <w:rFonts w:ascii="Times New Roman" w:hAnsi="Times New Roman" w:cs="Times New Roman"/>
          <w:spacing w:val="-6"/>
          <w:sz w:val="26"/>
          <w:szCs w:val="26"/>
        </w:rPr>
        <w:t>-частного</w:t>
      </w:r>
      <w:r w:rsidRPr="00B024C1">
        <w:rPr>
          <w:rFonts w:ascii="Times New Roman" w:hAnsi="Times New Roman" w:cs="Times New Roman"/>
          <w:spacing w:val="-6"/>
          <w:sz w:val="26"/>
          <w:szCs w:val="26"/>
        </w:rPr>
        <w:t xml:space="preserve"> партнерства.</w:t>
      </w:r>
      <w:proofErr w:type="gramEnd"/>
    </w:p>
    <w:p w:rsidR="00250C86" w:rsidRPr="00B024C1" w:rsidRDefault="00250C86"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13. Финансовое участие заинтересованных лиц в реализации проектов осуществляется следующими способами:</w:t>
      </w:r>
    </w:p>
    <w:p w:rsidR="00250C86" w:rsidRPr="00B024C1" w:rsidRDefault="00250C86"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proofErr w:type="gramStart"/>
      <w:r w:rsidRPr="00B024C1">
        <w:rPr>
          <w:rFonts w:ascii="Times New Roman" w:hAnsi="Times New Roman" w:cs="Times New Roman"/>
          <w:spacing w:val="-6"/>
          <w:sz w:val="26"/>
          <w:szCs w:val="26"/>
        </w:rPr>
        <w:t>13.1. приобретение за счет средств заинтересованных лиц работ, услуг по разработке дизайн-проектов благоустройства территории города, проектной документации, на проведение государственной экспертизы проектной документации (при отсутствии необходимости проведения государственной экспертизы проектной документации – на проведение проверки достоверности определения сметной стоимости работ по благоустройству территории города Когалыма);</w:t>
      </w:r>
      <w:proofErr w:type="gramEnd"/>
    </w:p>
    <w:p w:rsidR="00250C86" w:rsidRPr="00B024C1" w:rsidRDefault="00250C86"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13.2. перечисление денежных сре</w:t>
      </w:r>
      <w:proofErr w:type="gramStart"/>
      <w:r w:rsidRPr="00B024C1">
        <w:rPr>
          <w:rFonts w:ascii="Times New Roman" w:hAnsi="Times New Roman" w:cs="Times New Roman"/>
          <w:spacing w:val="-6"/>
          <w:sz w:val="26"/>
          <w:szCs w:val="26"/>
        </w:rPr>
        <w:t>дств в д</w:t>
      </w:r>
      <w:proofErr w:type="gramEnd"/>
      <w:r w:rsidRPr="00B024C1">
        <w:rPr>
          <w:rFonts w:ascii="Times New Roman" w:hAnsi="Times New Roman" w:cs="Times New Roman"/>
          <w:spacing w:val="-6"/>
          <w:sz w:val="26"/>
          <w:szCs w:val="26"/>
        </w:rPr>
        <w:t>оход город</w:t>
      </w:r>
      <w:r w:rsidR="004E45D8" w:rsidRPr="00B024C1">
        <w:rPr>
          <w:rFonts w:ascii="Times New Roman" w:hAnsi="Times New Roman" w:cs="Times New Roman"/>
          <w:spacing w:val="-6"/>
          <w:sz w:val="26"/>
          <w:szCs w:val="26"/>
        </w:rPr>
        <w:t>а Когалыма</w:t>
      </w:r>
      <w:r w:rsidRPr="00B024C1">
        <w:rPr>
          <w:rFonts w:ascii="Times New Roman" w:hAnsi="Times New Roman" w:cs="Times New Roman"/>
          <w:spacing w:val="-6"/>
          <w:sz w:val="26"/>
          <w:szCs w:val="26"/>
        </w:rPr>
        <w:t>.</w:t>
      </w:r>
    </w:p>
    <w:p w:rsidR="005B18C4" w:rsidRPr="00B024C1" w:rsidRDefault="005B18C4"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14. При выборе формы трудового участия заинтересованных лиц в выполнении работ по благоустройству территории города Когалыма предусматривается выполнение следующих мероприятий (отдельно либо в совокупности):</w:t>
      </w:r>
    </w:p>
    <w:p w:rsidR="005B18C4" w:rsidRPr="00B024C1" w:rsidRDefault="005B18C4"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14.1. субботники;</w:t>
      </w:r>
    </w:p>
    <w:p w:rsidR="005B18C4" w:rsidRPr="00B024C1" w:rsidRDefault="005B18C4"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14.2. подготовка территории к началу работ (земляные работы);</w:t>
      </w:r>
    </w:p>
    <w:p w:rsidR="005B18C4" w:rsidRPr="00B024C1" w:rsidRDefault="005B18C4"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14.3. участие в строительных работах - снятие старого оборудования, установка уличной мебели, зачистка от ржавчины, окрашивание элементов благоустройства;</w:t>
      </w:r>
    </w:p>
    <w:p w:rsidR="005B18C4" w:rsidRPr="00B024C1" w:rsidRDefault="005B18C4"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14.4. участие в озеленении территории - высадка растений, создание клумб, уборка территории;</w:t>
      </w:r>
    </w:p>
    <w:p w:rsidR="005B18C4" w:rsidRPr="00B024C1" w:rsidRDefault="005B18C4"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14.5. другие виды работ (по решению заинтересованных лиц).</w:t>
      </w:r>
    </w:p>
    <w:p w:rsidR="005B18C4" w:rsidRPr="00B024C1" w:rsidRDefault="005B18C4"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15. Финансовое и (или) трудовое участие заинтересованных лиц в выполнении работ по благоустройству территории города Когалыма подтверждается документально в зависимости от формы такого участия:</w:t>
      </w:r>
    </w:p>
    <w:p w:rsidR="005B18C4" w:rsidRPr="00B024C1" w:rsidRDefault="005B18C4"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 xml:space="preserve">15.1. </w:t>
      </w:r>
      <w:r w:rsidR="00935998" w:rsidRPr="00B024C1">
        <w:rPr>
          <w:rFonts w:ascii="Times New Roman" w:hAnsi="Times New Roman" w:cs="Times New Roman"/>
          <w:spacing w:val="-6"/>
          <w:sz w:val="26"/>
          <w:szCs w:val="26"/>
        </w:rPr>
        <w:t>в</w:t>
      </w:r>
      <w:r w:rsidRPr="00B024C1">
        <w:rPr>
          <w:rFonts w:ascii="Times New Roman" w:hAnsi="Times New Roman" w:cs="Times New Roman"/>
          <w:spacing w:val="-6"/>
          <w:sz w:val="26"/>
          <w:szCs w:val="26"/>
        </w:rPr>
        <w:t xml:space="preserve"> качестве документов, подтверждающих финансовое участие, представляются:</w:t>
      </w:r>
    </w:p>
    <w:p w:rsidR="005B18C4" w:rsidRPr="00B024C1" w:rsidRDefault="005B18C4"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15.1.1. копии платежных поручений о перечислении средств;</w:t>
      </w:r>
    </w:p>
    <w:p w:rsidR="005B18C4" w:rsidRPr="00B024C1" w:rsidRDefault="005B18C4"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proofErr w:type="gramStart"/>
      <w:r w:rsidRPr="00B024C1">
        <w:rPr>
          <w:rFonts w:ascii="Times New Roman" w:hAnsi="Times New Roman" w:cs="Times New Roman"/>
          <w:spacing w:val="-6"/>
          <w:sz w:val="26"/>
          <w:szCs w:val="26"/>
        </w:rPr>
        <w:t>15.1.2. копии договоров на разработку дизайн-проектов благоустройства территории города Когалыма, проектной документации, проведение государственной экспертизы проектной документации (при отсутствии необходимости проведения государственной экспертизы проектной документации - копии договоров на проведение проверки достоверности определения сметной стоимости работ по благоустройству территории города Когалыма), а также копии лицензий или иных документов, подтверждающих право подрядных организаций на выполнение соответствующего вида работ, копии платежных поручений о</w:t>
      </w:r>
      <w:proofErr w:type="gramEnd"/>
      <w:r w:rsidRPr="00B024C1">
        <w:rPr>
          <w:rFonts w:ascii="Times New Roman" w:hAnsi="Times New Roman" w:cs="Times New Roman"/>
          <w:spacing w:val="-6"/>
          <w:sz w:val="26"/>
          <w:szCs w:val="26"/>
        </w:rPr>
        <w:t xml:space="preserve"> </w:t>
      </w:r>
      <w:proofErr w:type="gramStart"/>
      <w:r w:rsidRPr="00B024C1">
        <w:rPr>
          <w:rFonts w:ascii="Times New Roman" w:hAnsi="Times New Roman" w:cs="Times New Roman"/>
          <w:spacing w:val="-6"/>
          <w:sz w:val="26"/>
          <w:szCs w:val="26"/>
        </w:rPr>
        <w:t>перечислении</w:t>
      </w:r>
      <w:proofErr w:type="gramEnd"/>
      <w:r w:rsidRPr="00B024C1">
        <w:rPr>
          <w:rFonts w:ascii="Times New Roman" w:hAnsi="Times New Roman" w:cs="Times New Roman"/>
          <w:spacing w:val="-6"/>
          <w:sz w:val="26"/>
          <w:szCs w:val="26"/>
        </w:rPr>
        <w:t xml:space="preserve"> денежных средств подрядным организациям. </w:t>
      </w:r>
    </w:p>
    <w:p w:rsidR="005B18C4" w:rsidRPr="00B024C1" w:rsidRDefault="005B18C4"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15.2. Трудовое участие заинтересованных лиц в выполнении работ по благоустройству территории города Когалыма подтверждается:</w:t>
      </w:r>
    </w:p>
    <w:p w:rsidR="005B18C4" w:rsidRPr="00B024C1" w:rsidRDefault="004E2A57"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 xml:space="preserve">а) </w:t>
      </w:r>
      <w:r w:rsidR="005B18C4" w:rsidRPr="00B024C1">
        <w:rPr>
          <w:rFonts w:ascii="Times New Roman" w:hAnsi="Times New Roman" w:cs="Times New Roman"/>
          <w:spacing w:val="-6"/>
          <w:sz w:val="26"/>
          <w:szCs w:val="26"/>
        </w:rPr>
        <w:t>отчетами подрядных организаций о выполнении работ, включающих информацию о проведении мероприятия с трудовым участием заинтересованных лиц;</w:t>
      </w:r>
    </w:p>
    <w:p w:rsidR="005B18C4" w:rsidRPr="00B024C1" w:rsidRDefault="004E2A57"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 xml:space="preserve">б) </w:t>
      </w:r>
      <w:r w:rsidR="005B18C4" w:rsidRPr="00B024C1">
        <w:rPr>
          <w:rFonts w:ascii="Times New Roman" w:hAnsi="Times New Roman" w:cs="Times New Roman"/>
          <w:spacing w:val="-6"/>
          <w:sz w:val="26"/>
          <w:szCs w:val="26"/>
        </w:rPr>
        <w:t>отчетами жилищно-эксплуатационных организаций о проведении мероприятия с трудовым участием заинтересованных лиц;</w:t>
      </w:r>
    </w:p>
    <w:p w:rsidR="005B18C4" w:rsidRPr="00B024C1" w:rsidRDefault="004E2A57"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 xml:space="preserve">в) </w:t>
      </w:r>
      <w:r w:rsidR="005B18C4" w:rsidRPr="00B024C1">
        <w:rPr>
          <w:rFonts w:ascii="Times New Roman" w:hAnsi="Times New Roman" w:cs="Times New Roman"/>
          <w:spacing w:val="-6"/>
          <w:sz w:val="26"/>
          <w:szCs w:val="26"/>
        </w:rPr>
        <w:t>иными документами (материалами) с приложением фото-, видеоматериалов о проведении мероприятия с трудовым участием заинтересованных лиц.</w:t>
      </w:r>
    </w:p>
    <w:p w:rsidR="00580AF7" w:rsidRPr="00B024C1" w:rsidRDefault="00580AF7" w:rsidP="000F6FD2">
      <w:pPr>
        <w:tabs>
          <w:tab w:val="left" w:pos="0"/>
        </w:tabs>
        <w:autoSpaceDE w:val="0"/>
        <w:autoSpaceDN w:val="0"/>
        <w:adjustRightInd w:val="0"/>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lastRenderedPageBreak/>
        <w:t>1</w:t>
      </w:r>
      <w:r w:rsidR="00D13647" w:rsidRPr="00B024C1">
        <w:rPr>
          <w:rFonts w:ascii="Times New Roman" w:hAnsi="Times New Roman" w:cs="Times New Roman"/>
          <w:spacing w:val="-6"/>
          <w:sz w:val="26"/>
          <w:szCs w:val="26"/>
        </w:rPr>
        <w:t>6</w:t>
      </w:r>
      <w:r w:rsidRPr="00B024C1">
        <w:rPr>
          <w:rFonts w:ascii="Times New Roman" w:hAnsi="Times New Roman" w:cs="Times New Roman"/>
          <w:spacing w:val="-6"/>
          <w:sz w:val="26"/>
          <w:szCs w:val="26"/>
        </w:rPr>
        <w:t>.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муниципальной программой «Формирование комфортной городской среды в городе Когалыме»</w:t>
      </w:r>
      <w:r w:rsidR="00B002D4" w:rsidRPr="00B024C1">
        <w:rPr>
          <w:rFonts w:ascii="Times New Roman" w:hAnsi="Times New Roman" w:cs="Times New Roman"/>
          <w:spacing w:val="-6"/>
          <w:sz w:val="26"/>
          <w:szCs w:val="26"/>
        </w:rPr>
        <w:t>, утвержденной постановлением Администрации города Когалыма от 14.11.2017 №2354.</w:t>
      </w:r>
    </w:p>
    <w:p w:rsidR="00580AF7" w:rsidRPr="00B024C1" w:rsidRDefault="00B002D4" w:rsidP="000F6FD2">
      <w:pPr>
        <w:pStyle w:val="aa"/>
        <w:spacing w:after="0" w:line="240" w:lineRule="auto"/>
        <w:ind w:left="0"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1</w:t>
      </w:r>
      <w:r w:rsidR="00D13647" w:rsidRPr="00B024C1">
        <w:rPr>
          <w:rFonts w:ascii="Times New Roman" w:hAnsi="Times New Roman" w:cs="Times New Roman"/>
          <w:spacing w:val="-6"/>
          <w:sz w:val="26"/>
          <w:szCs w:val="26"/>
        </w:rPr>
        <w:t>7</w:t>
      </w:r>
      <w:r w:rsidRPr="00B024C1">
        <w:rPr>
          <w:rFonts w:ascii="Times New Roman" w:hAnsi="Times New Roman" w:cs="Times New Roman"/>
          <w:spacing w:val="-6"/>
          <w:sz w:val="26"/>
          <w:szCs w:val="26"/>
        </w:rPr>
        <w:t xml:space="preserve">. Собственник </w:t>
      </w:r>
      <w:r w:rsidR="00580AF7" w:rsidRPr="00B024C1">
        <w:rPr>
          <w:rFonts w:ascii="Times New Roman" w:hAnsi="Times New Roman" w:cs="Times New Roman"/>
          <w:spacing w:val="-6"/>
          <w:sz w:val="26"/>
          <w:szCs w:val="26"/>
        </w:rPr>
        <w:t xml:space="preserve">помещений, торговых площадей, офисов, расположенных в цокольных помещениях многоквартирных домов принимает </w:t>
      </w:r>
      <w:r w:rsidR="001F3C5B" w:rsidRPr="00B024C1">
        <w:rPr>
          <w:rFonts w:ascii="Times New Roman" w:hAnsi="Times New Roman" w:cs="Times New Roman"/>
          <w:spacing w:val="-6"/>
          <w:sz w:val="26"/>
          <w:szCs w:val="26"/>
        </w:rPr>
        <w:t xml:space="preserve">трудовое и (или) финансовое </w:t>
      </w:r>
      <w:r w:rsidR="00580AF7" w:rsidRPr="00B024C1">
        <w:rPr>
          <w:rFonts w:ascii="Times New Roman" w:hAnsi="Times New Roman" w:cs="Times New Roman"/>
          <w:spacing w:val="-6"/>
          <w:sz w:val="26"/>
          <w:szCs w:val="26"/>
        </w:rPr>
        <w:t>участие в муниципальной программ</w:t>
      </w:r>
      <w:r w:rsidR="00031131" w:rsidRPr="00B024C1">
        <w:rPr>
          <w:rFonts w:ascii="Times New Roman" w:hAnsi="Times New Roman" w:cs="Times New Roman"/>
          <w:spacing w:val="-6"/>
          <w:sz w:val="26"/>
          <w:szCs w:val="26"/>
        </w:rPr>
        <w:t>е</w:t>
      </w:r>
      <w:r w:rsidR="00580AF7" w:rsidRPr="00B024C1">
        <w:rPr>
          <w:rFonts w:ascii="Times New Roman" w:hAnsi="Times New Roman" w:cs="Times New Roman"/>
          <w:spacing w:val="-6"/>
          <w:sz w:val="26"/>
          <w:szCs w:val="26"/>
        </w:rPr>
        <w:t xml:space="preserve"> «Формирование комфортной городской среды в городе Когалыме», в случае принятия собственниками помещений многоквартирных домов такого решения</w:t>
      </w:r>
      <w:r w:rsidR="005B18C4" w:rsidRPr="00B024C1">
        <w:rPr>
          <w:rFonts w:ascii="Times New Roman" w:hAnsi="Times New Roman" w:cs="Times New Roman"/>
          <w:spacing w:val="-6"/>
          <w:sz w:val="26"/>
          <w:szCs w:val="26"/>
        </w:rPr>
        <w:t>, оформленного соответствующим протоколом с обязательным отражением форм и объемов участия</w:t>
      </w:r>
      <w:proofErr w:type="gramStart"/>
      <w:r w:rsidR="005B18C4" w:rsidRPr="00B024C1">
        <w:rPr>
          <w:rFonts w:ascii="Times New Roman" w:hAnsi="Times New Roman" w:cs="Times New Roman"/>
          <w:spacing w:val="-6"/>
          <w:sz w:val="26"/>
          <w:szCs w:val="26"/>
        </w:rPr>
        <w:t>.</w:t>
      </w:r>
      <w:r w:rsidR="00580AF7" w:rsidRPr="00B024C1">
        <w:rPr>
          <w:rFonts w:ascii="Times New Roman" w:hAnsi="Times New Roman" w:cs="Times New Roman"/>
          <w:spacing w:val="-6"/>
          <w:sz w:val="26"/>
          <w:szCs w:val="26"/>
        </w:rPr>
        <w:t>».</w:t>
      </w:r>
      <w:proofErr w:type="gramEnd"/>
    </w:p>
    <w:p w:rsidR="006C3A8B" w:rsidRDefault="00814A3B" w:rsidP="000F6FD2">
      <w:pPr>
        <w:pStyle w:val="aa"/>
        <w:spacing w:after="0" w:line="240" w:lineRule="auto"/>
        <w:ind w:left="0"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 xml:space="preserve">1.16. </w:t>
      </w:r>
      <w:r w:rsidR="006C3A8B">
        <w:rPr>
          <w:rFonts w:ascii="Times New Roman" w:hAnsi="Times New Roman" w:cs="Times New Roman"/>
          <w:spacing w:val="-6"/>
          <w:sz w:val="26"/>
          <w:szCs w:val="26"/>
        </w:rPr>
        <w:t xml:space="preserve">Абзац первый </w:t>
      </w:r>
      <w:r w:rsidR="007F57AA" w:rsidRPr="00B024C1">
        <w:rPr>
          <w:rFonts w:ascii="Times New Roman" w:hAnsi="Times New Roman" w:cs="Times New Roman"/>
          <w:spacing w:val="-6"/>
          <w:sz w:val="26"/>
          <w:szCs w:val="26"/>
        </w:rPr>
        <w:t>пункт</w:t>
      </w:r>
      <w:r w:rsidR="006C3A8B">
        <w:rPr>
          <w:rFonts w:ascii="Times New Roman" w:hAnsi="Times New Roman" w:cs="Times New Roman"/>
          <w:spacing w:val="-6"/>
          <w:sz w:val="26"/>
          <w:szCs w:val="26"/>
        </w:rPr>
        <w:t>а</w:t>
      </w:r>
      <w:r w:rsidR="007F57AA" w:rsidRPr="00B024C1">
        <w:rPr>
          <w:rFonts w:ascii="Times New Roman" w:hAnsi="Times New Roman" w:cs="Times New Roman"/>
          <w:spacing w:val="-6"/>
          <w:sz w:val="26"/>
          <w:szCs w:val="26"/>
        </w:rPr>
        <w:t xml:space="preserve"> 3 </w:t>
      </w:r>
      <w:r w:rsidRPr="00B024C1">
        <w:rPr>
          <w:rFonts w:ascii="Times New Roman" w:hAnsi="Times New Roman" w:cs="Times New Roman"/>
          <w:spacing w:val="-6"/>
          <w:sz w:val="26"/>
          <w:szCs w:val="26"/>
        </w:rPr>
        <w:t>стать</w:t>
      </w:r>
      <w:r w:rsidR="007F57AA" w:rsidRPr="00B024C1">
        <w:rPr>
          <w:rFonts w:ascii="Times New Roman" w:hAnsi="Times New Roman" w:cs="Times New Roman"/>
          <w:spacing w:val="-6"/>
          <w:sz w:val="26"/>
          <w:szCs w:val="26"/>
        </w:rPr>
        <w:t>и</w:t>
      </w:r>
      <w:r w:rsidRPr="00B024C1">
        <w:rPr>
          <w:rFonts w:ascii="Times New Roman" w:hAnsi="Times New Roman" w:cs="Times New Roman"/>
          <w:spacing w:val="-6"/>
          <w:sz w:val="26"/>
          <w:szCs w:val="26"/>
        </w:rPr>
        <w:t xml:space="preserve"> 25 </w:t>
      </w:r>
      <w:r w:rsidR="007F0AC1" w:rsidRPr="00B024C1">
        <w:rPr>
          <w:rFonts w:ascii="Times New Roman" w:hAnsi="Times New Roman" w:cs="Times New Roman"/>
          <w:spacing w:val="-6"/>
          <w:sz w:val="26"/>
          <w:szCs w:val="26"/>
        </w:rPr>
        <w:t xml:space="preserve">Правил </w:t>
      </w:r>
      <w:r w:rsidR="006C3A8B">
        <w:rPr>
          <w:rFonts w:ascii="Times New Roman" w:hAnsi="Times New Roman" w:cs="Times New Roman"/>
          <w:spacing w:val="-6"/>
          <w:sz w:val="26"/>
          <w:szCs w:val="26"/>
        </w:rPr>
        <w:t>изложить в следующей редакции:</w:t>
      </w:r>
    </w:p>
    <w:p w:rsidR="00814A3B" w:rsidRPr="00B024C1" w:rsidRDefault="006C3A8B" w:rsidP="000F6FD2">
      <w:pPr>
        <w:pStyle w:val="aa"/>
        <w:spacing w:after="0" w:line="240" w:lineRule="auto"/>
        <w:ind w:left="0" w:firstLine="709"/>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«3. </w:t>
      </w:r>
      <w:r w:rsidRPr="007A5B44">
        <w:rPr>
          <w:rFonts w:ascii="Times New Roman" w:hAnsi="Times New Roman" w:cs="Times New Roman"/>
          <w:sz w:val="26"/>
          <w:szCs w:val="26"/>
        </w:rPr>
        <w:t xml:space="preserve">Не </w:t>
      </w:r>
      <w:proofErr w:type="gramStart"/>
      <w:r w:rsidRPr="007A5B44">
        <w:rPr>
          <w:rFonts w:ascii="Times New Roman" w:hAnsi="Times New Roman" w:cs="Times New Roman"/>
          <w:sz w:val="26"/>
          <w:szCs w:val="26"/>
        </w:rPr>
        <w:t>позднее</w:t>
      </w:r>
      <w:proofErr w:type="gramEnd"/>
      <w:r w:rsidRPr="007A5B44">
        <w:rPr>
          <w:rFonts w:ascii="Times New Roman" w:hAnsi="Times New Roman" w:cs="Times New Roman"/>
          <w:sz w:val="26"/>
          <w:szCs w:val="26"/>
        </w:rPr>
        <w:t xml:space="preserve"> чем за пять дней до дня привлечения к выполнению работ по благоустройству Администрация города Когалыма извещает</w:t>
      </w:r>
      <w:r>
        <w:rPr>
          <w:rFonts w:ascii="Times New Roman" w:hAnsi="Times New Roman" w:cs="Times New Roman"/>
          <w:sz w:val="26"/>
          <w:szCs w:val="26"/>
        </w:rPr>
        <w:t xml:space="preserve"> </w:t>
      </w:r>
      <w:r w:rsidRPr="00343BF9">
        <w:rPr>
          <w:rFonts w:ascii="Times New Roman" w:hAnsi="Times New Roman" w:cs="Times New Roman"/>
          <w:sz w:val="26"/>
          <w:szCs w:val="26"/>
        </w:rPr>
        <w:t>граждан</w:t>
      </w:r>
      <w:r>
        <w:rPr>
          <w:rFonts w:ascii="Times New Roman" w:hAnsi="Times New Roman" w:cs="Times New Roman"/>
          <w:sz w:val="26"/>
          <w:szCs w:val="26"/>
        </w:rPr>
        <w:t xml:space="preserve"> путем</w:t>
      </w:r>
      <w:r w:rsidRPr="007A5B44">
        <w:rPr>
          <w:rFonts w:ascii="Times New Roman" w:hAnsi="Times New Roman" w:cs="Times New Roman"/>
          <w:sz w:val="26"/>
          <w:szCs w:val="26"/>
        </w:rPr>
        <w:t>:</w:t>
      </w:r>
      <w:r>
        <w:rPr>
          <w:rFonts w:ascii="Times New Roman" w:hAnsi="Times New Roman" w:cs="Times New Roman"/>
          <w:spacing w:val="-6"/>
          <w:sz w:val="26"/>
          <w:szCs w:val="26"/>
        </w:rPr>
        <w:t>».</w:t>
      </w:r>
    </w:p>
    <w:p w:rsidR="00F3449E" w:rsidRPr="00B024C1" w:rsidRDefault="00870096" w:rsidP="000F6FD2">
      <w:pPr>
        <w:pStyle w:val="aa"/>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1.</w:t>
      </w:r>
      <w:r w:rsidR="00390AC2" w:rsidRPr="00B024C1">
        <w:rPr>
          <w:rFonts w:ascii="Times New Roman" w:hAnsi="Times New Roman"/>
          <w:spacing w:val="-6"/>
          <w:sz w:val="26"/>
          <w:szCs w:val="26"/>
        </w:rPr>
        <w:t>1</w:t>
      </w:r>
      <w:r w:rsidR="00814A3B" w:rsidRPr="00B024C1">
        <w:rPr>
          <w:rFonts w:ascii="Times New Roman" w:hAnsi="Times New Roman"/>
          <w:spacing w:val="-6"/>
          <w:sz w:val="26"/>
          <w:szCs w:val="26"/>
        </w:rPr>
        <w:t>7</w:t>
      </w:r>
      <w:r w:rsidRPr="00B024C1">
        <w:rPr>
          <w:rFonts w:ascii="Times New Roman" w:hAnsi="Times New Roman"/>
          <w:spacing w:val="-6"/>
          <w:sz w:val="26"/>
          <w:szCs w:val="26"/>
        </w:rPr>
        <w:t xml:space="preserve">. </w:t>
      </w:r>
      <w:r w:rsidR="00F3449E" w:rsidRPr="00B024C1">
        <w:rPr>
          <w:rFonts w:ascii="Times New Roman" w:hAnsi="Times New Roman"/>
          <w:spacing w:val="-6"/>
          <w:sz w:val="26"/>
          <w:szCs w:val="26"/>
        </w:rPr>
        <w:t>В статье 26 Правил:</w:t>
      </w:r>
    </w:p>
    <w:p w:rsidR="00F3449E" w:rsidRPr="00B024C1" w:rsidRDefault="00870096" w:rsidP="000F6FD2">
      <w:pPr>
        <w:pStyle w:val="aa"/>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1.</w:t>
      </w:r>
      <w:r w:rsidR="00390AC2" w:rsidRPr="00B024C1">
        <w:rPr>
          <w:rFonts w:ascii="Times New Roman" w:hAnsi="Times New Roman"/>
          <w:spacing w:val="-6"/>
          <w:sz w:val="26"/>
          <w:szCs w:val="26"/>
        </w:rPr>
        <w:t>1</w:t>
      </w:r>
      <w:r w:rsidR="00814A3B" w:rsidRPr="00B024C1">
        <w:rPr>
          <w:rFonts w:ascii="Times New Roman" w:hAnsi="Times New Roman"/>
          <w:spacing w:val="-6"/>
          <w:sz w:val="26"/>
          <w:szCs w:val="26"/>
        </w:rPr>
        <w:t>7</w:t>
      </w:r>
      <w:r w:rsidRPr="00B024C1">
        <w:rPr>
          <w:rFonts w:ascii="Times New Roman" w:hAnsi="Times New Roman"/>
          <w:spacing w:val="-6"/>
          <w:sz w:val="26"/>
          <w:szCs w:val="26"/>
        </w:rPr>
        <w:t xml:space="preserve">.1. </w:t>
      </w:r>
      <w:r w:rsidR="00687222" w:rsidRPr="00B024C1">
        <w:rPr>
          <w:rFonts w:ascii="Times New Roman" w:hAnsi="Times New Roman"/>
          <w:spacing w:val="-6"/>
          <w:sz w:val="26"/>
          <w:szCs w:val="26"/>
        </w:rPr>
        <w:t>в подпунктах 1.1-1.3</w:t>
      </w:r>
      <w:r w:rsidR="00F3449E" w:rsidRPr="00B024C1">
        <w:rPr>
          <w:rFonts w:ascii="Times New Roman" w:hAnsi="Times New Roman"/>
          <w:spacing w:val="-6"/>
          <w:sz w:val="26"/>
          <w:szCs w:val="26"/>
        </w:rPr>
        <w:t xml:space="preserve"> </w:t>
      </w:r>
      <w:r w:rsidR="0023072E" w:rsidRPr="00B024C1">
        <w:rPr>
          <w:rFonts w:ascii="Times New Roman" w:hAnsi="Times New Roman"/>
          <w:spacing w:val="-6"/>
          <w:sz w:val="26"/>
          <w:szCs w:val="26"/>
        </w:rPr>
        <w:t xml:space="preserve">пункта 1 </w:t>
      </w:r>
      <w:r w:rsidR="00A55BF3" w:rsidRPr="00B024C1">
        <w:rPr>
          <w:rFonts w:ascii="Times New Roman" w:hAnsi="Times New Roman"/>
          <w:spacing w:val="-6"/>
          <w:sz w:val="26"/>
          <w:szCs w:val="26"/>
        </w:rPr>
        <w:t>статьи</w:t>
      </w:r>
      <w:r w:rsidR="00F3449E" w:rsidRPr="00B024C1">
        <w:rPr>
          <w:rFonts w:ascii="Times New Roman" w:hAnsi="Times New Roman"/>
          <w:spacing w:val="-6"/>
          <w:sz w:val="26"/>
          <w:szCs w:val="26"/>
        </w:rPr>
        <w:t xml:space="preserve"> слов</w:t>
      </w:r>
      <w:r w:rsidR="00687222" w:rsidRPr="00B024C1">
        <w:rPr>
          <w:rFonts w:ascii="Times New Roman" w:hAnsi="Times New Roman"/>
          <w:spacing w:val="-6"/>
          <w:sz w:val="26"/>
          <w:szCs w:val="26"/>
        </w:rPr>
        <w:t>о</w:t>
      </w:r>
      <w:r w:rsidR="00F3449E" w:rsidRPr="00B024C1">
        <w:rPr>
          <w:rFonts w:ascii="Times New Roman" w:hAnsi="Times New Roman"/>
          <w:spacing w:val="-6"/>
          <w:sz w:val="26"/>
          <w:szCs w:val="26"/>
        </w:rPr>
        <w:t xml:space="preserve"> «Администрацией» заменить </w:t>
      </w:r>
      <w:r w:rsidR="00DD676C" w:rsidRPr="00B024C1">
        <w:rPr>
          <w:rFonts w:ascii="Times New Roman" w:hAnsi="Times New Roman"/>
          <w:spacing w:val="-6"/>
          <w:sz w:val="26"/>
          <w:szCs w:val="26"/>
        </w:rPr>
        <w:t xml:space="preserve">словом </w:t>
      </w:r>
      <w:r w:rsidR="00C06388" w:rsidRPr="00B024C1">
        <w:rPr>
          <w:rFonts w:ascii="Times New Roman" w:hAnsi="Times New Roman"/>
          <w:spacing w:val="-6"/>
          <w:sz w:val="26"/>
          <w:szCs w:val="26"/>
        </w:rPr>
        <w:t>«Администрации»;</w:t>
      </w:r>
    </w:p>
    <w:p w:rsidR="00444395" w:rsidRPr="00B024C1" w:rsidRDefault="00870096" w:rsidP="000F6FD2">
      <w:pPr>
        <w:pStyle w:val="aa"/>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1.</w:t>
      </w:r>
      <w:r w:rsidR="00390AC2" w:rsidRPr="00B024C1">
        <w:rPr>
          <w:rFonts w:ascii="Times New Roman" w:hAnsi="Times New Roman"/>
          <w:spacing w:val="-6"/>
          <w:sz w:val="26"/>
          <w:szCs w:val="26"/>
        </w:rPr>
        <w:t>1</w:t>
      </w:r>
      <w:r w:rsidR="00814A3B" w:rsidRPr="00B024C1">
        <w:rPr>
          <w:rFonts w:ascii="Times New Roman" w:hAnsi="Times New Roman"/>
          <w:spacing w:val="-6"/>
          <w:sz w:val="26"/>
          <w:szCs w:val="26"/>
        </w:rPr>
        <w:t>7</w:t>
      </w:r>
      <w:r w:rsidRPr="00B024C1">
        <w:rPr>
          <w:rFonts w:ascii="Times New Roman" w:hAnsi="Times New Roman"/>
          <w:spacing w:val="-6"/>
          <w:sz w:val="26"/>
          <w:szCs w:val="26"/>
        </w:rPr>
        <w:t xml:space="preserve">.2. </w:t>
      </w:r>
      <w:r w:rsidR="00A857B0" w:rsidRPr="00B024C1">
        <w:rPr>
          <w:rFonts w:ascii="Times New Roman" w:hAnsi="Times New Roman"/>
          <w:spacing w:val="-6"/>
          <w:sz w:val="26"/>
          <w:szCs w:val="26"/>
        </w:rPr>
        <w:t>п</w:t>
      </w:r>
      <w:r w:rsidR="00444395" w:rsidRPr="00B024C1">
        <w:rPr>
          <w:rFonts w:ascii="Times New Roman" w:hAnsi="Times New Roman"/>
          <w:spacing w:val="-6"/>
          <w:sz w:val="26"/>
          <w:szCs w:val="26"/>
        </w:rPr>
        <w:t>одпункт 1.4 пункта 1</w:t>
      </w:r>
      <w:r w:rsidR="007F57AA" w:rsidRPr="00B024C1">
        <w:rPr>
          <w:rFonts w:ascii="Times New Roman" w:hAnsi="Times New Roman"/>
          <w:spacing w:val="-6"/>
          <w:sz w:val="26"/>
          <w:szCs w:val="26"/>
        </w:rPr>
        <w:t xml:space="preserve"> </w:t>
      </w:r>
      <w:r w:rsidR="00444395" w:rsidRPr="00B024C1">
        <w:rPr>
          <w:rFonts w:ascii="Times New Roman" w:hAnsi="Times New Roman"/>
          <w:spacing w:val="-6"/>
          <w:sz w:val="26"/>
          <w:szCs w:val="26"/>
        </w:rPr>
        <w:t>изложить в следующей редакции:</w:t>
      </w:r>
    </w:p>
    <w:p w:rsidR="00444395" w:rsidRPr="00B024C1" w:rsidRDefault="00444395" w:rsidP="000F6FD2">
      <w:pPr>
        <w:spacing w:after="0" w:line="240" w:lineRule="auto"/>
        <w:ind w:firstLine="709"/>
        <w:jc w:val="both"/>
        <w:rPr>
          <w:rFonts w:ascii="Times New Roman" w:hAnsi="Times New Roman" w:cs="Times New Roman"/>
          <w:spacing w:val="-6"/>
          <w:sz w:val="26"/>
          <w:szCs w:val="26"/>
        </w:rPr>
      </w:pPr>
      <w:r w:rsidRPr="00B024C1">
        <w:rPr>
          <w:rFonts w:ascii="Times New Roman" w:hAnsi="Times New Roman" w:cs="Times New Roman"/>
          <w:spacing w:val="-6"/>
          <w:sz w:val="26"/>
          <w:szCs w:val="26"/>
        </w:rPr>
        <w:t>«1.4. Отдел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w:t>
      </w:r>
      <w:r w:rsidR="007940AC" w:rsidRPr="00B024C1">
        <w:rPr>
          <w:rFonts w:ascii="Times New Roman" w:hAnsi="Times New Roman" w:cs="Times New Roman"/>
          <w:spacing w:val="-6"/>
          <w:sz w:val="26"/>
          <w:szCs w:val="26"/>
        </w:rPr>
        <w:t>.</w:t>
      </w:r>
    </w:p>
    <w:p w:rsidR="00B15F8C" w:rsidRPr="00E4343E" w:rsidRDefault="00870096" w:rsidP="000F6FD2">
      <w:pPr>
        <w:pStyle w:val="aa"/>
        <w:spacing w:after="0" w:line="240" w:lineRule="auto"/>
        <w:ind w:left="0" w:firstLine="709"/>
        <w:jc w:val="both"/>
        <w:rPr>
          <w:rFonts w:ascii="Times New Roman" w:hAnsi="Times New Roman"/>
          <w:spacing w:val="-6"/>
          <w:sz w:val="26"/>
          <w:szCs w:val="26"/>
        </w:rPr>
      </w:pPr>
      <w:r w:rsidRPr="00E4343E">
        <w:rPr>
          <w:rFonts w:ascii="Times New Roman" w:hAnsi="Times New Roman"/>
          <w:spacing w:val="-6"/>
          <w:sz w:val="26"/>
          <w:szCs w:val="26"/>
        </w:rPr>
        <w:t>1.1</w:t>
      </w:r>
      <w:r w:rsidR="00814A3B" w:rsidRPr="00E4343E">
        <w:rPr>
          <w:rFonts w:ascii="Times New Roman" w:hAnsi="Times New Roman"/>
          <w:spacing w:val="-6"/>
          <w:sz w:val="26"/>
          <w:szCs w:val="26"/>
        </w:rPr>
        <w:t>8</w:t>
      </w:r>
      <w:r w:rsidRPr="00E4343E">
        <w:rPr>
          <w:rFonts w:ascii="Times New Roman" w:hAnsi="Times New Roman"/>
          <w:spacing w:val="-6"/>
          <w:sz w:val="26"/>
          <w:szCs w:val="26"/>
        </w:rPr>
        <w:t xml:space="preserve">. </w:t>
      </w:r>
      <w:r w:rsidR="00B15F8C" w:rsidRPr="00E4343E">
        <w:rPr>
          <w:rFonts w:ascii="Times New Roman" w:hAnsi="Times New Roman"/>
          <w:spacing w:val="-6"/>
          <w:sz w:val="26"/>
          <w:szCs w:val="26"/>
        </w:rPr>
        <w:t xml:space="preserve">В </w:t>
      </w:r>
      <w:r w:rsidR="005F66FB" w:rsidRPr="00E4343E">
        <w:rPr>
          <w:rFonts w:ascii="Times New Roman" w:hAnsi="Times New Roman"/>
          <w:spacing w:val="-6"/>
          <w:sz w:val="26"/>
          <w:szCs w:val="26"/>
        </w:rPr>
        <w:t>приложении к Правилам (далее – Порядок)</w:t>
      </w:r>
      <w:r w:rsidR="00B15F8C" w:rsidRPr="00E4343E">
        <w:rPr>
          <w:rFonts w:ascii="Times New Roman" w:hAnsi="Times New Roman"/>
          <w:spacing w:val="-6"/>
          <w:sz w:val="26"/>
          <w:szCs w:val="26"/>
        </w:rPr>
        <w:t>:</w:t>
      </w:r>
    </w:p>
    <w:p w:rsidR="007F132D" w:rsidRPr="00B024C1" w:rsidRDefault="00870096" w:rsidP="000F6FD2">
      <w:pPr>
        <w:pStyle w:val="aa"/>
        <w:spacing w:after="0" w:line="240" w:lineRule="auto"/>
        <w:ind w:left="0" w:firstLine="709"/>
        <w:jc w:val="both"/>
        <w:rPr>
          <w:rFonts w:ascii="Times New Roman" w:hAnsi="Times New Roman"/>
          <w:spacing w:val="-6"/>
          <w:sz w:val="26"/>
          <w:szCs w:val="26"/>
        </w:rPr>
      </w:pPr>
      <w:r w:rsidRPr="00E4343E">
        <w:rPr>
          <w:rFonts w:ascii="Times New Roman" w:hAnsi="Times New Roman"/>
          <w:spacing w:val="-6"/>
          <w:sz w:val="26"/>
          <w:szCs w:val="26"/>
        </w:rPr>
        <w:t>1.1</w:t>
      </w:r>
      <w:r w:rsidR="00814A3B" w:rsidRPr="00E4343E">
        <w:rPr>
          <w:rFonts w:ascii="Times New Roman" w:hAnsi="Times New Roman"/>
          <w:spacing w:val="-6"/>
          <w:sz w:val="26"/>
          <w:szCs w:val="26"/>
        </w:rPr>
        <w:t>8</w:t>
      </w:r>
      <w:r w:rsidRPr="00E4343E">
        <w:rPr>
          <w:rFonts w:ascii="Times New Roman" w:hAnsi="Times New Roman"/>
          <w:spacing w:val="-6"/>
          <w:sz w:val="26"/>
          <w:szCs w:val="26"/>
        </w:rPr>
        <w:t xml:space="preserve">.1. </w:t>
      </w:r>
      <w:r w:rsidR="007F132D" w:rsidRPr="00E4343E">
        <w:rPr>
          <w:rFonts w:ascii="Times New Roman" w:hAnsi="Times New Roman"/>
          <w:spacing w:val="-6"/>
          <w:sz w:val="26"/>
          <w:szCs w:val="26"/>
        </w:rPr>
        <w:t xml:space="preserve">пункт 8 статьи 1 после слова «градостроительства» </w:t>
      </w:r>
      <w:r w:rsidR="007F57AA" w:rsidRPr="00E4343E">
        <w:rPr>
          <w:rFonts w:ascii="Times New Roman" w:hAnsi="Times New Roman"/>
          <w:spacing w:val="-6"/>
          <w:sz w:val="26"/>
          <w:szCs w:val="26"/>
        </w:rPr>
        <w:t>дополнить</w:t>
      </w:r>
      <w:r w:rsidR="007F132D" w:rsidRPr="00E4343E">
        <w:rPr>
          <w:rFonts w:ascii="Times New Roman" w:hAnsi="Times New Roman"/>
          <w:spacing w:val="-6"/>
          <w:sz w:val="26"/>
          <w:szCs w:val="26"/>
        </w:rPr>
        <w:t xml:space="preserve"> слово</w:t>
      </w:r>
      <w:r w:rsidR="007F57AA" w:rsidRPr="00E4343E">
        <w:rPr>
          <w:rFonts w:ascii="Times New Roman" w:hAnsi="Times New Roman"/>
          <w:spacing w:val="-6"/>
          <w:sz w:val="26"/>
          <w:szCs w:val="26"/>
        </w:rPr>
        <w:t>м</w:t>
      </w:r>
      <w:r w:rsidR="007F132D" w:rsidRPr="00E4343E">
        <w:rPr>
          <w:rFonts w:ascii="Times New Roman" w:hAnsi="Times New Roman"/>
          <w:spacing w:val="-6"/>
          <w:sz w:val="26"/>
          <w:szCs w:val="26"/>
        </w:rPr>
        <w:t xml:space="preserve"> «Администрации»;</w:t>
      </w:r>
    </w:p>
    <w:p w:rsidR="007F132D" w:rsidRPr="00B024C1" w:rsidRDefault="007F132D" w:rsidP="000F6FD2">
      <w:pPr>
        <w:pStyle w:val="aa"/>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 xml:space="preserve">1.18.2. в подпункте 1 пункта 1 </w:t>
      </w:r>
      <w:r w:rsidR="006710CD" w:rsidRPr="00B024C1">
        <w:rPr>
          <w:rFonts w:ascii="Times New Roman" w:hAnsi="Times New Roman"/>
          <w:spacing w:val="-6"/>
          <w:sz w:val="26"/>
          <w:szCs w:val="26"/>
        </w:rPr>
        <w:t xml:space="preserve">статьи 7 </w:t>
      </w:r>
      <w:r w:rsidRPr="00B024C1">
        <w:rPr>
          <w:rFonts w:ascii="Times New Roman" w:hAnsi="Times New Roman"/>
          <w:spacing w:val="-6"/>
          <w:sz w:val="26"/>
          <w:szCs w:val="26"/>
        </w:rPr>
        <w:t xml:space="preserve">слова «уполномоченным органом местного самоуправления» </w:t>
      </w:r>
      <w:r w:rsidR="006710CD" w:rsidRPr="00B024C1">
        <w:rPr>
          <w:rFonts w:ascii="Times New Roman" w:hAnsi="Times New Roman"/>
          <w:spacing w:val="-6"/>
          <w:sz w:val="26"/>
          <w:szCs w:val="26"/>
        </w:rPr>
        <w:t xml:space="preserve">заменить </w:t>
      </w:r>
      <w:r w:rsidRPr="00B024C1">
        <w:rPr>
          <w:rFonts w:ascii="Times New Roman" w:hAnsi="Times New Roman"/>
          <w:spacing w:val="-6"/>
          <w:sz w:val="26"/>
          <w:szCs w:val="26"/>
        </w:rPr>
        <w:t>словами «отделом архитектуры и градостроительства</w:t>
      </w:r>
      <w:r w:rsidR="006710CD" w:rsidRPr="00B024C1">
        <w:rPr>
          <w:rFonts w:ascii="Times New Roman" w:hAnsi="Times New Roman"/>
          <w:spacing w:val="-6"/>
          <w:sz w:val="26"/>
          <w:szCs w:val="26"/>
        </w:rPr>
        <w:t xml:space="preserve"> Администрации города Когалыма».</w:t>
      </w:r>
    </w:p>
    <w:p w:rsidR="006710CD" w:rsidRPr="00B024C1" w:rsidRDefault="006710CD" w:rsidP="000F6FD2">
      <w:pPr>
        <w:pStyle w:val="aa"/>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1.19. В приложении к Порядку:</w:t>
      </w:r>
    </w:p>
    <w:p w:rsidR="00957301" w:rsidRDefault="007F132D" w:rsidP="000F6FD2">
      <w:pPr>
        <w:pStyle w:val="aa"/>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t>1.1</w:t>
      </w:r>
      <w:r w:rsidR="006710CD" w:rsidRPr="00B024C1">
        <w:rPr>
          <w:rFonts w:ascii="Times New Roman" w:hAnsi="Times New Roman"/>
          <w:spacing w:val="-6"/>
          <w:sz w:val="26"/>
          <w:szCs w:val="26"/>
        </w:rPr>
        <w:t>9</w:t>
      </w:r>
      <w:r w:rsidRPr="00B024C1">
        <w:rPr>
          <w:rFonts w:ascii="Times New Roman" w:hAnsi="Times New Roman"/>
          <w:spacing w:val="-6"/>
          <w:sz w:val="26"/>
          <w:szCs w:val="26"/>
        </w:rPr>
        <w:t>.</w:t>
      </w:r>
      <w:r w:rsidR="006710CD" w:rsidRPr="00B024C1">
        <w:rPr>
          <w:rFonts w:ascii="Times New Roman" w:hAnsi="Times New Roman"/>
          <w:spacing w:val="-6"/>
          <w:sz w:val="26"/>
          <w:szCs w:val="26"/>
        </w:rPr>
        <w:t>1</w:t>
      </w:r>
      <w:r w:rsidRPr="00B024C1">
        <w:rPr>
          <w:rFonts w:ascii="Times New Roman" w:hAnsi="Times New Roman"/>
          <w:spacing w:val="-6"/>
          <w:sz w:val="26"/>
          <w:szCs w:val="26"/>
        </w:rPr>
        <w:t xml:space="preserve">. </w:t>
      </w:r>
      <w:r w:rsidR="00D7038C">
        <w:rPr>
          <w:rFonts w:ascii="Times New Roman" w:hAnsi="Times New Roman"/>
          <w:spacing w:val="-6"/>
          <w:sz w:val="26"/>
          <w:szCs w:val="26"/>
        </w:rPr>
        <w:t xml:space="preserve">в </w:t>
      </w:r>
      <w:r w:rsidR="00957301" w:rsidRPr="00B024C1">
        <w:rPr>
          <w:rFonts w:ascii="Times New Roman" w:hAnsi="Times New Roman"/>
          <w:spacing w:val="-6"/>
          <w:sz w:val="26"/>
          <w:szCs w:val="26"/>
        </w:rPr>
        <w:t>п</w:t>
      </w:r>
      <w:r w:rsidR="00595A54" w:rsidRPr="00B024C1">
        <w:rPr>
          <w:rFonts w:ascii="Times New Roman" w:hAnsi="Times New Roman"/>
          <w:spacing w:val="-6"/>
          <w:sz w:val="26"/>
          <w:szCs w:val="26"/>
        </w:rPr>
        <w:t>ункт</w:t>
      </w:r>
      <w:r w:rsidR="00D7038C">
        <w:rPr>
          <w:rFonts w:ascii="Times New Roman" w:hAnsi="Times New Roman"/>
          <w:spacing w:val="-6"/>
          <w:sz w:val="26"/>
          <w:szCs w:val="26"/>
        </w:rPr>
        <w:t>е</w:t>
      </w:r>
      <w:r w:rsidR="00595A54" w:rsidRPr="00B024C1">
        <w:rPr>
          <w:rFonts w:ascii="Times New Roman" w:hAnsi="Times New Roman"/>
          <w:spacing w:val="-6"/>
          <w:sz w:val="26"/>
          <w:szCs w:val="26"/>
        </w:rPr>
        <w:t xml:space="preserve"> 10</w:t>
      </w:r>
      <w:r w:rsidR="00D7038C">
        <w:rPr>
          <w:rFonts w:ascii="Times New Roman" w:hAnsi="Times New Roman"/>
          <w:spacing w:val="-6"/>
          <w:sz w:val="26"/>
          <w:szCs w:val="26"/>
        </w:rPr>
        <w:t>:</w:t>
      </w:r>
    </w:p>
    <w:p w:rsidR="00957301" w:rsidRDefault="00D7038C" w:rsidP="000F6FD2">
      <w:pPr>
        <w:pStyle w:val="aa"/>
        <w:spacing w:after="0" w:line="240" w:lineRule="auto"/>
        <w:ind w:left="0" w:firstLine="709"/>
        <w:jc w:val="both"/>
        <w:rPr>
          <w:rFonts w:ascii="Times New Roman" w:hAnsi="Times New Roman" w:cs="Times New Roman"/>
          <w:spacing w:val="-6"/>
          <w:sz w:val="26"/>
          <w:szCs w:val="26"/>
        </w:rPr>
      </w:pPr>
      <w:r>
        <w:rPr>
          <w:rFonts w:ascii="Times New Roman" w:hAnsi="Times New Roman"/>
          <w:spacing w:val="-6"/>
          <w:sz w:val="26"/>
          <w:szCs w:val="26"/>
        </w:rPr>
        <w:t>1.19.1.1. в абзаце 2 слова «</w:t>
      </w:r>
      <w:r w:rsidRPr="0042140A">
        <w:rPr>
          <w:rFonts w:ascii="Times New Roman" w:hAnsi="Times New Roman" w:cs="Times New Roman"/>
          <w:sz w:val="26"/>
          <w:szCs w:val="26"/>
        </w:rPr>
        <w:t>(</w:t>
      </w:r>
      <w:hyperlink r:id="rId11" w:history="1">
        <w:r w:rsidRPr="0042140A">
          <w:rPr>
            <w:rFonts w:ascii="Times New Roman" w:hAnsi="Times New Roman" w:cs="Times New Roman"/>
            <w:sz w:val="26"/>
            <w:szCs w:val="26"/>
          </w:rPr>
          <w:t>пункт 11.1 статьи 1</w:t>
        </w:r>
      </w:hyperlink>
      <w:r w:rsidRPr="0042140A">
        <w:rPr>
          <w:rFonts w:ascii="Times New Roman" w:hAnsi="Times New Roman" w:cs="Times New Roman"/>
          <w:sz w:val="26"/>
          <w:szCs w:val="26"/>
        </w:rPr>
        <w:t xml:space="preserve"> Порядка)</w:t>
      </w:r>
      <w:r>
        <w:rPr>
          <w:rFonts w:ascii="Times New Roman" w:hAnsi="Times New Roman" w:cs="Times New Roman"/>
          <w:sz w:val="26"/>
          <w:szCs w:val="26"/>
        </w:rPr>
        <w:t>» заменить словами «</w:t>
      </w:r>
      <w:r w:rsidR="00957301" w:rsidRPr="00B024C1">
        <w:rPr>
          <w:rFonts w:ascii="Times New Roman" w:hAnsi="Times New Roman" w:cs="Times New Roman"/>
          <w:spacing w:val="-6"/>
          <w:sz w:val="26"/>
          <w:szCs w:val="26"/>
        </w:rPr>
        <w:t xml:space="preserve">(подпункт </w:t>
      </w:r>
      <w:hyperlink r:id="rId12" w:history="1">
        <w:r w:rsidR="00957301" w:rsidRPr="00B024C1">
          <w:rPr>
            <w:rFonts w:ascii="Times New Roman" w:hAnsi="Times New Roman" w:cs="Times New Roman"/>
            <w:spacing w:val="-6"/>
            <w:sz w:val="26"/>
            <w:szCs w:val="26"/>
          </w:rPr>
          <w:t xml:space="preserve">11.1 пункта 11 статьи </w:t>
        </w:r>
      </w:hyperlink>
      <w:r w:rsidR="00CA1A3E">
        <w:rPr>
          <w:rFonts w:ascii="Times New Roman" w:hAnsi="Times New Roman" w:cs="Times New Roman"/>
          <w:spacing w:val="-6"/>
          <w:sz w:val="26"/>
          <w:szCs w:val="26"/>
        </w:rPr>
        <w:t>2 Порядка)»;</w:t>
      </w:r>
    </w:p>
    <w:p w:rsidR="00CA1A3E" w:rsidRDefault="00CA1A3E" w:rsidP="000F6FD2">
      <w:pPr>
        <w:pStyle w:val="aa"/>
        <w:spacing w:after="0" w:line="240" w:lineRule="auto"/>
        <w:ind w:left="0" w:firstLine="709"/>
        <w:jc w:val="both"/>
        <w:rPr>
          <w:rFonts w:ascii="Times New Roman" w:hAnsi="Times New Roman" w:cs="Times New Roman"/>
          <w:spacing w:val="-6"/>
          <w:sz w:val="26"/>
          <w:szCs w:val="26"/>
        </w:rPr>
      </w:pPr>
      <w:r>
        <w:rPr>
          <w:rFonts w:ascii="Times New Roman" w:hAnsi="Times New Roman" w:cs="Times New Roman"/>
          <w:spacing w:val="-6"/>
          <w:sz w:val="26"/>
          <w:szCs w:val="26"/>
        </w:rPr>
        <w:t>1.19.1.2. в абзаце 3 слова «</w:t>
      </w:r>
      <w:r w:rsidRPr="0042140A">
        <w:rPr>
          <w:rFonts w:ascii="Times New Roman" w:hAnsi="Times New Roman" w:cs="Times New Roman"/>
          <w:sz w:val="26"/>
          <w:szCs w:val="26"/>
        </w:rPr>
        <w:t>(</w:t>
      </w:r>
      <w:hyperlink r:id="rId13" w:history="1">
        <w:r w:rsidRPr="0042140A">
          <w:rPr>
            <w:rFonts w:ascii="Times New Roman" w:hAnsi="Times New Roman" w:cs="Times New Roman"/>
            <w:sz w:val="26"/>
            <w:szCs w:val="26"/>
          </w:rPr>
          <w:t>пункт 11.2 статьи 1</w:t>
        </w:r>
      </w:hyperlink>
      <w:r w:rsidRPr="0042140A">
        <w:rPr>
          <w:rFonts w:ascii="Times New Roman" w:hAnsi="Times New Roman" w:cs="Times New Roman"/>
          <w:sz w:val="26"/>
          <w:szCs w:val="26"/>
        </w:rPr>
        <w:t xml:space="preserve"> Порядка)</w:t>
      </w:r>
      <w:r>
        <w:rPr>
          <w:rFonts w:ascii="Times New Roman" w:hAnsi="Times New Roman" w:cs="Times New Roman"/>
          <w:sz w:val="26"/>
          <w:szCs w:val="26"/>
        </w:rPr>
        <w:t xml:space="preserve">» заменить </w:t>
      </w:r>
      <w:r w:rsidR="00A77899" w:rsidRPr="00A77899">
        <w:rPr>
          <w:rFonts w:ascii="Times New Roman" w:hAnsi="Times New Roman" w:cs="Times New Roman"/>
          <w:spacing w:val="-6"/>
          <w:sz w:val="26"/>
          <w:szCs w:val="26"/>
        </w:rPr>
        <w:t>«(</w:t>
      </w:r>
      <w:hyperlink r:id="rId14" w:history="1">
        <w:r w:rsidR="00A77899" w:rsidRPr="00A77899">
          <w:rPr>
            <w:rFonts w:ascii="Times New Roman" w:hAnsi="Times New Roman" w:cs="Times New Roman"/>
            <w:spacing w:val="-6"/>
            <w:sz w:val="26"/>
            <w:szCs w:val="26"/>
          </w:rPr>
          <w:t>подпункт 11.2 пункта 11 статьи 2</w:t>
        </w:r>
      </w:hyperlink>
      <w:r w:rsidR="00A77899" w:rsidRPr="00A77899">
        <w:rPr>
          <w:rFonts w:ascii="Times New Roman" w:hAnsi="Times New Roman" w:cs="Times New Roman"/>
          <w:spacing w:val="-6"/>
          <w:sz w:val="26"/>
          <w:szCs w:val="26"/>
        </w:rPr>
        <w:t xml:space="preserve"> Порядка)»;</w:t>
      </w:r>
    </w:p>
    <w:p w:rsidR="00A77899" w:rsidRDefault="00A77899" w:rsidP="000F6FD2">
      <w:pPr>
        <w:pStyle w:val="aa"/>
        <w:spacing w:after="0" w:line="240" w:lineRule="auto"/>
        <w:ind w:left="0" w:firstLine="709"/>
        <w:jc w:val="both"/>
        <w:rPr>
          <w:rFonts w:ascii="Times New Roman" w:hAnsi="Times New Roman" w:cs="Times New Roman"/>
          <w:spacing w:val="-6"/>
          <w:sz w:val="26"/>
          <w:szCs w:val="26"/>
        </w:rPr>
      </w:pPr>
      <w:r>
        <w:rPr>
          <w:rFonts w:ascii="Times New Roman" w:hAnsi="Times New Roman" w:cs="Times New Roman"/>
          <w:spacing w:val="-6"/>
          <w:sz w:val="26"/>
          <w:szCs w:val="26"/>
        </w:rPr>
        <w:t>1.19.1.3. в абзаце 4 слова «</w:t>
      </w:r>
      <w:r w:rsidRPr="0042140A">
        <w:rPr>
          <w:rFonts w:ascii="Times New Roman" w:hAnsi="Times New Roman" w:cs="Times New Roman"/>
          <w:sz w:val="26"/>
          <w:szCs w:val="26"/>
        </w:rPr>
        <w:t>(</w:t>
      </w:r>
      <w:hyperlink r:id="rId15" w:history="1">
        <w:r w:rsidRPr="0042140A">
          <w:rPr>
            <w:rFonts w:ascii="Times New Roman" w:hAnsi="Times New Roman" w:cs="Times New Roman"/>
            <w:sz w:val="26"/>
            <w:szCs w:val="26"/>
          </w:rPr>
          <w:t>пункт 11.</w:t>
        </w:r>
        <w:r>
          <w:rPr>
            <w:rFonts w:ascii="Times New Roman" w:hAnsi="Times New Roman" w:cs="Times New Roman"/>
            <w:sz w:val="26"/>
            <w:szCs w:val="26"/>
          </w:rPr>
          <w:t>3</w:t>
        </w:r>
        <w:r w:rsidRPr="0042140A">
          <w:rPr>
            <w:rFonts w:ascii="Times New Roman" w:hAnsi="Times New Roman" w:cs="Times New Roman"/>
            <w:sz w:val="26"/>
            <w:szCs w:val="26"/>
          </w:rPr>
          <w:t xml:space="preserve"> статьи 1</w:t>
        </w:r>
      </w:hyperlink>
      <w:r w:rsidRPr="0042140A">
        <w:rPr>
          <w:rFonts w:ascii="Times New Roman" w:hAnsi="Times New Roman" w:cs="Times New Roman"/>
          <w:sz w:val="26"/>
          <w:szCs w:val="26"/>
        </w:rPr>
        <w:t xml:space="preserve"> Порядка)</w:t>
      </w:r>
      <w:r>
        <w:rPr>
          <w:rFonts w:ascii="Times New Roman" w:hAnsi="Times New Roman" w:cs="Times New Roman"/>
          <w:sz w:val="26"/>
          <w:szCs w:val="26"/>
        </w:rPr>
        <w:t xml:space="preserve">» заменить </w:t>
      </w:r>
      <w:r w:rsidRPr="00A77899">
        <w:rPr>
          <w:rFonts w:ascii="Times New Roman" w:hAnsi="Times New Roman" w:cs="Times New Roman"/>
          <w:spacing w:val="-6"/>
          <w:sz w:val="26"/>
          <w:szCs w:val="26"/>
        </w:rPr>
        <w:t>«(</w:t>
      </w:r>
      <w:hyperlink r:id="rId16" w:history="1">
        <w:r w:rsidRPr="00A77899">
          <w:rPr>
            <w:rFonts w:ascii="Times New Roman" w:hAnsi="Times New Roman" w:cs="Times New Roman"/>
            <w:spacing w:val="-6"/>
            <w:sz w:val="26"/>
            <w:szCs w:val="26"/>
          </w:rPr>
          <w:t>подпункт 11.</w:t>
        </w:r>
        <w:r>
          <w:rPr>
            <w:rFonts w:ascii="Times New Roman" w:hAnsi="Times New Roman" w:cs="Times New Roman"/>
            <w:spacing w:val="-6"/>
            <w:sz w:val="26"/>
            <w:szCs w:val="26"/>
          </w:rPr>
          <w:t>3</w:t>
        </w:r>
        <w:r w:rsidRPr="00A77899">
          <w:rPr>
            <w:rFonts w:ascii="Times New Roman" w:hAnsi="Times New Roman" w:cs="Times New Roman"/>
            <w:spacing w:val="-6"/>
            <w:sz w:val="26"/>
            <w:szCs w:val="26"/>
          </w:rPr>
          <w:t xml:space="preserve"> пункта 11 статьи 2</w:t>
        </w:r>
      </w:hyperlink>
      <w:r w:rsidRPr="00A77899">
        <w:rPr>
          <w:rFonts w:ascii="Times New Roman" w:hAnsi="Times New Roman" w:cs="Times New Roman"/>
          <w:spacing w:val="-6"/>
          <w:sz w:val="26"/>
          <w:szCs w:val="26"/>
        </w:rPr>
        <w:t xml:space="preserve"> Порядка)»;</w:t>
      </w:r>
    </w:p>
    <w:p w:rsidR="00A77899" w:rsidRDefault="00A77899" w:rsidP="000F6FD2">
      <w:pPr>
        <w:pStyle w:val="aa"/>
        <w:spacing w:after="0" w:line="240" w:lineRule="auto"/>
        <w:ind w:left="0" w:firstLine="709"/>
        <w:jc w:val="both"/>
        <w:rPr>
          <w:rFonts w:ascii="Times New Roman" w:hAnsi="Times New Roman" w:cs="Times New Roman"/>
          <w:spacing w:val="-6"/>
          <w:sz w:val="26"/>
          <w:szCs w:val="26"/>
        </w:rPr>
      </w:pPr>
      <w:r>
        <w:rPr>
          <w:rFonts w:ascii="Times New Roman" w:hAnsi="Times New Roman" w:cs="Times New Roman"/>
          <w:spacing w:val="-6"/>
          <w:sz w:val="26"/>
          <w:szCs w:val="26"/>
        </w:rPr>
        <w:t>1.19.1.4. в абзаце 5 слова «</w:t>
      </w:r>
      <w:r w:rsidRPr="0042140A">
        <w:rPr>
          <w:rFonts w:ascii="Times New Roman" w:hAnsi="Times New Roman" w:cs="Times New Roman"/>
          <w:sz w:val="26"/>
          <w:szCs w:val="26"/>
        </w:rPr>
        <w:t>(</w:t>
      </w:r>
      <w:hyperlink r:id="rId17" w:history="1">
        <w:r w:rsidRPr="0042140A">
          <w:rPr>
            <w:rFonts w:ascii="Times New Roman" w:hAnsi="Times New Roman" w:cs="Times New Roman"/>
            <w:sz w:val="26"/>
            <w:szCs w:val="26"/>
          </w:rPr>
          <w:t>пункт 11.</w:t>
        </w:r>
        <w:r>
          <w:rPr>
            <w:rFonts w:ascii="Times New Roman" w:hAnsi="Times New Roman" w:cs="Times New Roman"/>
            <w:sz w:val="26"/>
            <w:szCs w:val="26"/>
          </w:rPr>
          <w:t>4</w:t>
        </w:r>
        <w:r w:rsidRPr="0042140A">
          <w:rPr>
            <w:rFonts w:ascii="Times New Roman" w:hAnsi="Times New Roman" w:cs="Times New Roman"/>
            <w:sz w:val="26"/>
            <w:szCs w:val="26"/>
          </w:rPr>
          <w:t xml:space="preserve"> статьи 1</w:t>
        </w:r>
      </w:hyperlink>
      <w:r w:rsidRPr="0042140A">
        <w:rPr>
          <w:rFonts w:ascii="Times New Roman" w:hAnsi="Times New Roman" w:cs="Times New Roman"/>
          <w:sz w:val="26"/>
          <w:szCs w:val="26"/>
        </w:rPr>
        <w:t xml:space="preserve"> Порядка)</w:t>
      </w:r>
      <w:r>
        <w:rPr>
          <w:rFonts w:ascii="Times New Roman" w:hAnsi="Times New Roman" w:cs="Times New Roman"/>
          <w:sz w:val="26"/>
          <w:szCs w:val="26"/>
        </w:rPr>
        <w:t xml:space="preserve">» заменить </w:t>
      </w:r>
      <w:r w:rsidRPr="00A77899">
        <w:rPr>
          <w:rFonts w:ascii="Times New Roman" w:hAnsi="Times New Roman" w:cs="Times New Roman"/>
          <w:spacing w:val="-6"/>
          <w:sz w:val="26"/>
          <w:szCs w:val="26"/>
        </w:rPr>
        <w:t>«(</w:t>
      </w:r>
      <w:hyperlink r:id="rId18" w:history="1">
        <w:r w:rsidRPr="00A77899">
          <w:rPr>
            <w:rFonts w:ascii="Times New Roman" w:hAnsi="Times New Roman" w:cs="Times New Roman"/>
            <w:spacing w:val="-6"/>
            <w:sz w:val="26"/>
            <w:szCs w:val="26"/>
          </w:rPr>
          <w:t>подпункт 11.</w:t>
        </w:r>
        <w:r>
          <w:rPr>
            <w:rFonts w:ascii="Times New Roman" w:hAnsi="Times New Roman" w:cs="Times New Roman"/>
            <w:spacing w:val="-6"/>
            <w:sz w:val="26"/>
            <w:szCs w:val="26"/>
          </w:rPr>
          <w:t>4</w:t>
        </w:r>
        <w:r w:rsidRPr="00A77899">
          <w:rPr>
            <w:rFonts w:ascii="Times New Roman" w:hAnsi="Times New Roman" w:cs="Times New Roman"/>
            <w:spacing w:val="-6"/>
            <w:sz w:val="26"/>
            <w:szCs w:val="26"/>
          </w:rPr>
          <w:t xml:space="preserve"> пункта 11 статьи 2</w:t>
        </w:r>
      </w:hyperlink>
      <w:r w:rsidRPr="00A77899">
        <w:rPr>
          <w:rFonts w:ascii="Times New Roman" w:hAnsi="Times New Roman" w:cs="Times New Roman"/>
          <w:spacing w:val="-6"/>
          <w:sz w:val="26"/>
          <w:szCs w:val="26"/>
        </w:rPr>
        <w:t xml:space="preserve"> Порядка)»;</w:t>
      </w:r>
    </w:p>
    <w:p w:rsidR="00A77899" w:rsidRDefault="00A77899" w:rsidP="000F6FD2">
      <w:pPr>
        <w:pStyle w:val="aa"/>
        <w:spacing w:after="0" w:line="240" w:lineRule="auto"/>
        <w:ind w:left="0" w:firstLine="709"/>
        <w:jc w:val="both"/>
        <w:rPr>
          <w:rFonts w:ascii="Times New Roman" w:hAnsi="Times New Roman" w:cs="Times New Roman"/>
          <w:spacing w:val="-6"/>
          <w:sz w:val="26"/>
          <w:szCs w:val="26"/>
        </w:rPr>
      </w:pPr>
      <w:r>
        <w:rPr>
          <w:rFonts w:ascii="Times New Roman" w:hAnsi="Times New Roman" w:cs="Times New Roman"/>
          <w:spacing w:val="-6"/>
          <w:sz w:val="26"/>
          <w:szCs w:val="26"/>
        </w:rPr>
        <w:t>1.19.1.5. в абзаце 6 слова «</w:t>
      </w:r>
      <w:r w:rsidRPr="0042140A">
        <w:rPr>
          <w:rFonts w:ascii="Times New Roman" w:hAnsi="Times New Roman" w:cs="Times New Roman"/>
          <w:sz w:val="26"/>
          <w:szCs w:val="26"/>
        </w:rPr>
        <w:t>(</w:t>
      </w:r>
      <w:hyperlink r:id="rId19" w:history="1">
        <w:r w:rsidRPr="0042140A">
          <w:rPr>
            <w:rFonts w:ascii="Times New Roman" w:hAnsi="Times New Roman" w:cs="Times New Roman"/>
            <w:sz w:val="26"/>
            <w:szCs w:val="26"/>
          </w:rPr>
          <w:t>пункт 11.</w:t>
        </w:r>
        <w:r>
          <w:rPr>
            <w:rFonts w:ascii="Times New Roman" w:hAnsi="Times New Roman" w:cs="Times New Roman"/>
            <w:sz w:val="26"/>
            <w:szCs w:val="26"/>
          </w:rPr>
          <w:t>5</w:t>
        </w:r>
        <w:r w:rsidRPr="0042140A">
          <w:rPr>
            <w:rFonts w:ascii="Times New Roman" w:hAnsi="Times New Roman" w:cs="Times New Roman"/>
            <w:sz w:val="26"/>
            <w:szCs w:val="26"/>
          </w:rPr>
          <w:t xml:space="preserve"> статьи 1</w:t>
        </w:r>
      </w:hyperlink>
      <w:r w:rsidRPr="0042140A">
        <w:rPr>
          <w:rFonts w:ascii="Times New Roman" w:hAnsi="Times New Roman" w:cs="Times New Roman"/>
          <w:sz w:val="26"/>
          <w:szCs w:val="26"/>
        </w:rPr>
        <w:t xml:space="preserve"> Порядка)</w:t>
      </w:r>
      <w:r>
        <w:rPr>
          <w:rFonts w:ascii="Times New Roman" w:hAnsi="Times New Roman" w:cs="Times New Roman"/>
          <w:sz w:val="26"/>
          <w:szCs w:val="26"/>
        </w:rPr>
        <w:t xml:space="preserve">» заменить </w:t>
      </w:r>
      <w:r w:rsidRPr="00A77899">
        <w:rPr>
          <w:rFonts w:ascii="Times New Roman" w:hAnsi="Times New Roman" w:cs="Times New Roman"/>
          <w:spacing w:val="-6"/>
          <w:sz w:val="26"/>
          <w:szCs w:val="26"/>
        </w:rPr>
        <w:t>«(</w:t>
      </w:r>
      <w:hyperlink r:id="rId20" w:history="1">
        <w:r w:rsidRPr="00A77899">
          <w:rPr>
            <w:rFonts w:ascii="Times New Roman" w:hAnsi="Times New Roman" w:cs="Times New Roman"/>
            <w:spacing w:val="-6"/>
            <w:sz w:val="26"/>
            <w:szCs w:val="26"/>
          </w:rPr>
          <w:t>подпункт 11.</w:t>
        </w:r>
        <w:r>
          <w:rPr>
            <w:rFonts w:ascii="Times New Roman" w:hAnsi="Times New Roman" w:cs="Times New Roman"/>
            <w:spacing w:val="-6"/>
            <w:sz w:val="26"/>
            <w:szCs w:val="26"/>
          </w:rPr>
          <w:t>5</w:t>
        </w:r>
        <w:r w:rsidRPr="00A77899">
          <w:rPr>
            <w:rFonts w:ascii="Times New Roman" w:hAnsi="Times New Roman" w:cs="Times New Roman"/>
            <w:spacing w:val="-6"/>
            <w:sz w:val="26"/>
            <w:szCs w:val="26"/>
          </w:rPr>
          <w:t xml:space="preserve"> пункта 11 статьи 2</w:t>
        </w:r>
      </w:hyperlink>
      <w:r w:rsidRPr="00A77899">
        <w:rPr>
          <w:rFonts w:ascii="Times New Roman" w:hAnsi="Times New Roman" w:cs="Times New Roman"/>
          <w:spacing w:val="-6"/>
          <w:sz w:val="26"/>
          <w:szCs w:val="26"/>
        </w:rPr>
        <w:t xml:space="preserve"> Порядка)»</w:t>
      </w:r>
      <w:r w:rsidR="004E041A">
        <w:rPr>
          <w:rFonts w:ascii="Times New Roman" w:hAnsi="Times New Roman" w:cs="Times New Roman"/>
          <w:spacing w:val="-6"/>
          <w:sz w:val="26"/>
          <w:szCs w:val="26"/>
        </w:rPr>
        <w:t>;</w:t>
      </w:r>
    </w:p>
    <w:p w:rsidR="00A77899" w:rsidRDefault="00A77899" w:rsidP="000F6FD2">
      <w:pPr>
        <w:pStyle w:val="aa"/>
        <w:spacing w:after="0" w:line="240" w:lineRule="auto"/>
        <w:ind w:left="0" w:firstLine="709"/>
        <w:jc w:val="both"/>
        <w:rPr>
          <w:rFonts w:ascii="Times New Roman" w:hAnsi="Times New Roman" w:cs="Times New Roman"/>
          <w:spacing w:val="-6"/>
          <w:sz w:val="26"/>
          <w:szCs w:val="26"/>
        </w:rPr>
      </w:pPr>
      <w:r>
        <w:rPr>
          <w:rFonts w:ascii="Times New Roman" w:hAnsi="Times New Roman" w:cs="Times New Roman"/>
          <w:spacing w:val="-6"/>
          <w:sz w:val="26"/>
          <w:szCs w:val="26"/>
        </w:rPr>
        <w:t>1.19.2. в пункте 11</w:t>
      </w:r>
      <w:r w:rsidR="0091303D">
        <w:rPr>
          <w:rFonts w:ascii="Times New Roman" w:hAnsi="Times New Roman" w:cs="Times New Roman"/>
          <w:spacing w:val="-6"/>
          <w:sz w:val="26"/>
          <w:szCs w:val="26"/>
        </w:rPr>
        <w:t>:</w:t>
      </w:r>
    </w:p>
    <w:p w:rsidR="0091303D" w:rsidRDefault="0091303D" w:rsidP="000F6FD2">
      <w:pPr>
        <w:pStyle w:val="aa"/>
        <w:spacing w:after="0" w:line="240" w:lineRule="auto"/>
        <w:ind w:left="0" w:firstLine="709"/>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1.19.2.1. в абзаце 2 слова </w:t>
      </w:r>
      <w:r w:rsidRPr="0091303D">
        <w:rPr>
          <w:rFonts w:ascii="Times New Roman" w:hAnsi="Times New Roman" w:cs="Times New Roman"/>
          <w:spacing w:val="-6"/>
          <w:sz w:val="26"/>
          <w:szCs w:val="26"/>
        </w:rPr>
        <w:t>(пункт 12.1 статьи 1 Порядка)</w:t>
      </w:r>
      <w:r>
        <w:rPr>
          <w:rFonts w:ascii="Times New Roman" w:hAnsi="Times New Roman" w:cs="Times New Roman"/>
          <w:sz w:val="26"/>
          <w:szCs w:val="26"/>
        </w:rPr>
        <w:t xml:space="preserve">» заменить </w:t>
      </w:r>
      <w:r w:rsidRPr="00A77899">
        <w:rPr>
          <w:rFonts w:ascii="Times New Roman" w:hAnsi="Times New Roman" w:cs="Times New Roman"/>
          <w:spacing w:val="-6"/>
          <w:sz w:val="26"/>
          <w:szCs w:val="26"/>
        </w:rPr>
        <w:t>«(</w:t>
      </w:r>
      <w:hyperlink r:id="rId21" w:history="1">
        <w:r w:rsidRPr="00A77899">
          <w:rPr>
            <w:rFonts w:ascii="Times New Roman" w:hAnsi="Times New Roman" w:cs="Times New Roman"/>
            <w:spacing w:val="-6"/>
            <w:sz w:val="26"/>
            <w:szCs w:val="26"/>
          </w:rPr>
          <w:t>подпункт 1</w:t>
        </w:r>
        <w:r>
          <w:rPr>
            <w:rFonts w:ascii="Times New Roman" w:hAnsi="Times New Roman" w:cs="Times New Roman"/>
            <w:spacing w:val="-6"/>
            <w:sz w:val="26"/>
            <w:szCs w:val="26"/>
          </w:rPr>
          <w:t>2</w:t>
        </w:r>
        <w:r w:rsidRPr="00A77899">
          <w:rPr>
            <w:rFonts w:ascii="Times New Roman" w:hAnsi="Times New Roman" w:cs="Times New Roman"/>
            <w:spacing w:val="-6"/>
            <w:sz w:val="26"/>
            <w:szCs w:val="26"/>
          </w:rPr>
          <w:t>.</w:t>
        </w:r>
        <w:r>
          <w:rPr>
            <w:rFonts w:ascii="Times New Roman" w:hAnsi="Times New Roman" w:cs="Times New Roman"/>
            <w:spacing w:val="-6"/>
            <w:sz w:val="26"/>
            <w:szCs w:val="26"/>
          </w:rPr>
          <w:t>1</w:t>
        </w:r>
        <w:r w:rsidRPr="00A77899">
          <w:rPr>
            <w:rFonts w:ascii="Times New Roman" w:hAnsi="Times New Roman" w:cs="Times New Roman"/>
            <w:spacing w:val="-6"/>
            <w:sz w:val="26"/>
            <w:szCs w:val="26"/>
          </w:rPr>
          <w:t xml:space="preserve"> пункта 1</w:t>
        </w:r>
        <w:r>
          <w:rPr>
            <w:rFonts w:ascii="Times New Roman" w:hAnsi="Times New Roman" w:cs="Times New Roman"/>
            <w:spacing w:val="-6"/>
            <w:sz w:val="26"/>
            <w:szCs w:val="26"/>
          </w:rPr>
          <w:t>2</w:t>
        </w:r>
        <w:r w:rsidRPr="00A77899">
          <w:rPr>
            <w:rFonts w:ascii="Times New Roman" w:hAnsi="Times New Roman" w:cs="Times New Roman"/>
            <w:spacing w:val="-6"/>
            <w:sz w:val="26"/>
            <w:szCs w:val="26"/>
          </w:rPr>
          <w:t xml:space="preserve"> статьи 2</w:t>
        </w:r>
      </w:hyperlink>
      <w:r w:rsidRPr="00A77899">
        <w:rPr>
          <w:rFonts w:ascii="Times New Roman" w:hAnsi="Times New Roman" w:cs="Times New Roman"/>
          <w:spacing w:val="-6"/>
          <w:sz w:val="26"/>
          <w:szCs w:val="26"/>
        </w:rPr>
        <w:t xml:space="preserve"> Порядка)»;</w:t>
      </w:r>
    </w:p>
    <w:p w:rsidR="0091303D" w:rsidRDefault="0091303D" w:rsidP="000F6FD2">
      <w:pPr>
        <w:pStyle w:val="aa"/>
        <w:spacing w:after="0" w:line="240" w:lineRule="auto"/>
        <w:ind w:left="0" w:firstLine="709"/>
        <w:jc w:val="both"/>
        <w:rPr>
          <w:rFonts w:ascii="Times New Roman" w:hAnsi="Times New Roman" w:cs="Times New Roman"/>
          <w:spacing w:val="-6"/>
          <w:sz w:val="26"/>
          <w:szCs w:val="26"/>
        </w:rPr>
      </w:pPr>
      <w:r>
        <w:rPr>
          <w:rFonts w:ascii="Times New Roman" w:hAnsi="Times New Roman" w:cs="Times New Roman"/>
          <w:spacing w:val="-6"/>
          <w:sz w:val="26"/>
          <w:szCs w:val="26"/>
        </w:rPr>
        <w:t>1.19.2.</w:t>
      </w:r>
      <w:r w:rsidR="00060C1F">
        <w:rPr>
          <w:rFonts w:ascii="Times New Roman" w:hAnsi="Times New Roman" w:cs="Times New Roman"/>
          <w:spacing w:val="-6"/>
          <w:sz w:val="26"/>
          <w:szCs w:val="26"/>
        </w:rPr>
        <w:t>2</w:t>
      </w:r>
      <w:r>
        <w:rPr>
          <w:rFonts w:ascii="Times New Roman" w:hAnsi="Times New Roman" w:cs="Times New Roman"/>
          <w:spacing w:val="-6"/>
          <w:sz w:val="26"/>
          <w:szCs w:val="26"/>
        </w:rPr>
        <w:t xml:space="preserve">. в абзаце 3 слова </w:t>
      </w:r>
      <w:r w:rsidRPr="0091303D">
        <w:rPr>
          <w:rFonts w:ascii="Times New Roman" w:hAnsi="Times New Roman" w:cs="Times New Roman"/>
          <w:spacing w:val="-6"/>
          <w:sz w:val="26"/>
          <w:szCs w:val="26"/>
        </w:rPr>
        <w:t>(пункт 12.</w:t>
      </w:r>
      <w:r>
        <w:rPr>
          <w:rFonts w:ascii="Times New Roman" w:hAnsi="Times New Roman" w:cs="Times New Roman"/>
          <w:spacing w:val="-6"/>
          <w:sz w:val="26"/>
          <w:szCs w:val="26"/>
        </w:rPr>
        <w:t>3</w:t>
      </w:r>
      <w:r w:rsidRPr="0091303D">
        <w:rPr>
          <w:rFonts w:ascii="Times New Roman" w:hAnsi="Times New Roman" w:cs="Times New Roman"/>
          <w:spacing w:val="-6"/>
          <w:sz w:val="26"/>
          <w:szCs w:val="26"/>
        </w:rPr>
        <w:t xml:space="preserve"> статьи 1 Порядка)</w:t>
      </w:r>
      <w:r>
        <w:rPr>
          <w:rFonts w:ascii="Times New Roman" w:hAnsi="Times New Roman" w:cs="Times New Roman"/>
          <w:sz w:val="26"/>
          <w:szCs w:val="26"/>
        </w:rPr>
        <w:t xml:space="preserve">» заменить </w:t>
      </w:r>
      <w:r w:rsidRPr="00A77899">
        <w:rPr>
          <w:rFonts w:ascii="Times New Roman" w:hAnsi="Times New Roman" w:cs="Times New Roman"/>
          <w:spacing w:val="-6"/>
          <w:sz w:val="26"/>
          <w:szCs w:val="26"/>
        </w:rPr>
        <w:t>«(</w:t>
      </w:r>
      <w:hyperlink r:id="rId22" w:history="1">
        <w:r w:rsidRPr="00A77899">
          <w:rPr>
            <w:rFonts w:ascii="Times New Roman" w:hAnsi="Times New Roman" w:cs="Times New Roman"/>
            <w:spacing w:val="-6"/>
            <w:sz w:val="26"/>
            <w:szCs w:val="26"/>
          </w:rPr>
          <w:t>подпункт 1</w:t>
        </w:r>
        <w:r>
          <w:rPr>
            <w:rFonts w:ascii="Times New Roman" w:hAnsi="Times New Roman" w:cs="Times New Roman"/>
            <w:spacing w:val="-6"/>
            <w:sz w:val="26"/>
            <w:szCs w:val="26"/>
          </w:rPr>
          <w:t>2</w:t>
        </w:r>
        <w:r w:rsidRPr="00A77899">
          <w:rPr>
            <w:rFonts w:ascii="Times New Roman" w:hAnsi="Times New Roman" w:cs="Times New Roman"/>
            <w:spacing w:val="-6"/>
            <w:sz w:val="26"/>
            <w:szCs w:val="26"/>
          </w:rPr>
          <w:t>.</w:t>
        </w:r>
        <w:r>
          <w:rPr>
            <w:rFonts w:ascii="Times New Roman" w:hAnsi="Times New Roman" w:cs="Times New Roman"/>
            <w:spacing w:val="-6"/>
            <w:sz w:val="26"/>
            <w:szCs w:val="26"/>
          </w:rPr>
          <w:t>3</w:t>
        </w:r>
        <w:r w:rsidRPr="00A77899">
          <w:rPr>
            <w:rFonts w:ascii="Times New Roman" w:hAnsi="Times New Roman" w:cs="Times New Roman"/>
            <w:spacing w:val="-6"/>
            <w:sz w:val="26"/>
            <w:szCs w:val="26"/>
          </w:rPr>
          <w:t xml:space="preserve"> пункта 1</w:t>
        </w:r>
        <w:r>
          <w:rPr>
            <w:rFonts w:ascii="Times New Roman" w:hAnsi="Times New Roman" w:cs="Times New Roman"/>
            <w:spacing w:val="-6"/>
            <w:sz w:val="26"/>
            <w:szCs w:val="26"/>
          </w:rPr>
          <w:t>2</w:t>
        </w:r>
        <w:r w:rsidRPr="00A77899">
          <w:rPr>
            <w:rFonts w:ascii="Times New Roman" w:hAnsi="Times New Roman" w:cs="Times New Roman"/>
            <w:spacing w:val="-6"/>
            <w:sz w:val="26"/>
            <w:szCs w:val="26"/>
          </w:rPr>
          <w:t xml:space="preserve"> статьи 2</w:t>
        </w:r>
      </w:hyperlink>
      <w:r w:rsidRPr="00A77899">
        <w:rPr>
          <w:rFonts w:ascii="Times New Roman" w:hAnsi="Times New Roman" w:cs="Times New Roman"/>
          <w:spacing w:val="-6"/>
          <w:sz w:val="26"/>
          <w:szCs w:val="26"/>
        </w:rPr>
        <w:t xml:space="preserve"> Порядка)»</w:t>
      </w:r>
      <w:r w:rsidR="004E041A">
        <w:rPr>
          <w:rFonts w:ascii="Times New Roman" w:hAnsi="Times New Roman" w:cs="Times New Roman"/>
          <w:spacing w:val="-6"/>
          <w:sz w:val="26"/>
          <w:szCs w:val="26"/>
        </w:rPr>
        <w:t>;</w:t>
      </w:r>
    </w:p>
    <w:p w:rsidR="004E041A" w:rsidRDefault="004E041A" w:rsidP="000F6FD2">
      <w:pPr>
        <w:pStyle w:val="aa"/>
        <w:spacing w:after="0" w:line="240" w:lineRule="auto"/>
        <w:ind w:left="0" w:firstLine="709"/>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1.19.3. в пунктах 12-14 слова </w:t>
      </w:r>
      <w:r w:rsidRPr="0091303D">
        <w:rPr>
          <w:rFonts w:ascii="Times New Roman" w:hAnsi="Times New Roman" w:cs="Times New Roman"/>
          <w:spacing w:val="-6"/>
          <w:sz w:val="26"/>
          <w:szCs w:val="26"/>
        </w:rPr>
        <w:t>(пункт 12.</w:t>
      </w:r>
      <w:r>
        <w:rPr>
          <w:rFonts w:ascii="Times New Roman" w:hAnsi="Times New Roman" w:cs="Times New Roman"/>
          <w:spacing w:val="-6"/>
          <w:sz w:val="26"/>
          <w:szCs w:val="26"/>
        </w:rPr>
        <w:t>2</w:t>
      </w:r>
      <w:r w:rsidRPr="0091303D">
        <w:rPr>
          <w:rFonts w:ascii="Times New Roman" w:hAnsi="Times New Roman" w:cs="Times New Roman"/>
          <w:spacing w:val="-6"/>
          <w:sz w:val="26"/>
          <w:szCs w:val="26"/>
        </w:rPr>
        <w:t xml:space="preserve"> статьи 1 Порядка)</w:t>
      </w:r>
      <w:r>
        <w:rPr>
          <w:rFonts w:ascii="Times New Roman" w:hAnsi="Times New Roman" w:cs="Times New Roman"/>
          <w:sz w:val="26"/>
          <w:szCs w:val="26"/>
        </w:rPr>
        <w:t xml:space="preserve">» заменить </w:t>
      </w:r>
      <w:r w:rsidRPr="00A77899">
        <w:rPr>
          <w:rFonts w:ascii="Times New Roman" w:hAnsi="Times New Roman" w:cs="Times New Roman"/>
          <w:spacing w:val="-6"/>
          <w:sz w:val="26"/>
          <w:szCs w:val="26"/>
        </w:rPr>
        <w:t>«(</w:t>
      </w:r>
      <w:hyperlink r:id="rId23" w:history="1">
        <w:r w:rsidRPr="00A77899">
          <w:rPr>
            <w:rFonts w:ascii="Times New Roman" w:hAnsi="Times New Roman" w:cs="Times New Roman"/>
            <w:spacing w:val="-6"/>
            <w:sz w:val="26"/>
            <w:szCs w:val="26"/>
          </w:rPr>
          <w:t>подпункт 1</w:t>
        </w:r>
        <w:r>
          <w:rPr>
            <w:rFonts w:ascii="Times New Roman" w:hAnsi="Times New Roman" w:cs="Times New Roman"/>
            <w:spacing w:val="-6"/>
            <w:sz w:val="26"/>
            <w:szCs w:val="26"/>
          </w:rPr>
          <w:t>2</w:t>
        </w:r>
        <w:r w:rsidRPr="00A77899">
          <w:rPr>
            <w:rFonts w:ascii="Times New Roman" w:hAnsi="Times New Roman" w:cs="Times New Roman"/>
            <w:spacing w:val="-6"/>
            <w:sz w:val="26"/>
            <w:szCs w:val="26"/>
          </w:rPr>
          <w:t>.</w:t>
        </w:r>
        <w:r>
          <w:rPr>
            <w:rFonts w:ascii="Times New Roman" w:hAnsi="Times New Roman" w:cs="Times New Roman"/>
            <w:spacing w:val="-6"/>
            <w:sz w:val="26"/>
            <w:szCs w:val="26"/>
          </w:rPr>
          <w:t>2</w:t>
        </w:r>
        <w:r w:rsidRPr="00A77899">
          <w:rPr>
            <w:rFonts w:ascii="Times New Roman" w:hAnsi="Times New Roman" w:cs="Times New Roman"/>
            <w:spacing w:val="-6"/>
            <w:sz w:val="26"/>
            <w:szCs w:val="26"/>
          </w:rPr>
          <w:t xml:space="preserve"> пункта 1</w:t>
        </w:r>
        <w:r>
          <w:rPr>
            <w:rFonts w:ascii="Times New Roman" w:hAnsi="Times New Roman" w:cs="Times New Roman"/>
            <w:spacing w:val="-6"/>
            <w:sz w:val="26"/>
            <w:szCs w:val="26"/>
          </w:rPr>
          <w:t>2</w:t>
        </w:r>
        <w:r w:rsidRPr="00A77899">
          <w:rPr>
            <w:rFonts w:ascii="Times New Roman" w:hAnsi="Times New Roman" w:cs="Times New Roman"/>
            <w:spacing w:val="-6"/>
            <w:sz w:val="26"/>
            <w:szCs w:val="26"/>
          </w:rPr>
          <w:t xml:space="preserve"> статьи 2</w:t>
        </w:r>
      </w:hyperlink>
      <w:r w:rsidRPr="00A77899">
        <w:rPr>
          <w:rFonts w:ascii="Times New Roman" w:hAnsi="Times New Roman" w:cs="Times New Roman"/>
          <w:spacing w:val="-6"/>
          <w:sz w:val="26"/>
          <w:szCs w:val="26"/>
        </w:rPr>
        <w:t xml:space="preserve"> Порядка)»</w:t>
      </w:r>
      <w:r>
        <w:rPr>
          <w:rFonts w:ascii="Times New Roman" w:hAnsi="Times New Roman" w:cs="Times New Roman"/>
          <w:spacing w:val="-6"/>
          <w:sz w:val="26"/>
          <w:szCs w:val="26"/>
        </w:rPr>
        <w:t>;</w:t>
      </w:r>
    </w:p>
    <w:p w:rsidR="00CE5E6A" w:rsidRDefault="00CE5E6A" w:rsidP="000F6FD2">
      <w:pPr>
        <w:pStyle w:val="aa"/>
        <w:spacing w:after="0" w:line="240" w:lineRule="auto"/>
        <w:ind w:left="0" w:firstLine="709"/>
        <w:jc w:val="both"/>
        <w:rPr>
          <w:rFonts w:ascii="Times New Roman" w:hAnsi="Times New Roman"/>
          <w:spacing w:val="-6"/>
          <w:sz w:val="26"/>
          <w:szCs w:val="26"/>
        </w:rPr>
      </w:pPr>
      <w:r w:rsidRPr="00B024C1">
        <w:rPr>
          <w:rFonts w:ascii="Times New Roman" w:hAnsi="Times New Roman"/>
          <w:spacing w:val="-6"/>
          <w:sz w:val="26"/>
          <w:szCs w:val="26"/>
        </w:rPr>
        <w:lastRenderedPageBreak/>
        <w:t>1.19.</w:t>
      </w:r>
      <w:r>
        <w:rPr>
          <w:rFonts w:ascii="Times New Roman" w:hAnsi="Times New Roman"/>
          <w:spacing w:val="-6"/>
          <w:sz w:val="26"/>
          <w:szCs w:val="26"/>
        </w:rPr>
        <w:t>4</w:t>
      </w:r>
      <w:r w:rsidRPr="00B024C1">
        <w:rPr>
          <w:rFonts w:ascii="Times New Roman" w:hAnsi="Times New Roman"/>
          <w:spacing w:val="-6"/>
          <w:sz w:val="26"/>
          <w:szCs w:val="26"/>
        </w:rPr>
        <w:t xml:space="preserve">. </w:t>
      </w:r>
      <w:r>
        <w:rPr>
          <w:rFonts w:ascii="Times New Roman" w:hAnsi="Times New Roman"/>
          <w:spacing w:val="-6"/>
          <w:sz w:val="26"/>
          <w:szCs w:val="26"/>
        </w:rPr>
        <w:t xml:space="preserve">в </w:t>
      </w:r>
      <w:r w:rsidRPr="00B024C1">
        <w:rPr>
          <w:rFonts w:ascii="Times New Roman" w:hAnsi="Times New Roman"/>
          <w:spacing w:val="-6"/>
          <w:sz w:val="26"/>
          <w:szCs w:val="26"/>
        </w:rPr>
        <w:t>пункт</w:t>
      </w:r>
      <w:r>
        <w:rPr>
          <w:rFonts w:ascii="Times New Roman" w:hAnsi="Times New Roman"/>
          <w:spacing w:val="-6"/>
          <w:sz w:val="26"/>
          <w:szCs w:val="26"/>
        </w:rPr>
        <w:t>е</w:t>
      </w:r>
      <w:r w:rsidRPr="00B024C1">
        <w:rPr>
          <w:rFonts w:ascii="Times New Roman" w:hAnsi="Times New Roman"/>
          <w:spacing w:val="-6"/>
          <w:sz w:val="26"/>
          <w:szCs w:val="26"/>
        </w:rPr>
        <w:t xml:space="preserve"> 1</w:t>
      </w:r>
      <w:r>
        <w:rPr>
          <w:rFonts w:ascii="Times New Roman" w:hAnsi="Times New Roman"/>
          <w:spacing w:val="-6"/>
          <w:sz w:val="26"/>
          <w:szCs w:val="26"/>
        </w:rPr>
        <w:t>5:</w:t>
      </w:r>
    </w:p>
    <w:p w:rsidR="00CE5E6A" w:rsidRDefault="00CE5E6A" w:rsidP="000F6FD2">
      <w:pPr>
        <w:pStyle w:val="aa"/>
        <w:spacing w:after="0" w:line="240" w:lineRule="auto"/>
        <w:ind w:left="0" w:firstLine="709"/>
        <w:jc w:val="both"/>
        <w:rPr>
          <w:rFonts w:ascii="Times New Roman" w:hAnsi="Times New Roman" w:cs="Times New Roman"/>
          <w:spacing w:val="-6"/>
          <w:sz w:val="26"/>
          <w:szCs w:val="26"/>
        </w:rPr>
      </w:pPr>
      <w:r>
        <w:rPr>
          <w:rFonts w:ascii="Times New Roman" w:hAnsi="Times New Roman"/>
          <w:spacing w:val="-6"/>
          <w:sz w:val="26"/>
          <w:szCs w:val="26"/>
        </w:rPr>
        <w:t>1.19.</w:t>
      </w:r>
      <w:r w:rsidR="00E2418B">
        <w:rPr>
          <w:rFonts w:ascii="Times New Roman" w:hAnsi="Times New Roman"/>
          <w:spacing w:val="-6"/>
          <w:sz w:val="26"/>
          <w:szCs w:val="26"/>
        </w:rPr>
        <w:t>4</w:t>
      </w:r>
      <w:r>
        <w:rPr>
          <w:rFonts w:ascii="Times New Roman" w:hAnsi="Times New Roman"/>
          <w:spacing w:val="-6"/>
          <w:sz w:val="26"/>
          <w:szCs w:val="26"/>
        </w:rPr>
        <w:t>.1. в абзаце 1 слова «</w:t>
      </w:r>
      <w:r w:rsidRPr="0042140A">
        <w:rPr>
          <w:rFonts w:ascii="Times New Roman" w:hAnsi="Times New Roman" w:cs="Times New Roman"/>
          <w:sz w:val="26"/>
          <w:szCs w:val="26"/>
        </w:rPr>
        <w:t>(</w:t>
      </w:r>
      <w:hyperlink r:id="rId24" w:history="1">
        <w:r w:rsidRPr="0042140A">
          <w:rPr>
            <w:rFonts w:ascii="Times New Roman" w:hAnsi="Times New Roman" w:cs="Times New Roman"/>
            <w:sz w:val="26"/>
            <w:szCs w:val="26"/>
          </w:rPr>
          <w:t>пункт 1</w:t>
        </w:r>
        <w:r>
          <w:rPr>
            <w:rFonts w:ascii="Times New Roman" w:hAnsi="Times New Roman" w:cs="Times New Roman"/>
            <w:sz w:val="26"/>
            <w:szCs w:val="26"/>
          </w:rPr>
          <w:t>3</w:t>
        </w:r>
        <w:r w:rsidRPr="0042140A">
          <w:rPr>
            <w:rFonts w:ascii="Times New Roman" w:hAnsi="Times New Roman" w:cs="Times New Roman"/>
            <w:sz w:val="26"/>
            <w:szCs w:val="26"/>
          </w:rPr>
          <w:t>.</w:t>
        </w:r>
        <w:r>
          <w:rPr>
            <w:rFonts w:ascii="Times New Roman" w:hAnsi="Times New Roman" w:cs="Times New Roman"/>
            <w:sz w:val="26"/>
            <w:szCs w:val="26"/>
          </w:rPr>
          <w:t>2</w:t>
        </w:r>
        <w:r w:rsidRPr="0042140A">
          <w:rPr>
            <w:rFonts w:ascii="Times New Roman" w:hAnsi="Times New Roman" w:cs="Times New Roman"/>
            <w:sz w:val="26"/>
            <w:szCs w:val="26"/>
          </w:rPr>
          <w:t xml:space="preserve"> статьи 1</w:t>
        </w:r>
      </w:hyperlink>
      <w:r w:rsidRPr="0042140A">
        <w:rPr>
          <w:rFonts w:ascii="Times New Roman" w:hAnsi="Times New Roman" w:cs="Times New Roman"/>
          <w:sz w:val="26"/>
          <w:szCs w:val="26"/>
        </w:rPr>
        <w:t xml:space="preserve"> Порядка)</w:t>
      </w:r>
      <w:r>
        <w:rPr>
          <w:rFonts w:ascii="Times New Roman" w:hAnsi="Times New Roman" w:cs="Times New Roman"/>
          <w:sz w:val="26"/>
          <w:szCs w:val="26"/>
        </w:rPr>
        <w:t>» заменить словами «</w:t>
      </w:r>
      <w:r w:rsidRPr="00B024C1">
        <w:rPr>
          <w:rFonts w:ascii="Times New Roman" w:hAnsi="Times New Roman" w:cs="Times New Roman"/>
          <w:spacing w:val="-6"/>
          <w:sz w:val="26"/>
          <w:szCs w:val="26"/>
        </w:rPr>
        <w:t xml:space="preserve">(подпункт </w:t>
      </w:r>
      <w:hyperlink r:id="rId25" w:history="1">
        <w:r w:rsidRPr="00B024C1">
          <w:rPr>
            <w:rFonts w:ascii="Times New Roman" w:hAnsi="Times New Roman" w:cs="Times New Roman"/>
            <w:spacing w:val="-6"/>
            <w:sz w:val="26"/>
            <w:szCs w:val="26"/>
          </w:rPr>
          <w:t>1</w:t>
        </w:r>
        <w:r>
          <w:rPr>
            <w:rFonts w:ascii="Times New Roman" w:hAnsi="Times New Roman" w:cs="Times New Roman"/>
            <w:spacing w:val="-6"/>
            <w:sz w:val="26"/>
            <w:szCs w:val="26"/>
          </w:rPr>
          <w:t>3</w:t>
        </w:r>
        <w:r w:rsidRPr="00B024C1">
          <w:rPr>
            <w:rFonts w:ascii="Times New Roman" w:hAnsi="Times New Roman" w:cs="Times New Roman"/>
            <w:spacing w:val="-6"/>
            <w:sz w:val="26"/>
            <w:szCs w:val="26"/>
          </w:rPr>
          <w:t>.</w:t>
        </w:r>
        <w:r>
          <w:rPr>
            <w:rFonts w:ascii="Times New Roman" w:hAnsi="Times New Roman" w:cs="Times New Roman"/>
            <w:spacing w:val="-6"/>
            <w:sz w:val="26"/>
            <w:szCs w:val="26"/>
          </w:rPr>
          <w:t>2</w:t>
        </w:r>
        <w:r w:rsidRPr="00B024C1">
          <w:rPr>
            <w:rFonts w:ascii="Times New Roman" w:hAnsi="Times New Roman" w:cs="Times New Roman"/>
            <w:spacing w:val="-6"/>
            <w:sz w:val="26"/>
            <w:szCs w:val="26"/>
          </w:rPr>
          <w:t xml:space="preserve"> пункта 1</w:t>
        </w:r>
        <w:r>
          <w:rPr>
            <w:rFonts w:ascii="Times New Roman" w:hAnsi="Times New Roman" w:cs="Times New Roman"/>
            <w:spacing w:val="-6"/>
            <w:sz w:val="26"/>
            <w:szCs w:val="26"/>
          </w:rPr>
          <w:t>3</w:t>
        </w:r>
        <w:r w:rsidRPr="00B024C1">
          <w:rPr>
            <w:rFonts w:ascii="Times New Roman" w:hAnsi="Times New Roman" w:cs="Times New Roman"/>
            <w:spacing w:val="-6"/>
            <w:sz w:val="26"/>
            <w:szCs w:val="26"/>
          </w:rPr>
          <w:t xml:space="preserve"> статьи </w:t>
        </w:r>
      </w:hyperlink>
      <w:r>
        <w:rPr>
          <w:rFonts w:ascii="Times New Roman" w:hAnsi="Times New Roman" w:cs="Times New Roman"/>
          <w:spacing w:val="-6"/>
          <w:sz w:val="26"/>
          <w:szCs w:val="26"/>
        </w:rPr>
        <w:t>2 Порядка)»;</w:t>
      </w:r>
    </w:p>
    <w:p w:rsidR="00CE5E6A" w:rsidRDefault="00CE5E6A" w:rsidP="000F6FD2">
      <w:pPr>
        <w:pStyle w:val="aa"/>
        <w:spacing w:after="0" w:line="240" w:lineRule="auto"/>
        <w:ind w:left="0" w:firstLine="709"/>
        <w:jc w:val="both"/>
        <w:rPr>
          <w:rFonts w:ascii="Times New Roman" w:hAnsi="Times New Roman" w:cs="Times New Roman"/>
          <w:spacing w:val="-6"/>
          <w:sz w:val="26"/>
          <w:szCs w:val="26"/>
        </w:rPr>
      </w:pPr>
      <w:r>
        <w:rPr>
          <w:rFonts w:ascii="Times New Roman" w:hAnsi="Times New Roman" w:cs="Times New Roman"/>
          <w:spacing w:val="-6"/>
          <w:sz w:val="26"/>
          <w:szCs w:val="26"/>
        </w:rPr>
        <w:t>1.19.</w:t>
      </w:r>
      <w:r w:rsidR="00E2418B">
        <w:rPr>
          <w:rFonts w:ascii="Times New Roman" w:hAnsi="Times New Roman" w:cs="Times New Roman"/>
          <w:spacing w:val="-6"/>
          <w:sz w:val="26"/>
          <w:szCs w:val="26"/>
        </w:rPr>
        <w:t>4</w:t>
      </w:r>
      <w:r>
        <w:rPr>
          <w:rFonts w:ascii="Times New Roman" w:hAnsi="Times New Roman" w:cs="Times New Roman"/>
          <w:spacing w:val="-6"/>
          <w:sz w:val="26"/>
          <w:szCs w:val="26"/>
        </w:rPr>
        <w:t>.2. в абзаце 2 слова «</w:t>
      </w:r>
      <w:r w:rsidRPr="0042140A">
        <w:rPr>
          <w:rFonts w:ascii="Times New Roman" w:hAnsi="Times New Roman" w:cs="Times New Roman"/>
          <w:sz w:val="26"/>
          <w:szCs w:val="26"/>
        </w:rPr>
        <w:t>(</w:t>
      </w:r>
      <w:hyperlink r:id="rId26" w:history="1">
        <w:r w:rsidRPr="0042140A">
          <w:rPr>
            <w:rFonts w:ascii="Times New Roman" w:hAnsi="Times New Roman" w:cs="Times New Roman"/>
            <w:sz w:val="26"/>
            <w:szCs w:val="26"/>
          </w:rPr>
          <w:t>пункт 1</w:t>
        </w:r>
        <w:r>
          <w:rPr>
            <w:rFonts w:ascii="Times New Roman" w:hAnsi="Times New Roman" w:cs="Times New Roman"/>
            <w:sz w:val="26"/>
            <w:szCs w:val="26"/>
          </w:rPr>
          <w:t>3</w:t>
        </w:r>
        <w:r w:rsidRPr="0042140A">
          <w:rPr>
            <w:rFonts w:ascii="Times New Roman" w:hAnsi="Times New Roman" w:cs="Times New Roman"/>
            <w:sz w:val="26"/>
            <w:szCs w:val="26"/>
          </w:rPr>
          <w:t>.</w:t>
        </w:r>
        <w:r>
          <w:rPr>
            <w:rFonts w:ascii="Times New Roman" w:hAnsi="Times New Roman" w:cs="Times New Roman"/>
            <w:sz w:val="26"/>
            <w:szCs w:val="26"/>
          </w:rPr>
          <w:t>4</w:t>
        </w:r>
        <w:r w:rsidRPr="0042140A">
          <w:rPr>
            <w:rFonts w:ascii="Times New Roman" w:hAnsi="Times New Roman" w:cs="Times New Roman"/>
            <w:sz w:val="26"/>
            <w:szCs w:val="26"/>
          </w:rPr>
          <w:t xml:space="preserve"> статьи 1</w:t>
        </w:r>
      </w:hyperlink>
      <w:r w:rsidRPr="0042140A">
        <w:rPr>
          <w:rFonts w:ascii="Times New Roman" w:hAnsi="Times New Roman" w:cs="Times New Roman"/>
          <w:sz w:val="26"/>
          <w:szCs w:val="26"/>
        </w:rPr>
        <w:t xml:space="preserve"> Порядка)</w:t>
      </w:r>
      <w:r>
        <w:rPr>
          <w:rFonts w:ascii="Times New Roman" w:hAnsi="Times New Roman" w:cs="Times New Roman"/>
          <w:sz w:val="26"/>
          <w:szCs w:val="26"/>
        </w:rPr>
        <w:t xml:space="preserve">» заменить </w:t>
      </w:r>
      <w:r w:rsidRPr="00A77899">
        <w:rPr>
          <w:rFonts w:ascii="Times New Roman" w:hAnsi="Times New Roman" w:cs="Times New Roman"/>
          <w:spacing w:val="-6"/>
          <w:sz w:val="26"/>
          <w:szCs w:val="26"/>
        </w:rPr>
        <w:t>«(</w:t>
      </w:r>
      <w:hyperlink r:id="rId27" w:history="1">
        <w:r w:rsidRPr="00A77899">
          <w:rPr>
            <w:rFonts w:ascii="Times New Roman" w:hAnsi="Times New Roman" w:cs="Times New Roman"/>
            <w:spacing w:val="-6"/>
            <w:sz w:val="26"/>
            <w:szCs w:val="26"/>
          </w:rPr>
          <w:t>подпункт 1</w:t>
        </w:r>
        <w:r>
          <w:rPr>
            <w:rFonts w:ascii="Times New Roman" w:hAnsi="Times New Roman" w:cs="Times New Roman"/>
            <w:spacing w:val="-6"/>
            <w:sz w:val="26"/>
            <w:szCs w:val="26"/>
          </w:rPr>
          <w:t>3</w:t>
        </w:r>
        <w:r w:rsidRPr="00A77899">
          <w:rPr>
            <w:rFonts w:ascii="Times New Roman" w:hAnsi="Times New Roman" w:cs="Times New Roman"/>
            <w:spacing w:val="-6"/>
            <w:sz w:val="26"/>
            <w:szCs w:val="26"/>
          </w:rPr>
          <w:t>.</w:t>
        </w:r>
        <w:r>
          <w:rPr>
            <w:rFonts w:ascii="Times New Roman" w:hAnsi="Times New Roman" w:cs="Times New Roman"/>
            <w:spacing w:val="-6"/>
            <w:sz w:val="26"/>
            <w:szCs w:val="26"/>
          </w:rPr>
          <w:t>4</w:t>
        </w:r>
        <w:r w:rsidRPr="00A77899">
          <w:rPr>
            <w:rFonts w:ascii="Times New Roman" w:hAnsi="Times New Roman" w:cs="Times New Roman"/>
            <w:spacing w:val="-6"/>
            <w:sz w:val="26"/>
            <w:szCs w:val="26"/>
          </w:rPr>
          <w:t xml:space="preserve"> пункта 1</w:t>
        </w:r>
        <w:r>
          <w:rPr>
            <w:rFonts w:ascii="Times New Roman" w:hAnsi="Times New Roman" w:cs="Times New Roman"/>
            <w:spacing w:val="-6"/>
            <w:sz w:val="26"/>
            <w:szCs w:val="26"/>
          </w:rPr>
          <w:t>3</w:t>
        </w:r>
        <w:r w:rsidRPr="00A77899">
          <w:rPr>
            <w:rFonts w:ascii="Times New Roman" w:hAnsi="Times New Roman" w:cs="Times New Roman"/>
            <w:spacing w:val="-6"/>
            <w:sz w:val="26"/>
            <w:szCs w:val="26"/>
          </w:rPr>
          <w:t xml:space="preserve"> статьи 2</w:t>
        </w:r>
      </w:hyperlink>
      <w:r w:rsidRPr="00A77899">
        <w:rPr>
          <w:rFonts w:ascii="Times New Roman" w:hAnsi="Times New Roman" w:cs="Times New Roman"/>
          <w:spacing w:val="-6"/>
          <w:sz w:val="26"/>
          <w:szCs w:val="26"/>
        </w:rPr>
        <w:t xml:space="preserve"> Порядка)»;</w:t>
      </w:r>
    </w:p>
    <w:p w:rsidR="00CE5E6A" w:rsidRDefault="00CE5E6A" w:rsidP="000F6FD2">
      <w:pPr>
        <w:pStyle w:val="aa"/>
        <w:spacing w:after="0" w:line="240" w:lineRule="auto"/>
        <w:ind w:left="0" w:firstLine="709"/>
        <w:jc w:val="both"/>
        <w:rPr>
          <w:rFonts w:ascii="Times New Roman" w:hAnsi="Times New Roman" w:cs="Times New Roman"/>
          <w:spacing w:val="-6"/>
          <w:sz w:val="26"/>
          <w:szCs w:val="26"/>
        </w:rPr>
      </w:pPr>
      <w:r>
        <w:rPr>
          <w:rFonts w:ascii="Times New Roman" w:hAnsi="Times New Roman" w:cs="Times New Roman"/>
          <w:spacing w:val="-6"/>
          <w:sz w:val="26"/>
          <w:szCs w:val="26"/>
        </w:rPr>
        <w:t>1.19.</w:t>
      </w:r>
      <w:r w:rsidR="00E2418B">
        <w:rPr>
          <w:rFonts w:ascii="Times New Roman" w:hAnsi="Times New Roman" w:cs="Times New Roman"/>
          <w:spacing w:val="-6"/>
          <w:sz w:val="26"/>
          <w:szCs w:val="26"/>
        </w:rPr>
        <w:t>4</w:t>
      </w:r>
      <w:r>
        <w:rPr>
          <w:rFonts w:ascii="Times New Roman" w:hAnsi="Times New Roman" w:cs="Times New Roman"/>
          <w:spacing w:val="-6"/>
          <w:sz w:val="26"/>
          <w:szCs w:val="26"/>
        </w:rPr>
        <w:t>.3. в абзаце 3 слова «</w:t>
      </w:r>
      <w:r w:rsidRPr="0042140A">
        <w:rPr>
          <w:rFonts w:ascii="Times New Roman" w:hAnsi="Times New Roman" w:cs="Times New Roman"/>
          <w:sz w:val="26"/>
          <w:szCs w:val="26"/>
        </w:rPr>
        <w:t>(</w:t>
      </w:r>
      <w:hyperlink r:id="rId28" w:history="1">
        <w:r w:rsidRPr="0042140A">
          <w:rPr>
            <w:rFonts w:ascii="Times New Roman" w:hAnsi="Times New Roman" w:cs="Times New Roman"/>
            <w:sz w:val="26"/>
            <w:szCs w:val="26"/>
          </w:rPr>
          <w:t>пункт 1</w:t>
        </w:r>
        <w:r>
          <w:rPr>
            <w:rFonts w:ascii="Times New Roman" w:hAnsi="Times New Roman" w:cs="Times New Roman"/>
            <w:sz w:val="26"/>
            <w:szCs w:val="26"/>
          </w:rPr>
          <w:t>3</w:t>
        </w:r>
        <w:r w:rsidRPr="0042140A">
          <w:rPr>
            <w:rFonts w:ascii="Times New Roman" w:hAnsi="Times New Roman" w:cs="Times New Roman"/>
            <w:sz w:val="26"/>
            <w:szCs w:val="26"/>
          </w:rPr>
          <w:t>.</w:t>
        </w:r>
        <w:r>
          <w:rPr>
            <w:rFonts w:ascii="Times New Roman" w:hAnsi="Times New Roman" w:cs="Times New Roman"/>
            <w:sz w:val="26"/>
            <w:szCs w:val="26"/>
          </w:rPr>
          <w:t>6</w:t>
        </w:r>
        <w:r w:rsidRPr="0042140A">
          <w:rPr>
            <w:rFonts w:ascii="Times New Roman" w:hAnsi="Times New Roman" w:cs="Times New Roman"/>
            <w:sz w:val="26"/>
            <w:szCs w:val="26"/>
          </w:rPr>
          <w:t xml:space="preserve"> статьи 1</w:t>
        </w:r>
      </w:hyperlink>
      <w:r w:rsidRPr="0042140A">
        <w:rPr>
          <w:rFonts w:ascii="Times New Roman" w:hAnsi="Times New Roman" w:cs="Times New Roman"/>
          <w:sz w:val="26"/>
          <w:szCs w:val="26"/>
        </w:rPr>
        <w:t xml:space="preserve"> Порядка)</w:t>
      </w:r>
      <w:r>
        <w:rPr>
          <w:rFonts w:ascii="Times New Roman" w:hAnsi="Times New Roman" w:cs="Times New Roman"/>
          <w:sz w:val="26"/>
          <w:szCs w:val="26"/>
        </w:rPr>
        <w:t xml:space="preserve">» заменить </w:t>
      </w:r>
      <w:r w:rsidRPr="00A77899">
        <w:rPr>
          <w:rFonts w:ascii="Times New Roman" w:hAnsi="Times New Roman" w:cs="Times New Roman"/>
          <w:spacing w:val="-6"/>
          <w:sz w:val="26"/>
          <w:szCs w:val="26"/>
        </w:rPr>
        <w:t>«(</w:t>
      </w:r>
      <w:hyperlink r:id="rId29" w:history="1">
        <w:r w:rsidRPr="00A77899">
          <w:rPr>
            <w:rFonts w:ascii="Times New Roman" w:hAnsi="Times New Roman" w:cs="Times New Roman"/>
            <w:spacing w:val="-6"/>
            <w:sz w:val="26"/>
            <w:szCs w:val="26"/>
          </w:rPr>
          <w:t>подпункт 1</w:t>
        </w:r>
        <w:r>
          <w:rPr>
            <w:rFonts w:ascii="Times New Roman" w:hAnsi="Times New Roman" w:cs="Times New Roman"/>
            <w:spacing w:val="-6"/>
            <w:sz w:val="26"/>
            <w:szCs w:val="26"/>
          </w:rPr>
          <w:t>3</w:t>
        </w:r>
        <w:r w:rsidRPr="00A77899">
          <w:rPr>
            <w:rFonts w:ascii="Times New Roman" w:hAnsi="Times New Roman" w:cs="Times New Roman"/>
            <w:spacing w:val="-6"/>
            <w:sz w:val="26"/>
            <w:szCs w:val="26"/>
          </w:rPr>
          <w:t>.</w:t>
        </w:r>
        <w:r>
          <w:rPr>
            <w:rFonts w:ascii="Times New Roman" w:hAnsi="Times New Roman" w:cs="Times New Roman"/>
            <w:spacing w:val="-6"/>
            <w:sz w:val="26"/>
            <w:szCs w:val="26"/>
          </w:rPr>
          <w:t>6</w:t>
        </w:r>
        <w:r w:rsidRPr="00A77899">
          <w:rPr>
            <w:rFonts w:ascii="Times New Roman" w:hAnsi="Times New Roman" w:cs="Times New Roman"/>
            <w:spacing w:val="-6"/>
            <w:sz w:val="26"/>
            <w:szCs w:val="26"/>
          </w:rPr>
          <w:t xml:space="preserve"> пункта 1</w:t>
        </w:r>
        <w:r>
          <w:rPr>
            <w:rFonts w:ascii="Times New Roman" w:hAnsi="Times New Roman" w:cs="Times New Roman"/>
            <w:spacing w:val="-6"/>
            <w:sz w:val="26"/>
            <w:szCs w:val="26"/>
          </w:rPr>
          <w:t>3</w:t>
        </w:r>
        <w:r w:rsidRPr="00A77899">
          <w:rPr>
            <w:rFonts w:ascii="Times New Roman" w:hAnsi="Times New Roman" w:cs="Times New Roman"/>
            <w:spacing w:val="-6"/>
            <w:sz w:val="26"/>
            <w:szCs w:val="26"/>
          </w:rPr>
          <w:t xml:space="preserve"> статьи 2</w:t>
        </w:r>
      </w:hyperlink>
      <w:r w:rsidRPr="00A77899">
        <w:rPr>
          <w:rFonts w:ascii="Times New Roman" w:hAnsi="Times New Roman" w:cs="Times New Roman"/>
          <w:spacing w:val="-6"/>
          <w:sz w:val="26"/>
          <w:szCs w:val="26"/>
        </w:rPr>
        <w:t xml:space="preserve"> Порядка)»</w:t>
      </w:r>
      <w:r w:rsidR="00E2418B">
        <w:rPr>
          <w:rFonts w:ascii="Times New Roman" w:hAnsi="Times New Roman" w:cs="Times New Roman"/>
          <w:spacing w:val="-6"/>
          <w:sz w:val="26"/>
          <w:szCs w:val="26"/>
        </w:rPr>
        <w:t>.</w:t>
      </w:r>
    </w:p>
    <w:p w:rsidR="004E041A" w:rsidRDefault="004E041A" w:rsidP="000F6FD2">
      <w:pPr>
        <w:pStyle w:val="aa"/>
        <w:spacing w:after="0" w:line="240" w:lineRule="auto"/>
        <w:ind w:left="0" w:firstLine="709"/>
        <w:jc w:val="both"/>
        <w:rPr>
          <w:rFonts w:ascii="Times New Roman" w:hAnsi="Times New Roman" w:cs="Times New Roman"/>
          <w:spacing w:val="-6"/>
          <w:sz w:val="26"/>
          <w:szCs w:val="26"/>
        </w:rPr>
      </w:pPr>
    </w:p>
    <w:p w:rsidR="00940E70" w:rsidRDefault="00940E70" w:rsidP="000F6FD2">
      <w:pPr>
        <w:pStyle w:val="ConsCell"/>
        <w:widowControl/>
        <w:ind w:right="0" w:firstLine="709"/>
        <w:jc w:val="both"/>
        <w:rPr>
          <w:rFonts w:ascii="Times New Roman" w:hAnsi="Times New Roman" w:cs="Times New Roman"/>
          <w:sz w:val="26"/>
          <w:szCs w:val="26"/>
        </w:rPr>
      </w:pPr>
      <w:r w:rsidRPr="00940E70">
        <w:rPr>
          <w:rFonts w:ascii="Times New Roman" w:eastAsia="Calibri" w:hAnsi="Times New Roman" w:cs="Times New Roman"/>
          <w:sz w:val="26"/>
          <w:szCs w:val="26"/>
          <w:lang w:eastAsia="en-US"/>
        </w:rPr>
        <w:t>2. Опубликовать настоящее решение в газете</w:t>
      </w:r>
      <w:r>
        <w:rPr>
          <w:rFonts w:ascii="Times New Roman" w:hAnsi="Times New Roman" w:cs="Times New Roman"/>
          <w:sz w:val="26"/>
          <w:szCs w:val="26"/>
        </w:rPr>
        <w:t xml:space="preserve"> «Когалымский вестник».</w:t>
      </w:r>
    </w:p>
    <w:p w:rsidR="00B024C1" w:rsidRDefault="00B024C1" w:rsidP="00994FB1">
      <w:pPr>
        <w:spacing w:after="0" w:line="240" w:lineRule="auto"/>
        <w:ind w:firstLine="709"/>
        <w:jc w:val="both"/>
        <w:rPr>
          <w:rFonts w:ascii="Calibri" w:eastAsia="Times New Roman" w:hAnsi="Calibri" w:cs="Times New Roman"/>
          <w:sz w:val="26"/>
          <w:szCs w:val="26"/>
        </w:rPr>
      </w:pPr>
    </w:p>
    <w:p w:rsidR="00B839EE" w:rsidRDefault="00B839EE" w:rsidP="00994FB1">
      <w:pPr>
        <w:spacing w:after="0" w:line="240" w:lineRule="auto"/>
        <w:ind w:firstLine="709"/>
        <w:jc w:val="both"/>
        <w:rPr>
          <w:rFonts w:ascii="Calibri" w:eastAsia="Times New Roman" w:hAnsi="Calibri" w:cs="Times New Roman"/>
          <w:sz w:val="26"/>
          <w:szCs w:val="26"/>
        </w:rPr>
      </w:pPr>
    </w:p>
    <w:p w:rsidR="00B839EE" w:rsidRDefault="00B839EE" w:rsidP="00994FB1">
      <w:pPr>
        <w:spacing w:after="0" w:line="240" w:lineRule="auto"/>
        <w:ind w:firstLine="709"/>
        <w:jc w:val="both"/>
        <w:rPr>
          <w:rFonts w:ascii="Calibri" w:eastAsia="Times New Roman" w:hAnsi="Calibri" w:cs="Times New Roman"/>
          <w:sz w:val="26"/>
          <w:szCs w:val="26"/>
        </w:rPr>
      </w:pPr>
    </w:p>
    <w:tbl>
      <w:tblPr>
        <w:tblW w:w="7940" w:type="dxa"/>
        <w:tblInd w:w="1008" w:type="dxa"/>
        <w:tblLook w:val="00A0" w:firstRow="1" w:lastRow="0" w:firstColumn="1" w:lastColumn="0" w:noHBand="0" w:noVBand="0"/>
      </w:tblPr>
      <w:tblGrid>
        <w:gridCol w:w="3717"/>
        <w:gridCol w:w="351"/>
        <w:gridCol w:w="3872"/>
      </w:tblGrid>
      <w:tr w:rsidR="00870096" w:rsidRPr="00870096" w:rsidTr="00B839EE">
        <w:tc>
          <w:tcPr>
            <w:tcW w:w="3717" w:type="dxa"/>
            <w:hideMark/>
          </w:tcPr>
          <w:p w:rsidR="00870096" w:rsidRPr="00870096" w:rsidRDefault="00870096" w:rsidP="00870096">
            <w:pPr>
              <w:spacing w:after="0" w:line="240" w:lineRule="auto"/>
              <w:rPr>
                <w:rFonts w:ascii="Times New Roman" w:eastAsia="Times New Roman" w:hAnsi="Times New Roman" w:cs="Times New Roman"/>
                <w:sz w:val="26"/>
                <w:szCs w:val="26"/>
                <w:lang w:eastAsia="en-US"/>
              </w:rPr>
            </w:pPr>
            <w:r w:rsidRPr="00870096">
              <w:rPr>
                <w:rFonts w:ascii="Times New Roman" w:eastAsia="Times New Roman" w:hAnsi="Times New Roman" w:cs="Times New Roman"/>
                <w:sz w:val="26"/>
                <w:szCs w:val="26"/>
              </w:rPr>
              <w:t>Председатель</w:t>
            </w:r>
          </w:p>
        </w:tc>
        <w:tc>
          <w:tcPr>
            <w:tcW w:w="351" w:type="dxa"/>
          </w:tcPr>
          <w:p w:rsidR="00870096" w:rsidRPr="00870096" w:rsidRDefault="00870096" w:rsidP="00870096">
            <w:pPr>
              <w:spacing w:after="0" w:line="240" w:lineRule="auto"/>
              <w:rPr>
                <w:rFonts w:ascii="Times New Roman" w:eastAsia="Times New Roman" w:hAnsi="Times New Roman" w:cs="Times New Roman"/>
                <w:sz w:val="26"/>
                <w:szCs w:val="26"/>
                <w:lang w:eastAsia="en-US"/>
              </w:rPr>
            </w:pPr>
          </w:p>
        </w:tc>
        <w:tc>
          <w:tcPr>
            <w:tcW w:w="3872" w:type="dxa"/>
            <w:hideMark/>
          </w:tcPr>
          <w:p w:rsidR="00870096" w:rsidRPr="00870096" w:rsidRDefault="00870096" w:rsidP="00870096">
            <w:pPr>
              <w:spacing w:after="0" w:line="240" w:lineRule="auto"/>
              <w:rPr>
                <w:rFonts w:ascii="Times New Roman" w:eastAsia="Times New Roman" w:hAnsi="Times New Roman" w:cs="Times New Roman"/>
                <w:sz w:val="26"/>
                <w:szCs w:val="26"/>
                <w:lang w:eastAsia="en-US"/>
              </w:rPr>
            </w:pPr>
            <w:r w:rsidRPr="00870096">
              <w:rPr>
                <w:rFonts w:ascii="Times New Roman" w:eastAsia="Times New Roman" w:hAnsi="Times New Roman" w:cs="Times New Roman"/>
                <w:sz w:val="26"/>
                <w:szCs w:val="26"/>
              </w:rPr>
              <w:t>Глава</w:t>
            </w:r>
          </w:p>
        </w:tc>
      </w:tr>
      <w:tr w:rsidR="00870096" w:rsidRPr="00870096" w:rsidTr="00B839EE">
        <w:tc>
          <w:tcPr>
            <w:tcW w:w="3717" w:type="dxa"/>
            <w:hideMark/>
          </w:tcPr>
          <w:p w:rsidR="00870096" w:rsidRPr="00870096" w:rsidRDefault="00870096" w:rsidP="00870096">
            <w:pPr>
              <w:spacing w:after="0" w:line="240" w:lineRule="auto"/>
              <w:rPr>
                <w:rFonts w:ascii="Times New Roman" w:eastAsia="Times New Roman" w:hAnsi="Times New Roman" w:cs="Times New Roman"/>
                <w:sz w:val="26"/>
                <w:szCs w:val="26"/>
                <w:lang w:eastAsia="en-US"/>
              </w:rPr>
            </w:pPr>
            <w:r w:rsidRPr="00870096">
              <w:rPr>
                <w:rFonts w:ascii="Times New Roman" w:eastAsia="Times New Roman" w:hAnsi="Times New Roman" w:cs="Times New Roman"/>
                <w:sz w:val="26"/>
                <w:szCs w:val="26"/>
              </w:rPr>
              <w:t>Думы города Когалыма</w:t>
            </w:r>
          </w:p>
        </w:tc>
        <w:tc>
          <w:tcPr>
            <w:tcW w:w="351" w:type="dxa"/>
          </w:tcPr>
          <w:p w:rsidR="00870096" w:rsidRPr="00870096" w:rsidRDefault="00870096" w:rsidP="00870096">
            <w:pPr>
              <w:spacing w:after="0" w:line="240" w:lineRule="auto"/>
              <w:rPr>
                <w:rFonts w:ascii="Times New Roman" w:eastAsia="Times New Roman" w:hAnsi="Times New Roman" w:cs="Times New Roman"/>
                <w:sz w:val="26"/>
                <w:szCs w:val="26"/>
                <w:lang w:eastAsia="en-US"/>
              </w:rPr>
            </w:pPr>
          </w:p>
        </w:tc>
        <w:tc>
          <w:tcPr>
            <w:tcW w:w="3872" w:type="dxa"/>
            <w:hideMark/>
          </w:tcPr>
          <w:p w:rsidR="00870096" w:rsidRPr="00870096" w:rsidRDefault="00870096" w:rsidP="00870096">
            <w:pPr>
              <w:spacing w:after="0" w:line="240" w:lineRule="auto"/>
              <w:rPr>
                <w:rFonts w:ascii="Times New Roman" w:eastAsia="Times New Roman" w:hAnsi="Times New Roman" w:cs="Times New Roman"/>
                <w:sz w:val="26"/>
                <w:szCs w:val="26"/>
                <w:lang w:eastAsia="en-US"/>
              </w:rPr>
            </w:pPr>
            <w:r w:rsidRPr="00870096">
              <w:rPr>
                <w:rFonts w:ascii="Times New Roman" w:eastAsia="Times New Roman" w:hAnsi="Times New Roman" w:cs="Times New Roman"/>
                <w:sz w:val="26"/>
                <w:szCs w:val="26"/>
              </w:rPr>
              <w:t>города Когалыма</w:t>
            </w:r>
          </w:p>
        </w:tc>
      </w:tr>
      <w:tr w:rsidR="00870096" w:rsidRPr="00870096" w:rsidTr="00B839EE">
        <w:tc>
          <w:tcPr>
            <w:tcW w:w="3717" w:type="dxa"/>
            <w:hideMark/>
          </w:tcPr>
          <w:p w:rsidR="00870096" w:rsidRPr="00870096" w:rsidRDefault="00870096" w:rsidP="00870096">
            <w:pPr>
              <w:spacing w:after="0" w:line="240" w:lineRule="auto"/>
              <w:rPr>
                <w:rFonts w:ascii="Times New Roman" w:eastAsia="Times New Roman" w:hAnsi="Times New Roman" w:cs="Times New Roman"/>
                <w:sz w:val="26"/>
                <w:szCs w:val="26"/>
                <w:lang w:eastAsia="en-US"/>
              </w:rPr>
            </w:pPr>
          </w:p>
        </w:tc>
        <w:tc>
          <w:tcPr>
            <w:tcW w:w="351" w:type="dxa"/>
          </w:tcPr>
          <w:p w:rsidR="00870096" w:rsidRPr="00870096" w:rsidRDefault="00870096" w:rsidP="00870096">
            <w:pPr>
              <w:spacing w:after="0" w:line="240" w:lineRule="auto"/>
              <w:rPr>
                <w:rFonts w:ascii="Times New Roman" w:eastAsia="Times New Roman" w:hAnsi="Times New Roman" w:cs="Times New Roman"/>
                <w:sz w:val="26"/>
                <w:szCs w:val="26"/>
                <w:lang w:eastAsia="en-US"/>
              </w:rPr>
            </w:pPr>
          </w:p>
        </w:tc>
        <w:tc>
          <w:tcPr>
            <w:tcW w:w="3872" w:type="dxa"/>
            <w:hideMark/>
          </w:tcPr>
          <w:p w:rsidR="00870096" w:rsidRPr="00870096" w:rsidRDefault="00870096" w:rsidP="00870096">
            <w:pPr>
              <w:spacing w:after="0" w:line="240" w:lineRule="auto"/>
              <w:rPr>
                <w:rFonts w:ascii="Times New Roman" w:eastAsia="Times New Roman" w:hAnsi="Times New Roman" w:cs="Times New Roman"/>
                <w:sz w:val="26"/>
                <w:szCs w:val="26"/>
                <w:lang w:eastAsia="en-US"/>
              </w:rPr>
            </w:pPr>
          </w:p>
        </w:tc>
      </w:tr>
      <w:tr w:rsidR="00870096" w:rsidRPr="00870096" w:rsidTr="00B839EE">
        <w:tc>
          <w:tcPr>
            <w:tcW w:w="3717" w:type="dxa"/>
            <w:hideMark/>
          </w:tcPr>
          <w:p w:rsidR="00870096" w:rsidRPr="00870096" w:rsidRDefault="00870096" w:rsidP="00870096">
            <w:pPr>
              <w:spacing w:after="0" w:line="240" w:lineRule="auto"/>
              <w:rPr>
                <w:rFonts w:ascii="Times New Roman" w:eastAsia="Times New Roman" w:hAnsi="Times New Roman" w:cs="Times New Roman"/>
                <w:sz w:val="26"/>
                <w:szCs w:val="26"/>
                <w:lang w:eastAsia="en-US"/>
              </w:rPr>
            </w:pPr>
            <w:r w:rsidRPr="00870096">
              <w:rPr>
                <w:rFonts w:ascii="Times New Roman" w:eastAsia="Times New Roman" w:hAnsi="Times New Roman" w:cs="Times New Roman"/>
                <w:sz w:val="26"/>
                <w:szCs w:val="26"/>
              </w:rPr>
              <w:t>____________</w:t>
            </w:r>
            <w:proofErr w:type="spellStart"/>
            <w:r w:rsidRPr="00870096">
              <w:rPr>
                <w:rFonts w:ascii="Times New Roman" w:eastAsia="Times New Roman" w:hAnsi="Times New Roman" w:cs="Times New Roman"/>
                <w:sz w:val="26"/>
                <w:szCs w:val="26"/>
              </w:rPr>
              <w:t>А.Ю.Говорищева</w:t>
            </w:r>
            <w:proofErr w:type="spellEnd"/>
          </w:p>
        </w:tc>
        <w:tc>
          <w:tcPr>
            <w:tcW w:w="351" w:type="dxa"/>
          </w:tcPr>
          <w:p w:rsidR="00870096" w:rsidRPr="00870096" w:rsidRDefault="00870096" w:rsidP="00870096">
            <w:pPr>
              <w:spacing w:after="0" w:line="240" w:lineRule="auto"/>
              <w:rPr>
                <w:rFonts w:ascii="Times New Roman" w:eastAsia="Times New Roman" w:hAnsi="Times New Roman" w:cs="Times New Roman"/>
                <w:sz w:val="26"/>
                <w:szCs w:val="26"/>
                <w:lang w:eastAsia="en-US"/>
              </w:rPr>
            </w:pPr>
          </w:p>
        </w:tc>
        <w:tc>
          <w:tcPr>
            <w:tcW w:w="3872" w:type="dxa"/>
            <w:hideMark/>
          </w:tcPr>
          <w:p w:rsidR="00870096" w:rsidRPr="00870096" w:rsidRDefault="00870096" w:rsidP="00870096">
            <w:pPr>
              <w:spacing w:after="0" w:line="240" w:lineRule="auto"/>
              <w:rPr>
                <w:rFonts w:ascii="Times New Roman" w:eastAsia="Times New Roman" w:hAnsi="Times New Roman" w:cs="Times New Roman"/>
                <w:sz w:val="26"/>
                <w:szCs w:val="26"/>
                <w:lang w:eastAsia="en-US"/>
              </w:rPr>
            </w:pPr>
            <w:r w:rsidRPr="00870096">
              <w:rPr>
                <w:rFonts w:ascii="Times New Roman" w:eastAsia="Times New Roman" w:hAnsi="Times New Roman" w:cs="Times New Roman"/>
                <w:sz w:val="26"/>
                <w:szCs w:val="26"/>
              </w:rPr>
              <w:t>_______________</w:t>
            </w:r>
            <w:proofErr w:type="spellStart"/>
            <w:r w:rsidRPr="00870096">
              <w:rPr>
                <w:rFonts w:ascii="Times New Roman" w:eastAsia="Times New Roman" w:hAnsi="Times New Roman" w:cs="Times New Roman"/>
                <w:sz w:val="26"/>
                <w:szCs w:val="26"/>
              </w:rPr>
              <w:t>Н.Н.Пальчиков</w:t>
            </w:r>
            <w:proofErr w:type="spellEnd"/>
          </w:p>
        </w:tc>
      </w:tr>
    </w:tbl>
    <w:p w:rsidR="00940E70" w:rsidRDefault="00940E70" w:rsidP="00870096">
      <w:pPr>
        <w:spacing w:line="240" w:lineRule="auto"/>
        <w:ind w:firstLine="709"/>
        <w:jc w:val="both"/>
        <w:rPr>
          <w:sz w:val="26"/>
          <w:szCs w:val="26"/>
        </w:rPr>
      </w:pPr>
    </w:p>
    <w:p w:rsidR="002D0602" w:rsidRDefault="002D0602" w:rsidP="00870096">
      <w:pPr>
        <w:spacing w:line="240" w:lineRule="auto"/>
        <w:ind w:firstLine="709"/>
        <w:jc w:val="both"/>
        <w:rPr>
          <w:sz w:val="26"/>
          <w:szCs w:val="26"/>
        </w:rPr>
      </w:pPr>
    </w:p>
    <w:p w:rsidR="00870096" w:rsidRDefault="00870096" w:rsidP="00870096">
      <w:pPr>
        <w:spacing w:line="240" w:lineRule="auto"/>
        <w:ind w:firstLine="709"/>
        <w:jc w:val="both"/>
        <w:rPr>
          <w:sz w:val="26"/>
          <w:szCs w:val="26"/>
        </w:rPr>
      </w:pPr>
    </w:p>
    <w:p w:rsidR="00870096" w:rsidRDefault="00870096" w:rsidP="00870096">
      <w:pPr>
        <w:spacing w:line="240" w:lineRule="auto"/>
        <w:ind w:firstLine="709"/>
        <w:jc w:val="both"/>
        <w:rPr>
          <w:sz w:val="26"/>
          <w:szCs w:val="26"/>
        </w:rPr>
      </w:pPr>
    </w:p>
    <w:p w:rsidR="00957331" w:rsidRDefault="00957331" w:rsidP="00870096">
      <w:pPr>
        <w:spacing w:line="240" w:lineRule="auto"/>
        <w:ind w:firstLine="709"/>
        <w:jc w:val="both"/>
        <w:rPr>
          <w:sz w:val="26"/>
          <w:szCs w:val="26"/>
        </w:rPr>
      </w:pPr>
    </w:p>
    <w:p w:rsidR="00B839EE" w:rsidRDefault="00B839EE" w:rsidP="00870096">
      <w:pPr>
        <w:spacing w:line="240" w:lineRule="auto"/>
        <w:ind w:firstLine="709"/>
        <w:jc w:val="both"/>
        <w:rPr>
          <w:sz w:val="26"/>
          <w:szCs w:val="26"/>
        </w:rPr>
      </w:pPr>
    </w:p>
    <w:p w:rsidR="00B839EE" w:rsidRDefault="00B839EE" w:rsidP="00870096">
      <w:pPr>
        <w:spacing w:line="240" w:lineRule="auto"/>
        <w:ind w:firstLine="709"/>
        <w:jc w:val="both"/>
        <w:rPr>
          <w:sz w:val="26"/>
          <w:szCs w:val="26"/>
        </w:rPr>
      </w:pPr>
    </w:p>
    <w:p w:rsidR="00B839EE" w:rsidRDefault="00B839EE" w:rsidP="00870096">
      <w:pPr>
        <w:spacing w:line="240" w:lineRule="auto"/>
        <w:ind w:firstLine="709"/>
        <w:jc w:val="both"/>
        <w:rPr>
          <w:sz w:val="26"/>
          <w:szCs w:val="26"/>
        </w:rPr>
      </w:pPr>
    </w:p>
    <w:p w:rsidR="00B839EE" w:rsidRDefault="00B839EE" w:rsidP="00870096">
      <w:pPr>
        <w:spacing w:line="240" w:lineRule="auto"/>
        <w:ind w:firstLine="709"/>
        <w:jc w:val="both"/>
        <w:rPr>
          <w:sz w:val="26"/>
          <w:szCs w:val="26"/>
        </w:rPr>
      </w:pPr>
    </w:p>
    <w:p w:rsidR="00B839EE" w:rsidRDefault="00B839EE" w:rsidP="00870096">
      <w:pPr>
        <w:spacing w:line="240" w:lineRule="auto"/>
        <w:ind w:firstLine="709"/>
        <w:jc w:val="both"/>
        <w:rPr>
          <w:sz w:val="26"/>
          <w:szCs w:val="26"/>
        </w:rPr>
      </w:pPr>
    </w:p>
    <w:p w:rsidR="00B839EE" w:rsidRDefault="00B839EE" w:rsidP="00870096">
      <w:pPr>
        <w:spacing w:line="240" w:lineRule="auto"/>
        <w:ind w:firstLine="709"/>
        <w:jc w:val="both"/>
        <w:rPr>
          <w:sz w:val="26"/>
          <w:szCs w:val="26"/>
        </w:rPr>
      </w:pPr>
    </w:p>
    <w:p w:rsidR="00B839EE" w:rsidRDefault="00B839EE" w:rsidP="00870096">
      <w:pPr>
        <w:spacing w:line="240" w:lineRule="auto"/>
        <w:ind w:firstLine="709"/>
        <w:jc w:val="both"/>
        <w:rPr>
          <w:sz w:val="26"/>
          <w:szCs w:val="26"/>
        </w:rPr>
      </w:pPr>
    </w:p>
    <w:p w:rsidR="000F6FD2" w:rsidRDefault="000F6FD2" w:rsidP="00870096">
      <w:pPr>
        <w:spacing w:line="240" w:lineRule="auto"/>
        <w:ind w:firstLine="709"/>
        <w:jc w:val="both"/>
        <w:rPr>
          <w:sz w:val="26"/>
          <w:szCs w:val="26"/>
        </w:rPr>
      </w:pPr>
    </w:p>
    <w:p w:rsidR="000F6FD2" w:rsidRDefault="000F6FD2" w:rsidP="00870096">
      <w:pPr>
        <w:spacing w:line="240" w:lineRule="auto"/>
        <w:ind w:firstLine="709"/>
        <w:jc w:val="both"/>
        <w:rPr>
          <w:sz w:val="26"/>
          <w:szCs w:val="26"/>
        </w:rPr>
      </w:pPr>
    </w:p>
    <w:p w:rsidR="000F6FD2" w:rsidRDefault="000F6FD2" w:rsidP="00870096">
      <w:pPr>
        <w:spacing w:line="240" w:lineRule="auto"/>
        <w:ind w:firstLine="709"/>
        <w:jc w:val="both"/>
        <w:rPr>
          <w:sz w:val="26"/>
          <w:szCs w:val="26"/>
        </w:rPr>
      </w:pPr>
    </w:p>
    <w:p w:rsidR="000F6FD2" w:rsidRDefault="000F6FD2" w:rsidP="00870096">
      <w:pPr>
        <w:spacing w:line="240" w:lineRule="auto"/>
        <w:ind w:firstLine="709"/>
        <w:jc w:val="both"/>
        <w:rPr>
          <w:sz w:val="26"/>
          <w:szCs w:val="26"/>
        </w:rPr>
      </w:pPr>
    </w:p>
    <w:p w:rsidR="000F6FD2" w:rsidRDefault="000F6FD2" w:rsidP="00870096">
      <w:pPr>
        <w:spacing w:line="240" w:lineRule="auto"/>
        <w:ind w:firstLine="709"/>
        <w:jc w:val="both"/>
        <w:rPr>
          <w:sz w:val="26"/>
          <w:szCs w:val="26"/>
        </w:rPr>
      </w:pPr>
    </w:p>
    <w:p w:rsidR="000F6FD2" w:rsidRDefault="000F6FD2" w:rsidP="00870096">
      <w:pPr>
        <w:spacing w:line="240" w:lineRule="auto"/>
        <w:ind w:firstLine="709"/>
        <w:jc w:val="both"/>
        <w:rPr>
          <w:sz w:val="26"/>
          <w:szCs w:val="26"/>
        </w:rPr>
      </w:pPr>
    </w:p>
    <w:sectPr w:rsidR="000F6FD2" w:rsidSect="00994FB1">
      <w:footerReference w:type="default" r:id="rId30"/>
      <w:footerReference w:type="first" r:id="rId31"/>
      <w:footnotePr>
        <w:numRestart w:val="eachPage"/>
      </w:footnotePr>
      <w:pgSz w:w="11906" w:h="16838"/>
      <w:pgMar w:top="851" w:right="567" w:bottom="1134"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FCF" w:rsidRDefault="00595FCF" w:rsidP="00807D3A">
      <w:pPr>
        <w:spacing w:after="0" w:line="240" w:lineRule="auto"/>
      </w:pPr>
      <w:r>
        <w:separator/>
      </w:r>
    </w:p>
  </w:endnote>
  <w:endnote w:type="continuationSeparator" w:id="0">
    <w:p w:rsidR="00595FCF" w:rsidRDefault="00595FCF" w:rsidP="0080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15115"/>
      <w:docPartObj>
        <w:docPartGallery w:val="Page Numbers (Bottom of Page)"/>
        <w:docPartUnique/>
      </w:docPartObj>
    </w:sdtPr>
    <w:sdtContent>
      <w:p w:rsidR="00994FB1" w:rsidRDefault="00994FB1">
        <w:pPr>
          <w:pStyle w:val="a7"/>
          <w:jc w:val="right"/>
        </w:pPr>
        <w:r>
          <w:fldChar w:fldCharType="begin"/>
        </w:r>
        <w:r>
          <w:instrText>PAGE   \* MERGEFORMAT</w:instrText>
        </w:r>
        <w:r>
          <w:fldChar w:fldCharType="separate"/>
        </w:r>
        <w:r>
          <w:rPr>
            <w:noProof/>
          </w:rPr>
          <w:t>1</w:t>
        </w:r>
        <w:r>
          <w:fldChar w:fldCharType="end"/>
        </w:r>
      </w:p>
    </w:sdtContent>
  </w:sdt>
  <w:p w:rsidR="00994FB1" w:rsidRDefault="00994FB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464605"/>
      <w:docPartObj>
        <w:docPartGallery w:val="Page Numbers (Bottom of Page)"/>
        <w:docPartUnique/>
      </w:docPartObj>
    </w:sdtPr>
    <w:sdtContent>
      <w:p w:rsidR="00994FB1" w:rsidRDefault="00994FB1">
        <w:pPr>
          <w:pStyle w:val="a7"/>
          <w:jc w:val="right"/>
        </w:pPr>
        <w:r>
          <w:fldChar w:fldCharType="begin"/>
        </w:r>
        <w:r>
          <w:instrText>PAGE   \* MERGEFORMAT</w:instrText>
        </w:r>
        <w:r>
          <w:fldChar w:fldCharType="separate"/>
        </w:r>
        <w:r>
          <w:rPr>
            <w:noProof/>
          </w:rPr>
          <w:t>1</w:t>
        </w:r>
        <w:r>
          <w:fldChar w:fldCharType="end"/>
        </w:r>
      </w:p>
    </w:sdtContent>
  </w:sdt>
  <w:p w:rsidR="00994FB1" w:rsidRDefault="00994F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FCF" w:rsidRDefault="00595FCF" w:rsidP="00807D3A">
      <w:pPr>
        <w:spacing w:after="0" w:line="240" w:lineRule="auto"/>
      </w:pPr>
      <w:r>
        <w:separator/>
      </w:r>
    </w:p>
  </w:footnote>
  <w:footnote w:type="continuationSeparator" w:id="0">
    <w:p w:rsidR="00595FCF" w:rsidRDefault="00595FCF" w:rsidP="00807D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779EB"/>
    <w:multiLevelType w:val="hybridMultilevel"/>
    <w:tmpl w:val="FC9A3BC2"/>
    <w:lvl w:ilvl="0" w:tplc="B016D6EE">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
    <w:nsid w:val="24BB40E1"/>
    <w:multiLevelType w:val="hybridMultilevel"/>
    <w:tmpl w:val="23C0CCF0"/>
    <w:lvl w:ilvl="0" w:tplc="9B4AE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9A25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12603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ED3152"/>
    <w:multiLevelType w:val="hybridMultilevel"/>
    <w:tmpl w:val="FF5AE8D6"/>
    <w:lvl w:ilvl="0" w:tplc="CEB21B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AAC181E"/>
    <w:multiLevelType w:val="hybridMultilevel"/>
    <w:tmpl w:val="FF5AE8D6"/>
    <w:lvl w:ilvl="0" w:tplc="CEB21B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74F6C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B1C3C44"/>
    <w:multiLevelType w:val="hybridMultilevel"/>
    <w:tmpl w:val="FF5AE8D6"/>
    <w:lvl w:ilvl="0" w:tplc="CEB21B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7"/>
  </w:num>
  <w:num w:numId="4">
    <w:abstractNumId w:val="4"/>
  </w:num>
  <w:num w:numId="5">
    <w:abstractNumId w:val="5"/>
  </w:num>
  <w:num w:numId="6">
    <w:abstractNumId w:val="0"/>
  </w:num>
  <w:num w:numId="7">
    <w:abstractNumId w:val="6"/>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D109FC"/>
    <w:rsid w:val="00000E98"/>
    <w:rsid w:val="0000336D"/>
    <w:rsid w:val="000041E4"/>
    <w:rsid w:val="00004BD1"/>
    <w:rsid w:val="000060BC"/>
    <w:rsid w:val="00007E02"/>
    <w:rsid w:val="00011DB5"/>
    <w:rsid w:val="00012E3E"/>
    <w:rsid w:val="000131B9"/>
    <w:rsid w:val="0001560F"/>
    <w:rsid w:val="00015E74"/>
    <w:rsid w:val="00016564"/>
    <w:rsid w:val="000167DA"/>
    <w:rsid w:val="00016973"/>
    <w:rsid w:val="0002187F"/>
    <w:rsid w:val="00021B1A"/>
    <w:rsid w:val="000222C4"/>
    <w:rsid w:val="00023125"/>
    <w:rsid w:val="000250F1"/>
    <w:rsid w:val="00025722"/>
    <w:rsid w:val="000266E4"/>
    <w:rsid w:val="000273DC"/>
    <w:rsid w:val="000279C2"/>
    <w:rsid w:val="00031131"/>
    <w:rsid w:val="00032A2C"/>
    <w:rsid w:val="000335D3"/>
    <w:rsid w:val="00034371"/>
    <w:rsid w:val="0003476F"/>
    <w:rsid w:val="00036F8B"/>
    <w:rsid w:val="00042B4F"/>
    <w:rsid w:val="0004323A"/>
    <w:rsid w:val="000436D7"/>
    <w:rsid w:val="000458E4"/>
    <w:rsid w:val="00045DFA"/>
    <w:rsid w:val="000527FA"/>
    <w:rsid w:val="00052DE2"/>
    <w:rsid w:val="00054C9F"/>
    <w:rsid w:val="00054D62"/>
    <w:rsid w:val="000558EB"/>
    <w:rsid w:val="00056285"/>
    <w:rsid w:val="00056FEE"/>
    <w:rsid w:val="0005730E"/>
    <w:rsid w:val="00060C1F"/>
    <w:rsid w:val="00061778"/>
    <w:rsid w:val="00061C65"/>
    <w:rsid w:val="00064811"/>
    <w:rsid w:val="0006520A"/>
    <w:rsid w:val="000679FB"/>
    <w:rsid w:val="0007014B"/>
    <w:rsid w:val="00070BF9"/>
    <w:rsid w:val="00072827"/>
    <w:rsid w:val="00072D5D"/>
    <w:rsid w:val="00072FC8"/>
    <w:rsid w:val="0007366E"/>
    <w:rsid w:val="000739E9"/>
    <w:rsid w:val="00074A1B"/>
    <w:rsid w:val="000758AF"/>
    <w:rsid w:val="00081334"/>
    <w:rsid w:val="0008161A"/>
    <w:rsid w:val="00081F78"/>
    <w:rsid w:val="00082CBE"/>
    <w:rsid w:val="000852A6"/>
    <w:rsid w:val="00085C73"/>
    <w:rsid w:val="00087CD5"/>
    <w:rsid w:val="000901E3"/>
    <w:rsid w:val="000956EA"/>
    <w:rsid w:val="000A5898"/>
    <w:rsid w:val="000B1277"/>
    <w:rsid w:val="000B2564"/>
    <w:rsid w:val="000B2E90"/>
    <w:rsid w:val="000B3D47"/>
    <w:rsid w:val="000B3E57"/>
    <w:rsid w:val="000B3ECF"/>
    <w:rsid w:val="000B5FF8"/>
    <w:rsid w:val="000B72B3"/>
    <w:rsid w:val="000B7C4B"/>
    <w:rsid w:val="000C0069"/>
    <w:rsid w:val="000C0357"/>
    <w:rsid w:val="000C0C3B"/>
    <w:rsid w:val="000C14ED"/>
    <w:rsid w:val="000C1B9B"/>
    <w:rsid w:val="000C1BBC"/>
    <w:rsid w:val="000C1C4A"/>
    <w:rsid w:val="000C4314"/>
    <w:rsid w:val="000C519F"/>
    <w:rsid w:val="000C54D4"/>
    <w:rsid w:val="000C6722"/>
    <w:rsid w:val="000D23F1"/>
    <w:rsid w:val="000D2771"/>
    <w:rsid w:val="000D3072"/>
    <w:rsid w:val="000D3EA2"/>
    <w:rsid w:val="000D4354"/>
    <w:rsid w:val="000D470A"/>
    <w:rsid w:val="000D47E6"/>
    <w:rsid w:val="000D5008"/>
    <w:rsid w:val="000D57EF"/>
    <w:rsid w:val="000D6394"/>
    <w:rsid w:val="000E04EF"/>
    <w:rsid w:val="000E5E0D"/>
    <w:rsid w:val="000F0523"/>
    <w:rsid w:val="000F3B9B"/>
    <w:rsid w:val="000F50AF"/>
    <w:rsid w:val="000F6FD2"/>
    <w:rsid w:val="000F724A"/>
    <w:rsid w:val="00100ED8"/>
    <w:rsid w:val="00102526"/>
    <w:rsid w:val="0010358F"/>
    <w:rsid w:val="0010475B"/>
    <w:rsid w:val="00104D9B"/>
    <w:rsid w:val="00104F0C"/>
    <w:rsid w:val="00105840"/>
    <w:rsid w:val="00105BAA"/>
    <w:rsid w:val="00107431"/>
    <w:rsid w:val="001127B1"/>
    <w:rsid w:val="001141A4"/>
    <w:rsid w:val="001159D4"/>
    <w:rsid w:val="00115E8B"/>
    <w:rsid w:val="0012063E"/>
    <w:rsid w:val="001216C0"/>
    <w:rsid w:val="0012286E"/>
    <w:rsid w:val="00125605"/>
    <w:rsid w:val="001256FE"/>
    <w:rsid w:val="00126C06"/>
    <w:rsid w:val="00127A20"/>
    <w:rsid w:val="00131AE2"/>
    <w:rsid w:val="0013430D"/>
    <w:rsid w:val="0013434D"/>
    <w:rsid w:val="0013658E"/>
    <w:rsid w:val="001370D3"/>
    <w:rsid w:val="00140076"/>
    <w:rsid w:val="00140668"/>
    <w:rsid w:val="00140DE8"/>
    <w:rsid w:val="00140E6C"/>
    <w:rsid w:val="00140E7E"/>
    <w:rsid w:val="00141B93"/>
    <w:rsid w:val="00146B4F"/>
    <w:rsid w:val="001501FE"/>
    <w:rsid w:val="001503BA"/>
    <w:rsid w:val="00151797"/>
    <w:rsid w:val="001520F7"/>
    <w:rsid w:val="00153332"/>
    <w:rsid w:val="00153377"/>
    <w:rsid w:val="00153386"/>
    <w:rsid w:val="00154E2A"/>
    <w:rsid w:val="00156368"/>
    <w:rsid w:val="00157EC9"/>
    <w:rsid w:val="00160A20"/>
    <w:rsid w:val="00161DD4"/>
    <w:rsid w:val="0016387D"/>
    <w:rsid w:val="0017178D"/>
    <w:rsid w:val="00171C3F"/>
    <w:rsid w:val="001752ED"/>
    <w:rsid w:val="00176F7A"/>
    <w:rsid w:val="00181744"/>
    <w:rsid w:val="00184FBC"/>
    <w:rsid w:val="001904CE"/>
    <w:rsid w:val="001906A2"/>
    <w:rsid w:val="00190CFA"/>
    <w:rsid w:val="00190D81"/>
    <w:rsid w:val="0019117E"/>
    <w:rsid w:val="00191DD4"/>
    <w:rsid w:val="00191FAE"/>
    <w:rsid w:val="00192861"/>
    <w:rsid w:val="001928AA"/>
    <w:rsid w:val="00192D04"/>
    <w:rsid w:val="00192E33"/>
    <w:rsid w:val="00194A0B"/>
    <w:rsid w:val="00197951"/>
    <w:rsid w:val="001A2045"/>
    <w:rsid w:val="001A36F0"/>
    <w:rsid w:val="001A3A1F"/>
    <w:rsid w:val="001A55C0"/>
    <w:rsid w:val="001A6332"/>
    <w:rsid w:val="001A633E"/>
    <w:rsid w:val="001A7B22"/>
    <w:rsid w:val="001B13EE"/>
    <w:rsid w:val="001B17E4"/>
    <w:rsid w:val="001B229A"/>
    <w:rsid w:val="001B3A59"/>
    <w:rsid w:val="001B587E"/>
    <w:rsid w:val="001B5D91"/>
    <w:rsid w:val="001B6083"/>
    <w:rsid w:val="001B6E04"/>
    <w:rsid w:val="001B7022"/>
    <w:rsid w:val="001C1DC9"/>
    <w:rsid w:val="001C2BC7"/>
    <w:rsid w:val="001C6C0B"/>
    <w:rsid w:val="001C6DF4"/>
    <w:rsid w:val="001D1A33"/>
    <w:rsid w:val="001D3E5E"/>
    <w:rsid w:val="001D5843"/>
    <w:rsid w:val="001D6E68"/>
    <w:rsid w:val="001D7C68"/>
    <w:rsid w:val="001E0282"/>
    <w:rsid w:val="001E0E2C"/>
    <w:rsid w:val="001E1762"/>
    <w:rsid w:val="001E2336"/>
    <w:rsid w:val="001E28FC"/>
    <w:rsid w:val="001E7862"/>
    <w:rsid w:val="001F2F4B"/>
    <w:rsid w:val="001F3C5B"/>
    <w:rsid w:val="001F4E04"/>
    <w:rsid w:val="001F5DCA"/>
    <w:rsid w:val="00201BDA"/>
    <w:rsid w:val="002024CA"/>
    <w:rsid w:val="00202EE2"/>
    <w:rsid w:val="002059F3"/>
    <w:rsid w:val="00206FDB"/>
    <w:rsid w:val="00211699"/>
    <w:rsid w:val="00211DBD"/>
    <w:rsid w:val="00212D03"/>
    <w:rsid w:val="00212FE7"/>
    <w:rsid w:val="0021519C"/>
    <w:rsid w:val="002154C7"/>
    <w:rsid w:val="00215AD8"/>
    <w:rsid w:val="0022030D"/>
    <w:rsid w:val="00221C85"/>
    <w:rsid w:val="00221F41"/>
    <w:rsid w:val="00225E0D"/>
    <w:rsid w:val="002263A1"/>
    <w:rsid w:val="002266E8"/>
    <w:rsid w:val="00226F41"/>
    <w:rsid w:val="0023072E"/>
    <w:rsid w:val="00234AEE"/>
    <w:rsid w:val="00234BFE"/>
    <w:rsid w:val="00234CC1"/>
    <w:rsid w:val="00235D2F"/>
    <w:rsid w:val="00236653"/>
    <w:rsid w:val="00237321"/>
    <w:rsid w:val="00240096"/>
    <w:rsid w:val="00240247"/>
    <w:rsid w:val="002402CC"/>
    <w:rsid w:val="002414C0"/>
    <w:rsid w:val="00243CA6"/>
    <w:rsid w:val="0024629D"/>
    <w:rsid w:val="00246AE1"/>
    <w:rsid w:val="00246EBC"/>
    <w:rsid w:val="00247015"/>
    <w:rsid w:val="00250868"/>
    <w:rsid w:val="002508F0"/>
    <w:rsid w:val="00250C86"/>
    <w:rsid w:val="002513B4"/>
    <w:rsid w:val="00251ABD"/>
    <w:rsid w:val="00252735"/>
    <w:rsid w:val="002527FD"/>
    <w:rsid w:val="00253384"/>
    <w:rsid w:val="00253526"/>
    <w:rsid w:val="00253E28"/>
    <w:rsid w:val="002544C9"/>
    <w:rsid w:val="002560F9"/>
    <w:rsid w:val="0025694C"/>
    <w:rsid w:val="00260246"/>
    <w:rsid w:val="00266701"/>
    <w:rsid w:val="0027044A"/>
    <w:rsid w:val="002704CF"/>
    <w:rsid w:val="00271B3B"/>
    <w:rsid w:val="00272615"/>
    <w:rsid w:val="00272A52"/>
    <w:rsid w:val="00272FFC"/>
    <w:rsid w:val="00274462"/>
    <w:rsid w:val="00275FC7"/>
    <w:rsid w:val="002760C1"/>
    <w:rsid w:val="00287B8E"/>
    <w:rsid w:val="00287D5B"/>
    <w:rsid w:val="00290796"/>
    <w:rsid w:val="00293D82"/>
    <w:rsid w:val="00293E59"/>
    <w:rsid w:val="00294C4B"/>
    <w:rsid w:val="002955FB"/>
    <w:rsid w:val="002970A1"/>
    <w:rsid w:val="00297314"/>
    <w:rsid w:val="00297A87"/>
    <w:rsid w:val="002A03AA"/>
    <w:rsid w:val="002A03AB"/>
    <w:rsid w:val="002A194B"/>
    <w:rsid w:val="002A5454"/>
    <w:rsid w:val="002A7072"/>
    <w:rsid w:val="002A738B"/>
    <w:rsid w:val="002A739F"/>
    <w:rsid w:val="002B098E"/>
    <w:rsid w:val="002B11FC"/>
    <w:rsid w:val="002B4D6B"/>
    <w:rsid w:val="002B63B0"/>
    <w:rsid w:val="002C0BEF"/>
    <w:rsid w:val="002C253F"/>
    <w:rsid w:val="002C31F6"/>
    <w:rsid w:val="002C4B0B"/>
    <w:rsid w:val="002C537A"/>
    <w:rsid w:val="002D0602"/>
    <w:rsid w:val="002D3BAB"/>
    <w:rsid w:val="002D5A16"/>
    <w:rsid w:val="002D5E38"/>
    <w:rsid w:val="002E087E"/>
    <w:rsid w:val="002E10A2"/>
    <w:rsid w:val="002E1B09"/>
    <w:rsid w:val="002E1C93"/>
    <w:rsid w:val="002E394C"/>
    <w:rsid w:val="002E4A19"/>
    <w:rsid w:val="002E4F27"/>
    <w:rsid w:val="002E5AA1"/>
    <w:rsid w:val="002F431C"/>
    <w:rsid w:val="002F7FB0"/>
    <w:rsid w:val="003009B8"/>
    <w:rsid w:val="00304865"/>
    <w:rsid w:val="00304CA7"/>
    <w:rsid w:val="00304DFF"/>
    <w:rsid w:val="00304FD8"/>
    <w:rsid w:val="003052D1"/>
    <w:rsid w:val="00306EB1"/>
    <w:rsid w:val="00310501"/>
    <w:rsid w:val="003116B8"/>
    <w:rsid w:val="003132C2"/>
    <w:rsid w:val="00316F3D"/>
    <w:rsid w:val="0031718A"/>
    <w:rsid w:val="003176E0"/>
    <w:rsid w:val="00317AC6"/>
    <w:rsid w:val="003202CA"/>
    <w:rsid w:val="00321726"/>
    <w:rsid w:val="00321C75"/>
    <w:rsid w:val="00323D37"/>
    <w:rsid w:val="00325361"/>
    <w:rsid w:val="00325597"/>
    <w:rsid w:val="003259E9"/>
    <w:rsid w:val="00326F54"/>
    <w:rsid w:val="00330C01"/>
    <w:rsid w:val="003342D1"/>
    <w:rsid w:val="003343ED"/>
    <w:rsid w:val="00334E17"/>
    <w:rsid w:val="0033632B"/>
    <w:rsid w:val="003364DC"/>
    <w:rsid w:val="00337273"/>
    <w:rsid w:val="00340AE9"/>
    <w:rsid w:val="00344492"/>
    <w:rsid w:val="003500EC"/>
    <w:rsid w:val="003514B5"/>
    <w:rsid w:val="003514F2"/>
    <w:rsid w:val="003561C8"/>
    <w:rsid w:val="003565EF"/>
    <w:rsid w:val="00356670"/>
    <w:rsid w:val="00357BDB"/>
    <w:rsid w:val="00357DAB"/>
    <w:rsid w:val="00360333"/>
    <w:rsid w:val="003603F5"/>
    <w:rsid w:val="00362967"/>
    <w:rsid w:val="003638F6"/>
    <w:rsid w:val="00363C3B"/>
    <w:rsid w:val="0036454B"/>
    <w:rsid w:val="00364B27"/>
    <w:rsid w:val="00371E80"/>
    <w:rsid w:val="00372DAA"/>
    <w:rsid w:val="00372DAB"/>
    <w:rsid w:val="0037520C"/>
    <w:rsid w:val="00375363"/>
    <w:rsid w:val="003767C3"/>
    <w:rsid w:val="00376F53"/>
    <w:rsid w:val="003821E9"/>
    <w:rsid w:val="003832F3"/>
    <w:rsid w:val="00387C49"/>
    <w:rsid w:val="00390AC2"/>
    <w:rsid w:val="0039202F"/>
    <w:rsid w:val="0039303D"/>
    <w:rsid w:val="00395042"/>
    <w:rsid w:val="00395181"/>
    <w:rsid w:val="003979EA"/>
    <w:rsid w:val="00397A66"/>
    <w:rsid w:val="003A0932"/>
    <w:rsid w:val="003A226D"/>
    <w:rsid w:val="003A5099"/>
    <w:rsid w:val="003A5C5B"/>
    <w:rsid w:val="003A71E9"/>
    <w:rsid w:val="003B0709"/>
    <w:rsid w:val="003B0EF6"/>
    <w:rsid w:val="003B151A"/>
    <w:rsid w:val="003B17E5"/>
    <w:rsid w:val="003B1D82"/>
    <w:rsid w:val="003B1F02"/>
    <w:rsid w:val="003B2DCB"/>
    <w:rsid w:val="003B5C21"/>
    <w:rsid w:val="003C0CD1"/>
    <w:rsid w:val="003C0E3A"/>
    <w:rsid w:val="003C10AD"/>
    <w:rsid w:val="003C1861"/>
    <w:rsid w:val="003C1E97"/>
    <w:rsid w:val="003C2149"/>
    <w:rsid w:val="003C3479"/>
    <w:rsid w:val="003C4C99"/>
    <w:rsid w:val="003C551D"/>
    <w:rsid w:val="003C6450"/>
    <w:rsid w:val="003C6A26"/>
    <w:rsid w:val="003D146D"/>
    <w:rsid w:val="003D1A8D"/>
    <w:rsid w:val="003D630B"/>
    <w:rsid w:val="003D6A37"/>
    <w:rsid w:val="003D7B0B"/>
    <w:rsid w:val="003E05C9"/>
    <w:rsid w:val="003E32AA"/>
    <w:rsid w:val="003E588F"/>
    <w:rsid w:val="003E6DD6"/>
    <w:rsid w:val="003E7BE1"/>
    <w:rsid w:val="003E7DE7"/>
    <w:rsid w:val="003F0664"/>
    <w:rsid w:val="003F0FF8"/>
    <w:rsid w:val="003F22AB"/>
    <w:rsid w:val="003F47BA"/>
    <w:rsid w:val="003F4CD3"/>
    <w:rsid w:val="003F5023"/>
    <w:rsid w:val="003F5350"/>
    <w:rsid w:val="003F65B9"/>
    <w:rsid w:val="00402A71"/>
    <w:rsid w:val="00402B5B"/>
    <w:rsid w:val="004031E3"/>
    <w:rsid w:val="0040627E"/>
    <w:rsid w:val="004127A1"/>
    <w:rsid w:val="00415092"/>
    <w:rsid w:val="00416242"/>
    <w:rsid w:val="004203FE"/>
    <w:rsid w:val="00420506"/>
    <w:rsid w:val="004273ED"/>
    <w:rsid w:val="00427501"/>
    <w:rsid w:val="004277BE"/>
    <w:rsid w:val="0043227A"/>
    <w:rsid w:val="004326F4"/>
    <w:rsid w:val="00432A87"/>
    <w:rsid w:val="00441076"/>
    <w:rsid w:val="0044164E"/>
    <w:rsid w:val="004419DC"/>
    <w:rsid w:val="004420D9"/>
    <w:rsid w:val="004436D9"/>
    <w:rsid w:val="00443FE8"/>
    <w:rsid w:val="00444395"/>
    <w:rsid w:val="0044471E"/>
    <w:rsid w:val="00445497"/>
    <w:rsid w:val="00445E21"/>
    <w:rsid w:val="00446464"/>
    <w:rsid w:val="00446A26"/>
    <w:rsid w:val="00446C97"/>
    <w:rsid w:val="00447107"/>
    <w:rsid w:val="00451A15"/>
    <w:rsid w:val="00452628"/>
    <w:rsid w:val="00452A00"/>
    <w:rsid w:val="0045360E"/>
    <w:rsid w:val="00460258"/>
    <w:rsid w:val="00460808"/>
    <w:rsid w:val="0046127A"/>
    <w:rsid w:val="00463089"/>
    <w:rsid w:val="00464FD6"/>
    <w:rsid w:val="00465A0C"/>
    <w:rsid w:val="004704DA"/>
    <w:rsid w:val="00472722"/>
    <w:rsid w:val="00473762"/>
    <w:rsid w:val="00473A09"/>
    <w:rsid w:val="00474CB8"/>
    <w:rsid w:val="00475D00"/>
    <w:rsid w:val="00475D3C"/>
    <w:rsid w:val="004760D5"/>
    <w:rsid w:val="004770D9"/>
    <w:rsid w:val="00477AD1"/>
    <w:rsid w:val="00477EDB"/>
    <w:rsid w:val="00482188"/>
    <w:rsid w:val="00483324"/>
    <w:rsid w:val="00483976"/>
    <w:rsid w:val="00483D59"/>
    <w:rsid w:val="00483E20"/>
    <w:rsid w:val="00487CD7"/>
    <w:rsid w:val="0049069A"/>
    <w:rsid w:val="0049076E"/>
    <w:rsid w:val="00490E2A"/>
    <w:rsid w:val="00492D3D"/>
    <w:rsid w:val="00493189"/>
    <w:rsid w:val="004936C2"/>
    <w:rsid w:val="0049668E"/>
    <w:rsid w:val="0049784C"/>
    <w:rsid w:val="00497DE7"/>
    <w:rsid w:val="004A03D1"/>
    <w:rsid w:val="004A0BBC"/>
    <w:rsid w:val="004A0F5B"/>
    <w:rsid w:val="004A1639"/>
    <w:rsid w:val="004A2D13"/>
    <w:rsid w:val="004A5177"/>
    <w:rsid w:val="004A52B3"/>
    <w:rsid w:val="004B106B"/>
    <w:rsid w:val="004B1534"/>
    <w:rsid w:val="004B28D9"/>
    <w:rsid w:val="004B3221"/>
    <w:rsid w:val="004B4794"/>
    <w:rsid w:val="004B47FE"/>
    <w:rsid w:val="004B52ED"/>
    <w:rsid w:val="004B5ECC"/>
    <w:rsid w:val="004C151C"/>
    <w:rsid w:val="004C2078"/>
    <w:rsid w:val="004C45FF"/>
    <w:rsid w:val="004C4DCC"/>
    <w:rsid w:val="004C6973"/>
    <w:rsid w:val="004C6B63"/>
    <w:rsid w:val="004C6E90"/>
    <w:rsid w:val="004D0358"/>
    <w:rsid w:val="004D0C77"/>
    <w:rsid w:val="004D2567"/>
    <w:rsid w:val="004D5ABF"/>
    <w:rsid w:val="004D7D10"/>
    <w:rsid w:val="004E041A"/>
    <w:rsid w:val="004E1D27"/>
    <w:rsid w:val="004E2066"/>
    <w:rsid w:val="004E2A57"/>
    <w:rsid w:val="004E2D04"/>
    <w:rsid w:val="004E45D8"/>
    <w:rsid w:val="004E5CAD"/>
    <w:rsid w:val="004E68A2"/>
    <w:rsid w:val="004E6DF4"/>
    <w:rsid w:val="004F0A21"/>
    <w:rsid w:val="004F27BC"/>
    <w:rsid w:val="005012DE"/>
    <w:rsid w:val="00503A6D"/>
    <w:rsid w:val="00507A39"/>
    <w:rsid w:val="0051063D"/>
    <w:rsid w:val="00511B3B"/>
    <w:rsid w:val="0051281C"/>
    <w:rsid w:val="0051298F"/>
    <w:rsid w:val="005129E6"/>
    <w:rsid w:val="005131DC"/>
    <w:rsid w:val="00520093"/>
    <w:rsid w:val="00522D4F"/>
    <w:rsid w:val="005234B9"/>
    <w:rsid w:val="00523762"/>
    <w:rsid w:val="00524C81"/>
    <w:rsid w:val="005268F7"/>
    <w:rsid w:val="00527FD9"/>
    <w:rsid w:val="0053289C"/>
    <w:rsid w:val="00534031"/>
    <w:rsid w:val="00535807"/>
    <w:rsid w:val="00537DD8"/>
    <w:rsid w:val="005401B3"/>
    <w:rsid w:val="005406CE"/>
    <w:rsid w:val="005425E6"/>
    <w:rsid w:val="00543BD7"/>
    <w:rsid w:val="005440B1"/>
    <w:rsid w:val="0054455C"/>
    <w:rsid w:val="005446B6"/>
    <w:rsid w:val="00552F13"/>
    <w:rsid w:val="0056115F"/>
    <w:rsid w:val="00561682"/>
    <w:rsid w:val="0056170B"/>
    <w:rsid w:val="00561CBE"/>
    <w:rsid w:val="0056204A"/>
    <w:rsid w:val="005624B2"/>
    <w:rsid w:val="00562E5F"/>
    <w:rsid w:val="0056349D"/>
    <w:rsid w:val="00566284"/>
    <w:rsid w:val="00570743"/>
    <w:rsid w:val="00570778"/>
    <w:rsid w:val="00570F88"/>
    <w:rsid w:val="005713E0"/>
    <w:rsid w:val="00572E24"/>
    <w:rsid w:val="00575556"/>
    <w:rsid w:val="00575B9D"/>
    <w:rsid w:val="00580201"/>
    <w:rsid w:val="00580AF7"/>
    <w:rsid w:val="00581A79"/>
    <w:rsid w:val="005822FB"/>
    <w:rsid w:val="00582BFD"/>
    <w:rsid w:val="00585771"/>
    <w:rsid w:val="005872A8"/>
    <w:rsid w:val="00590089"/>
    <w:rsid w:val="00590323"/>
    <w:rsid w:val="005911EF"/>
    <w:rsid w:val="00591DB9"/>
    <w:rsid w:val="0059239C"/>
    <w:rsid w:val="00593C1C"/>
    <w:rsid w:val="00595A54"/>
    <w:rsid w:val="00595FCF"/>
    <w:rsid w:val="005971B6"/>
    <w:rsid w:val="005A1470"/>
    <w:rsid w:val="005A1A58"/>
    <w:rsid w:val="005A219D"/>
    <w:rsid w:val="005A35D8"/>
    <w:rsid w:val="005A612B"/>
    <w:rsid w:val="005A6EBE"/>
    <w:rsid w:val="005A79A5"/>
    <w:rsid w:val="005B098E"/>
    <w:rsid w:val="005B18C4"/>
    <w:rsid w:val="005B2007"/>
    <w:rsid w:val="005B29E3"/>
    <w:rsid w:val="005B3B38"/>
    <w:rsid w:val="005B75F3"/>
    <w:rsid w:val="005B78E0"/>
    <w:rsid w:val="005C4E55"/>
    <w:rsid w:val="005C5049"/>
    <w:rsid w:val="005C5CC4"/>
    <w:rsid w:val="005C7AD8"/>
    <w:rsid w:val="005C7E00"/>
    <w:rsid w:val="005D24FB"/>
    <w:rsid w:val="005D2CCE"/>
    <w:rsid w:val="005D358E"/>
    <w:rsid w:val="005D4628"/>
    <w:rsid w:val="005D58FD"/>
    <w:rsid w:val="005D7335"/>
    <w:rsid w:val="005D75BD"/>
    <w:rsid w:val="005D7B28"/>
    <w:rsid w:val="005E0F8F"/>
    <w:rsid w:val="005E1265"/>
    <w:rsid w:val="005E3FE0"/>
    <w:rsid w:val="005E44A8"/>
    <w:rsid w:val="005E499B"/>
    <w:rsid w:val="005E4C18"/>
    <w:rsid w:val="005E6599"/>
    <w:rsid w:val="005E73E5"/>
    <w:rsid w:val="005F22F6"/>
    <w:rsid w:val="005F31F8"/>
    <w:rsid w:val="005F3DA4"/>
    <w:rsid w:val="005F43D7"/>
    <w:rsid w:val="005F4ECD"/>
    <w:rsid w:val="005F5D64"/>
    <w:rsid w:val="005F66FB"/>
    <w:rsid w:val="005F7E35"/>
    <w:rsid w:val="00600322"/>
    <w:rsid w:val="00600CB1"/>
    <w:rsid w:val="00601E6A"/>
    <w:rsid w:val="00601F9C"/>
    <w:rsid w:val="00602489"/>
    <w:rsid w:val="00602A55"/>
    <w:rsid w:val="00603694"/>
    <w:rsid w:val="006037E8"/>
    <w:rsid w:val="00604A8E"/>
    <w:rsid w:val="00607EFD"/>
    <w:rsid w:val="00612796"/>
    <w:rsid w:val="00615F95"/>
    <w:rsid w:val="006209FD"/>
    <w:rsid w:val="00620E5C"/>
    <w:rsid w:val="00621B8E"/>
    <w:rsid w:val="00622895"/>
    <w:rsid w:val="00622A61"/>
    <w:rsid w:val="00623129"/>
    <w:rsid w:val="00625060"/>
    <w:rsid w:val="006271DA"/>
    <w:rsid w:val="0062779A"/>
    <w:rsid w:val="00627C29"/>
    <w:rsid w:val="006300E6"/>
    <w:rsid w:val="00631D31"/>
    <w:rsid w:val="00632859"/>
    <w:rsid w:val="00633378"/>
    <w:rsid w:val="006346AC"/>
    <w:rsid w:val="00635438"/>
    <w:rsid w:val="00635C10"/>
    <w:rsid w:val="00635D43"/>
    <w:rsid w:val="006418A7"/>
    <w:rsid w:val="00643A22"/>
    <w:rsid w:val="006444FA"/>
    <w:rsid w:val="00652B55"/>
    <w:rsid w:val="006540A4"/>
    <w:rsid w:val="006542A3"/>
    <w:rsid w:val="006554E1"/>
    <w:rsid w:val="00655E0E"/>
    <w:rsid w:val="00656248"/>
    <w:rsid w:val="00660255"/>
    <w:rsid w:val="00660CA3"/>
    <w:rsid w:val="00661608"/>
    <w:rsid w:val="00663457"/>
    <w:rsid w:val="00663957"/>
    <w:rsid w:val="006645BA"/>
    <w:rsid w:val="0066471E"/>
    <w:rsid w:val="00664F88"/>
    <w:rsid w:val="006655B1"/>
    <w:rsid w:val="0066735A"/>
    <w:rsid w:val="00667E2C"/>
    <w:rsid w:val="00670957"/>
    <w:rsid w:val="00670C66"/>
    <w:rsid w:val="006710CD"/>
    <w:rsid w:val="00671BAD"/>
    <w:rsid w:val="00672CC0"/>
    <w:rsid w:val="00674589"/>
    <w:rsid w:val="00674699"/>
    <w:rsid w:val="00674947"/>
    <w:rsid w:val="00674B29"/>
    <w:rsid w:val="00674D7E"/>
    <w:rsid w:val="0067579D"/>
    <w:rsid w:val="006767A1"/>
    <w:rsid w:val="00680822"/>
    <w:rsid w:val="00680F50"/>
    <w:rsid w:val="00684E50"/>
    <w:rsid w:val="00687175"/>
    <w:rsid w:val="00687222"/>
    <w:rsid w:val="0069022F"/>
    <w:rsid w:val="006904F0"/>
    <w:rsid w:val="00693665"/>
    <w:rsid w:val="00697359"/>
    <w:rsid w:val="00697B13"/>
    <w:rsid w:val="00697EF9"/>
    <w:rsid w:val="006A0FBE"/>
    <w:rsid w:val="006A15BF"/>
    <w:rsid w:val="006A1AF8"/>
    <w:rsid w:val="006A1BF0"/>
    <w:rsid w:val="006A438D"/>
    <w:rsid w:val="006A4A8D"/>
    <w:rsid w:val="006B1B1A"/>
    <w:rsid w:val="006B207A"/>
    <w:rsid w:val="006B3286"/>
    <w:rsid w:val="006B4231"/>
    <w:rsid w:val="006B7990"/>
    <w:rsid w:val="006B7F11"/>
    <w:rsid w:val="006C3A8B"/>
    <w:rsid w:val="006C47DF"/>
    <w:rsid w:val="006C4BA7"/>
    <w:rsid w:val="006C5841"/>
    <w:rsid w:val="006C7DED"/>
    <w:rsid w:val="006D0D1F"/>
    <w:rsid w:val="006D115D"/>
    <w:rsid w:val="006D29BE"/>
    <w:rsid w:val="006D5787"/>
    <w:rsid w:val="006D59D3"/>
    <w:rsid w:val="006D61E6"/>
    <w:rsid w:val="006D719A"/>
    <w:rsid w:val="006E2596"/>
    <w:rsid w:val="006E2B56"/>
    <w:rsid w:val="006E6790"/>
    <w:rsid w:val="006E69D2"/>
    <w:rsid w:val="006F0050"/>
    <w:rsid w:val="006F387F"/>
    <w:rsid w:val="006F7C23"/>
    <w:rsid w:val="00700EDC"/>
    <w:rsid w:val="0070141C"/>
    <w:rsid w:val="007016F3"/>
    <w:rsid w:val="007039F2"/>
    <w:rsid w:val="00703C6E"/>
    <w:rsid w:val="00706045"/>
    <w:rsid w:val="007063C8"/>
    <w:rsid w:val="00710C50"/>
    <w:rsid w:val="00711D36"/>
    <w:rsid w:val="00712C18"/>
    <w:rsid w:val="007141FF"/>
    <w:rsid w:val="0071487D"/>
    <w:rsid w:val="00716350"/>
    <w:rsid w:val="00716C47"/>
    <w:rsid w:val="00720370"/>
    <w:rsid w:val="00720AC0"/>
    <w:rsid w:val="00722607"/>
    <w:rsid w:val="00723B5B"/>
    <w:rsid w:val="007254BE"/>
    <w:rsid w:val="007264E8"/>
    <w:rsid w:val="00731BD9"/>
    <w:rsid w:val="0073302B"/>
    <w:rsid w:val="00734E21"/>
    <w:rsid w:val="00734EDF"/>
    <w:rsid w:val="0073683D"/>
    <w:rsid w:val="00737275"/>
    <w:rsid w:val="00742253"/>
    <w:rsid w:val="007440A6"/>
    <w:rsid w:val="00750FDF"/>
    <w:rsid w:val="007510FC"/>
    <w:rsid w:val="00751AB9"/>
    <w:rsid w:val="007527BA"/>
    <w:rsid w:val="00753E12"/>
    <w:rsid w:val="007542FB"/>
    <w:rsid w:val="00755B11"/>
    <w:rsid w:val="0075652B"/>
    <w:rsid w:val="00757013"/>
    <w:rsid w:val="007629A7"/>
    <w:rsid w:val="00762ACC"/>
    <w:rsid w:val="00764072"/>
    <w:rsid w:val="007658B5"/>
    <w:rsid w:val="00765E0E"/>
    <w:rsid w:val="007665D9"/>
    <w:rsid w:val="00771A26"/>
    <w:rsid w:val="00772984"/>
    <w:rsid w:val="00774BBA"/>
    <w:rsid w:val="00777C9C"/>
    <w:rsid w:val="007821BC"/>
    <w:rsid w:val="007829B7"/>
    <w:rsid w:val="00782F02"/>
    <w:rsid w:val="0078395D"/>
    <w:rsid w:val="00783CF0"/>
    <w:rsid w:val="00785104"/>
    <w:rsid w:val="00790938"/>
    <w:rsid w:val="007940AC"/>
    <w:rsid w:val="00794140"/>
    <w:rsid w:val="00795189"/>
    <w:rsid w:val="00796142"/>
    <w:rsid w:val="00796B9F"/>
    <w:rsid w:val="007A04C9"/>
    <w:rsid w:val="007A2825"/>
    <w:rsid w:val="007A32C0"/>
    <w:rsid w:val="007A6EF1"/>
    <w:rsid w:val="007B03E8"/>
    <w:rsid w:val="007B304C"/>
    <w:rsid w:val="007B38A7"/>
    <w:rsid w:val="007B4335"/>
    <w:rsid w:val="007B4D02"/>
    <w:rsid w:val="007B6455"/>
    <w:rsid w:val="007C01E1"/>
    <w:rsid w:val="007C1C80"/>
    <w:rsid w:val="007C2F8F"/>
    <w:rsid w:val="007C47B7"/>
    <w:rsid w:val="007C4CD7"/>
    <w:rsid w:val="007C50B0"/>
    <w:rsid w:val="007C6FB2"/>
    <w:rsid w:val="007D28D4"/>
    <w:rsid w:val="007D3D44"/>
    <w:rsid w:val="007D614F"/>
    <w:rsid w:val="007D68CF"/>
    <w:rsid w:val="007D6973"/>
    <w:rsid w:val="007D7062"/>
    <w:rsid w:val="007E0BDB"/>
    <w:rsid w:val="007E380C"/>
    <w:rsid w:val="007F03A7"/>
    <w:rsid w:val="007F098B"/>
    <w:rsid w:val="007F0A4B"/>
    <w:rsid w:val="007F0AC1"/>
    <w:rsid w:val="007F132D"/>
    <w:rsid w:val="007F218B"/>
    <w:rsid w:val="007F22D1"/>
    <w:rsid w:val="007F34F2"/>
    <w:rsid w:val="007F4BB7"/>
    <w:rsid w:val="007F5616"/>
    <w:rsid w:val="007F57AA"/>
    <w:rsid w:val="007F58A0"/>
    <w:rsid w:val="007F6AB8"/>
    <w:rsid w:val="00800274"/>
    <w:rsid w:val="0080052C"/>
    <w:rsid w:val="00801177"/>
    <w:rsid w:val="00802EEA"/>
    <w:rsid w:val="00807D3A"/>
    <w:rsid w:val="00811211"/>
    <w:rsid w:val="00811CC6"/>
    <w:rsid w:val="0081320C"/>
    <w:rsid w:val="00814A3B"/>
    <w:rsid w:val="00814E2A"/>
    <w:rsid w:val="00815194"/>
    <w:rsid w:val="00815C3C"/>
    <w:rsid w:val="00820E6A"/>
    <w:rsid w:val="008223A7"/>
    <w:rsid w:val="0082386F"/>
    <w:rsid w:val="0082524A"/>
    <w:rsid w:val="00826F60"/>
    <w:rsid w:val="008319CC"/>
    <w:rsid w:val="008321BC"/>
    <w:rsid w:val="0083270F"/>
    <w:rsid w:val="00833284"/>
    <w:rsid w:val="008343D6"/>
    <w:rsid w:val="00834668"/>
    <w:rsid w:val="00840913"/>
    <w:rsid w:val="00840DEC"/>
    <w:rsid w:val="008414F0"/>
    <w:rsid w:val="00842738"/>
    <w:rsid w:val="00843897"/>
    <w:rsid w:val="00844D5C"/>
    <w:rsid w:val="00847E9A"/>
    <w:rsid w:val="00847EF8"/>
    <w:rsid w:val="00850340"/>
    <w:rsid w:val="00851970"/>
    <w:rsid w:val="00857093"/>
    <w:rsid w:val="00862333"/>
    <w:rsid w:val="00862B72"/>
    <w:rsid w:val="00863CBA"/>
    <w:rsid w:val="00865C68"/>
    <w:rsid w:val="00867C82"/>
    <w:rsid w:val="00870096"/>
    <w:rsid w:val="00872B89"/>
    <w:rsid w:val="00872FC4"/>
    <w:rsid w:val="0087524C"/>
    <w:rsid w:val="00876DDD"/>
    <w:rsid w:val="00876EAD"/>
    <w:rsid w:val="00880089"/>
    <w:rsid w:val="008808BD"/>
    <w:rsid w:val="00881B7F"/>
    <w:rsid w:val="008825AC"/>
    <w:rsid w:val="00882DFB"/>
    <w:rsid w:val="00884E45"/>
    <w:rsid w:val="00887A0C"/>
    <w:rsid w:val="008903A1"/>
    <w:rsid w:val="008903C1"/>
    <w:rsid w:val="00890D26"/>
    <w:rsid w:val="00891FCF"/>
    <w:rsid w:val="00892A92"/>
    <w:rsid w:val="0089333F"/>
    <w:rsid w:val="00894869"/>
    <w:rsid w:val="00894991"/>
    <w:rsid w:val="00894FB7"/>
    <w:rsid w:val="00896636"/>
    <w:rsid w:val="0089670B"/>
    <w:rsid w:val="00896AEA"/>
    <w:rsid w:val="00897B07"/>
    <w:rsid w:val="008A0554"/>
    <w:rsid w:val="008A1776"/>
    <w:rsid w:val="008A32D6"/>
    <w:rsid w:val="008A572E"/>
    <w:rsid w:val="008A58E1"/>
    <w:rsid w:val="008A7081"/>
    <w:rsid w:val="008B0AF6"/>
    <w:rsid w:val="008B0EFD"/>
    <w:rsid w:val="008B2E36"/>
    <w:rsid w:val="008B3F03"/>
    <w:rsid w:val="008B48DC"/>
    <w:rsid w:val="008B68BC"/>
    <w:rsid w:val="008C10B0"/>
    <w:rsid w:val="008C1317"/>
    <w:rsid w:val="008C1533"/>
    <w:rsid w:val="008C2ABF"/>
    <w:rsid w:val="008C308D"/>
    <w:rsid w:val="008C31E8"/>
    <w:rsid w:val="008C4D3D"/>
    <w:rsid w:val="008C5926"/>
    <w:rsid w:val="008C644A"/>
    <w:rsid w:val="008C6721"/>
    <w:rsid w:val="008D17CA"/>
    <w:rsid w:val="008D21C3"/>
    <w:rsid w:val="008D25F9"/>
    <w:rsid w:val="008D5577"/>
    <w:rsid w:val="008D79D1"/>
    <w:rsid w:val="008E3877"/>
    <w:rsid w:val="008E502E"/>
    <w:rsid w:val="008E7C81"/>
    <w:rsid w:val="008F0444"/>
    <w:rsid w:val="008F0F7A"/>
    <w:rsid w:val="008F14DC"/>
    <w:rsid w:val="008F293E"/>
    <w:rsid w:val="008F45D3"/>
    <w:rsid w:val="0090205C"/>
    <w:rsid w:val="00906071"/>
    <w:rsid w:val="00906110"/>
    <w:rsid w:val="00906C71"/>
    <w:rsid w:val="00907FF0"/>
    <w:rsid w:val="0091303D"/>
    <w:rsid w:val="00913193"/>
    <w:rsid w:val="00913E88"/>
    <w:rsid w:val="0091434F"/>
    <w:rsid w:val="00914C61"/>
    <w:rsid w:val="009150B9"/>
    <w:rsid w:val="00917691"/>
    <w:rsid w:val="00917C5E"/>
    <w:rsid w:val="00920B30"/>
    <w:rsid w:val="00921105"/>
    <w:rsid w:val="0092213B"/>
    <w:rsid w:val="00923DD8"/>
    <w:rsid w:val="009246CD"/>
    <w:rsid w:val="00926C07"/>
    <w:rsid w:val="00926C75"/>
    <w:rsid w:val="00927601"/>
    <w:rsid w:val="00927A5D"/>
    <w:rsid w:val="009307EA"/>
    <w:rsid w:val="0093292D"/>
    <w:rsid w:val="00932E59"/>
    <w:rsid w:val="00933472"/>
    <w:rsid w:val="00933C5B"/>
    <w:rsid w:val="00934756"/>
    <w:rsid w:val="00934CF6"/>
    <w:rsid w:val="00935998"/>
    <w:rsid w:val="00935F7E"/>
    <w:rsid w:val="00937E87"/>
    <w:rsid w:val="00940E70"/>
    <w:rsid w:val="009436D1"/>
    <w:rsid w:val="009446DE"/>
    <w:rsid w:val="00947A44"/>
    <w:rsid w:val="009538A0"/>
    <w:rsid w:val="0095592C"/>
    <w:rsid w:val="00957301"/>
    <w:rsid w:val="00957331"/>
    <w:rsid w:val="00960B53"/>
    <w:rsid w:val="00960BA6"/>
    <w:rsid w:val="00960FCA"/>
    <w:rsid w:val="0096137E"/>
    <w:rsid w:val="009618EE"/>
    <w:rsid w:val="0096199E"/>
    <w:rsid w:val="00961E79"/>
    <w:rsid w:val="009626B3"/>
    <w:rsid w:val="009628EE"/>
    <w:rsid w:val="00962AB1"/>
    <w:rsid w:val="00963DFB"/>
    <w:rsid w:val="00965549"/>
    <w:rsid w:val="00965B01"/>
    <w:rsid w:val="00965F5E"/>
    <w:rsid w:val="009705BE"/>
    <w:rsid w:val="00970E96"/>
    <w:rsid w:val="0097427B"/>
    <w:rsid w:val="00975350"/>
    <w:rsid w:val="00977074"/>
    <w:rsid w:val="009808A7"/>
    <w:rsid w:val="00981233"/>
    <w:rsid w:val="009830DD"/>
    <w:rsid w:val="009856F1"/>
    <w:rsid w:val="00986851"/>
    <w:rsid w:val="00991470"/>
    <w:rsid w:val="00992A64"/>
    <w:rsid w:val="0099316B"/>
    <w:rsid w:val="009931C7"/>
    <w:rsid w:val="009933D9"/>
    <w:rsid w:val="0099483C"/>
    <w:rsid w:val="00994FB1"/>
    <w:rsid w:val="00995737"/>
    <w:rsid w:val="009A1930"/>
    <w:rsid w:val="009A5F44"/>
    <w:rsid w:val="009B08F6"/>
    <w:rsid w:val="009B2F9C"/>
    <w:rsid w:val="009B4328"/>
    <w:rsid w:val="009B56A2"/>
    <w:rsid w:val="009B643A"/>
    <w:rsid w:val="009B6440"/>
    <w:rsid w:val="009B715F"/>
    <w:rsid w:val="009C00E2"/>
    <w:rsid w:val="009C1754"/>
    <w:rsid w:val="009C3817"/>
    <w:rsid w:val="009D05DE"/>
    <w:rsid w:val="009D06F0"/>
    <w:rsid w:val="009D4E55"/>
    <w:rsid w:val="009D50CC"/>
    <w:rsid w:val="009D7FD7"/>
    <w:rsid w:val="009E0057"/>
    <w:rsid w:val="009E01B8"/>
    <w:rsid w:val="009E2086"/>
    <w:rsid w:val="009E28FA"/>
    <w:rsid w:val="009E3071"/>
    <w:rsid w:val="009E364E"/>
    <w:rsid w:val="009F0AD0"/>
    <w:rsid w:val="009F169F"/>
    <w:rsid w:val="009F3A9D"/>
    <w:rsid w:val="009F4DF9"/>
    <w:rsid w:val="009F4E23"/>
    <w:rsid w:val="009F4FBC"/>
    <w:rsid w:val="009F6312"/>
    <w:rsid w:val="009F65C1"/>
    <w:rsid w:val="009F6EC3"/>
    <w:rsid w:val="00A00D34"/>
    <w:rsid w:val="00A012D6"/>
    <w:rsid w:val="00A03C04"/>
    <w:rsid w:val="00A05318"/>
    <w:rsid w:val="00A053BA"/>
    <w:rsid w:val="00A062A7"/>
    <w:rsid w:val="00A10200"/>
    <w:rsid w:val="00A111DA"/>
    <w:rsid w:val="00A11836"/>
    <w:rsid w:val="00A13C27"/>
    <w:rsid w:val="00A140D1"/>
    <w:rsid w:val="00A15066"/>
    <w:rsid w:val="00A15A7E"/>
    <w:rsid w:val="00A16560"/>
    <w:rsid w:val="00A17C00"/>
    <w:rsid w:val="00A21C02"/>
    <w:rsid w:val="00A21C06"/>
    <w:rsid w:val="00A21E18"/>
    <w:rsid w:val="00A224E6"/>
    <w:rsid w:val="00A2267D"/>
    <w:rsid w:val="00A2447A"/>
    <w:rsid w:val="00A246B7"/>
    <w:rsid w:val="00A24A0D"/>
    <w:rsid w:val="00A25449"/>
    <w:rsid w:val="00A26844"/>
    <w:rsid w:val="00A27D6F"/>
    <w:rsid w:val="00A30E6C"/>
    <w:rsid w:val="00A31C5F"/>
    <w:rsid w:val="00A33BB8"/>
    <w:rsid w:val="00A34C6F"/>
    <w:rsid w:val="00A35ADF"/>
    <w:rsid w:val="00A403BA"/>
    <w:rsid w:val="00A413A3"/>
    <w:rsid w:val="00A4163B"/>
    <w:rsid w:val="00A465EE"/>
    <w:rsid w:val="00A4687E"/>
    <w:rsid w:val="00A47DF2"/>
    <w:rsid w:val="00A50D32"/>
    <w:rsid w:val="00A51BA6"/>
    <w:rsid w:val="00A52F80"/>
    <w:rsid w:val="00A53BB1"/>
    <w:rsid w:val="00A55119"/>
    <w:rsid w:val="00A55BF3"/>
    <w:rsid w:val="00A571BC"/>
    <w:rsid w:val="00A60699"/>
    <w:rsid w:val="00A61904"/>
    <w:rsid w:val="00A635B1"/>
    <w:rsid w:val="00A6773A"/>
    <w:rsid w:val="00A724AE"/>
    <w:rsid w:val="00A72B93"/>
    <w:rsid w:val="00A74420"/>
    <w:rsid w:val="00A744D0"/>
    <w:rsid w:val="00A74980"/>
    <w:rsid w:val="00A77899"/>
    <w:rsid w:val="00A8030A"/>
    <w:rsid w:val="00A81419"/>
    <w:rsid w:val="00A838BD"/>
    <w:rsid w:val="00A83D7D"/>
    <w:rsid w:val="00A845BE"/>
    <w:rsid w:val="00A845F5"/>
    <w:rsid w:val="00A857B0"/>
    <w:rsid w:val="00A86010"/>
    <w:rsid w:val="00A8657D"/>
    <w:rsid w:val="00A873E6"/>
    <w:rsid w:val="00A90509"/>
    <w:rsid w:val="00A92B84"/>
    <w:rsid w:val="00A9676B"/>
    <w:rsid w:val="00A970B1"/>
    <w:rsid w:val="00A97F49"/>
    <w:rsid w:val="00AA3958"/>
    <w:rsid w:val="00AA3A50"/>
    <w:rsid w:val="00AA4F09"/>
    <w:rsid w:val="00AA65BE"/>
    <w:rsid w:val="00AA6BCF"/>
    <w:rsid w:val="00AA7F30"/>
    <w:rsid w:val="00AB0E32"/>
    <w:rsid w:val="00AB1823"/>
    <w:rsid w:val="00AB5486"/>
    <w:rsid w:val="00AC0886"/>
    <w:rsid w:val="00AC11C3"/>
    <w:rsid w:val="00AC154A"/>
    <w:rsid w:val="00AC4324"/>
    <w:rsid w:val="00AC43E2"/>
    <w:rsid w:val="00AC7358"/>
    <w:rsid w:val="00AD2782"/>
    <w:rsid w:val="00AD4706"/>
    <w:rsid w:val="00AD55F2"/>
    <w:rsid w:val="00AD6576"/>
    <w:rsid w:val="00AD77DB"/>
    <w:rsid w:val="00AD7BC2"/>
    <w:rsid w:val="00AE083C"/>
    <w:rsid w:val="00AE6C1F"/>
    <w:rsid w:val="00AE77BD"/>
    <w:rsid w:val="00AF09B7"/>
    <w:rsid w:val="00AF1F82"/>
    <w:rsid w:val="00AF2606"/>
    <w:rsid w:val="00AF2A46"/>
    <w:rsid w:val="00AF2B82"/>
    <w:rsid w:val="00AF34E4"/>
    <w:rsid w:val="00AF51E3"/>
    <w:rsid w:val="00B002D4"/>
    <w:rsid w:val="00B003EC"/>
    <w:rsid w:val="00B016D3"/>
    <w:rsid w:val="00B02195"/>
    <w:rsid w:val="00B024C1"/>
    <w:rsid w:val="00B04FF8"/>
    <w:rsid w:val="00B05BF1"/>
    <w:rsid w:val="00B06130"/>
    <w:rsid w:val="00B0631B"/>
    <w:rsid w:val="00B06E1A"/>
    <w:rsid w:val="00B07946"/>
    <w:rsid w:val="00B103F3"/>
    <w:rsid w:val="00B10D63"/>
    <w:rsid w:val="00B10DFC"/>
    <w:rsid w:val="00B12976"/>
    <w:rsid w:val="00B15F8C"/>
    <w:rsid w:val="00B21283"/>
    <w:rsid w:val="00B21E8C"/>
    <w:rsid w:val="00B21F75"/>
    <w:rsid w:val="00B22C5F"/>
    <w:rsid w:val="00B24884"/>
    <w:rsid w:val="00B27FFA"/>
    <w:rsid w:val="00B3111C"/>
    <w:rsid w:val="00B3274C"/>
    <w:rsid w:val="00B34E61"/>
    <w:rsid w:val="00B34EA8"/>
    <w:rsid w:val="00B4064E"/>
    <w:rsid w:val="00B4084C"/>
    <w:rsid w:val="00B40A06"/>
    <w:rsid w:val="00B40B5C"/>
    <w:rsid w:val="00B40CC2"/>
    <w:rsid w:val="00B411F4"/>
    <w:rsid w:val="00B416B2"/>
    <w:rsid w:val="00B41A65"/>
    <w:rsid w:val="00B43AF4"/>
    <w:rsid w:val="00B44CE2"/>
    <w:rsid w:val="00B46902"/>
    <w:rsid w:val="00B46F76"/>
    <w:rsid w:val="00B523C1"/>
    <w:rsid w:val="00B52A03"/>
    <w:rsid w:val="00B534FB"/>
    <w:rsid w:val="00B542E6"/>
    <w:rsid w:val="00B562F0"/>
    <w:rsid w:val="00B6161C"/>
    <w:rsid w:val="00B61C87"/>
    <w:rsid w:val="00B6379B"/>
    <w:rsid w:val="00B70451"/>
    <w:rsid w:val="00B7079F"/>
    <w:rsid w:val="00B725DB"/>
    <w:rsid w:val="00B7304D"/>
    <w:rsid w:val="00B76F78"/>
    <w:rsid w:val="00B77EC3"/>
    <w:rsid w:val="00B81B5E"/>
    <w:rsid w:val="00B82FDE"/>
    <w:rsid w:val="00B839EE"/>
    <w:rsid w:val="00B84416"/>
    <w:rsid w:val="00B86861"/>
    <w:rsid w:val="00B86EC0"/>
    <w:rsid w:val="00B87FF2"/>
    <w:rsid w:val="00B9026B"/>
    <w:rsid w:val="00B902B9"/>
    <w:rsid w:val="00B906BD"/>
    <w:rsid w:val="00B9203B"/>
    <w:rsid w:val="00B921F5"/>
    <w:rsid w:val="00B92FB6"/>
    <w:rsid w:val="00B93553"/>
    <w:rsid w:val="00B94409"/>
    <w:rsid w:val="00B953ED"/>
    <w:rsid w:val="00BA08DF"/>
    <w:rsid w:val="00BA3511"/>
    <w:rsid w:val="00BA5AB9"/>
    <w:rsid w:val="00BA6F1B"/>
    <w:rsid w:val="00BA7D09"/>
    <w:rsid w:val="00BA7E3D"/>
    <w:rsid w:val="00BB05C3"/>
    <w:rsid w:val="00BB380F"/>
    <w:rsid w:val="00BB4666"/>
    <w:rsid w:val="00BB557A"/>
    <w:rsid w:val="00BC00BF"/>
    <w:rsid w:val="00BC25F6"/>
    <w:rsid w:val="00BC3E33"/>
    <w:rsid w:val="00BC515F"/>
    <w:rsid w:val="00BC5321"/>
    <w:rsid w:val="00BC5CB4"/>
    <w:rsid w:val="00BC7687"/>
    <w:rsid w:val="00BD0202"/>
    <w:rsid w:val="00BD03DD"/>
    <w:rsid w:val="00BD0FE4"/>
    <w:rsid w:val="00BD270D"/>
    <w:rsid w:val="00BD285D"/>
    <w:rsid w:val="00BD4E8A"/>
    <w:rsid w:val="00BD5989"/>
    <w:rsid w:val="00BE0FB9"/>
    <w:rsid w:val="00BE1740"/>
    <w:rsid w:val="00BE1D48"/>
    <w:rsid w:val="00BE4044"/>
    <w:rsid w:val="00BE51FA"/>
    <w:rsid w:val="00BE5EA5"/>
    <w:rsid w:val="00BF15F2"/>
    <w:rsid w:val="00BF387F"/>
    <w:rsid w:val="00BF3B22"/>
    <w:rsid w:val="00BF5BFE"/>
    <w:rsid w:val="00BF6F07"/>
    <w:rsid w:val="00BF7B2B"/>
    <w:rsid w:val="00BF7D74"/>
    <w:rsid w:val="00BF7FE7"/>
    <w:rsid w:val="00C03379"/>
    <w:rsid w:val="00C06388"/>
    <w:rsid w:val="00C07A17"/>
    <w:rsid w:val="00C11A1A"/>
    <w:rsid w:val="00C11A63"/>
    <w:rsid w:val="00C11C7E"/>
    <w:rsid w:val="00C14390"/>
    <w:rsid w:val="00C1521A"/>
    <w:rsid w:val="00C15283"/>
    <w:rsid w:val="00C20156"/>
    <w:rsid w:val="00C20D6E"/>
    <w:rsid w:val="00C210F7"/>
    <w:rsid w:val="00C2122D"/>
    <w:rsid w:val="00C21C28"/>
    <w:rsid w:val="00C22484"/>
    <w:rsid w:val="00C237C4"/>
    <w:rsid w:val="00C2654A"/>
    <w:rsid w:val="00C2735A"/>
    <w:rsid w:val="00C32367"/>
    <w:rsid w:val="00C330C1"/>
    <w:rsid w:val="00C33AE9"/>
    <w:rsid w:val="00C33FF0"/>
    <w:rsid w:val="00C37290"/>
    <w:rsid w:val="00C43064"/>
    <w:rsid w:val="00C4306D"/>
    <w:rsid w:val="00C44EF4"/>
    <w:rsid w:val="00C453A0"/>
    <w:rsid w:val="00C50C30"/>
    <w:rsid w:val="00C53399"/>
    <w:rsid w:val="00C53BD4"/>
    <w:rsid w:val="00C53F1B"/>
    <w:rsid w:val="00C54545"/>
    <w:rsid w:val="00C56BEF"/>
    <w:rsid w:val="00C57968"/>
    <w:rsid w:val="00C57D3A"/>
    <w:rsid w:val="00C6055E"/>
    <w:rsid w:val="00C60DD7"/>
    <w:rsid w:val="00C6162E"/>
    <w:rsid w:val="00C62027"/>
    <w:rsid w:val="00C65001"/>
    <w:rsid w:val="00C67CD9"/>
    <w:rsid w:val="00C719F0"/>
    <w:rsid w:val="00C72282"/>
    <w:rsid w:val="00C72F1F"/>
    <w:rsid w:val="00C73060"/>
    <w:rsid w:val="00C7341D"/>
    <w:rsid w:val="00C744E1"/>
    <w:rsid w:val="00C7683C"/>
    <w:rsid w:val="00C80FF8"/>
    <w:rsid w:val="00C83803"/>
    <w:rsid w:val="00C843BF"/>
    <w:rsid w:val="00C844CC"/>
    <w:rsid w:val="00C85331"/>
    <w:rsid w:val="00C86544"/>
    <w:rsid w:val="00C86961"/>
    <w:rsid w:val="00C874D7"/>
    <w:rsid w:val="00C93576"/>
    <w:rsid w:val="00C946E1"/>
    <w:rsid w:val="00C95455"/>
    <w:rsid w:val="00C95EC6"/>
    <w:rsid w:val="00C969F5"/>
    <w:rsid w:val="00CA085C"/>
    <w:rsid w:val="00CA09C6"/>
    <w:rsid w:val="00CA1A3E"/>
    <w:rsid w:val="00CA2E20"/>
    <w:rsid w:val="00CA387E"/>
    <w:rsid w:val="00CA3A4B"/>
    <w:rsid w:val="00CA4E10"/>
    <w:rsid w:val="00CA5377"/>
    <w:rsid w:val="00CA68D3"/>
    <w:rsid w:val="00CA6A27"/>
    <w:rsid w:val="00CA7665"/>
    <w:rsid w:val="00CB085D"/>
    <w:rsid w:val="00CB0AC4"/>
    <w:rsid w:val="00CB36D6"/>
    <w:rsid w:val="00CB560D"/>
    <w:rsid w:val="00CC09BB"/>
    <w:rsid w:val="00CC11AD"/>
    <w:rsid w:val="00CC1F12"/>
    <w:rsid w:val="00CC2CA6"/>
    <w:rsid w:val="00CC3368"/>
    <w:rsid w:val="00CC3E9F"/>
    <w:rsid w:val="00CC63F9"/>
    <w:rsid w:val="00CD1ED3"/>
    <w:rsid w:val="00CD2236"/>
    <w:rsid w:val="00CD24EC"/>
    <w:rsid w:val="00CD26BB"/>
    <w:rsid w:val="00CD6571"/>
    <w:rsid w:val="00CD722A"/>
    <w:rsid w:val="00CE1D25"/>
    <w:rsid w:val="00CE2C36"/>
    <w:rsid w:val="00CE55E3"/>
    <w:rsid w:val="00CE5E6A"/>
    <w:rsid w:val="00CF282F"/>
    <w:rsid w:val="00CF2DA4"/>
    <w:rsid w:val="00CF5006"/>
    <w:rsid w:val="00CF6E14"/>
    <w:rsid w:val="00CF78BB"/>
    <w:rsid w:val="00CF796F"/>
    <w:rsid w:val="00CF7E10"/>
    <w:rsid w:val="00D019E9"/>
    <w:rsid w:val="00D029E9"/>
    <w:rsid w:val="00D03965"/>
    <w:rsid w:val="00D04075"/>
    <w:rsid w:val="00D07B4F"/>
    <w:rsid w:val="00D109FC"/>
    <w:rsid w:val="00D11127"/>
    <w:rsid w:val="00D11E6A"/>
    <w:rsid w:val="00D13647"/>
    <w:rsid w:val="00D16765"/>
    <w:rsid w:val="00D17294"/>
    <w:rsid w:val="00D21275"/>
    <w:rsid w:val="00D21718"/>
    <w:rsid w:val="00D217E4"/>
    <w:rsid w:val="00D21878"/>
    <w:rsid w:val="00D237C3"/>
    <w:rsid w:val="00D23F71"/>
    <w:rsid w:val="00D24821"/>
    <w:rsid w:val="00D250D8"/>
    <w:rsid w:val="00D268A4"/>
    <w:rsid w:val="00D3083E"/>
    <w:rsid w:val="00D314BB"/>
    <w:rsid w:val="00D33077"/>
    <w:rsid w:val="00D334A5"/>
    <w:rsid w:val="00D35076"/>
    <w:rsid w:val="00D36361"/>
    <w:rsid w:val="00D364AF"/>
    <w:rsid w:val="00D42A43"/>
    <w:rsid w:val="00D453A3"/>
    <w:rsid w:val="00D50021"/>
    <w:rsid w:val="00D50BB9"/>
    <w:rsid w:val="00D53460"/>
    <w:rsid w:val="00D53B47"/>
    <w:rsid w:val="00D53C89"/>
    <w:rsid w:val="00D56253"/>
    <w:rsid w:val="00D57A78"/>
    <w:rsid w:val="00D60158"/>
    <w:rsid w:val="00D61ED0"/>
    <w:rsid w:val="00D6488A"/>
    <w:rsid w:val="00D65C03"/>
    <w:rsid w:val="00D65E69"/>
    <w:rsid w:val="00D66085"/>
    <w:rsid w:val="00D66622"/>
    <w:rsid w:val="00D66C3E"/>
    <w:rsid w:val="00D67362"/>
    <w:rsid w:val="00D67507"/>
    <w:rsid w:val="00D7038C"/>
    <w:rsid w:val="00D70600"/>
    <w:rsid w:val="00D72619"/>
    <w:rsid w:val="00D726BC"/>
    <w:rsid w:val="00D73B30"/>
    <w:rsid w:val="00D74151"/>
    <w:rsid w:val="00D74B1E"/>
    <w:rsid w:val="00D75F4C"/>
    <w:rsid w:val="00D80EA5"/>
    <w:rsid w:val="00D810FC"/>
    <w:rsid w:val="00D81A98"/>
    <w:rsid w:val="00D81DBD"/>
    <w:rsid w:val="00D83C6A"/>
    <w:rsid w:val="00D84079"/>
    <w:rsid w:val="00D84661"/>
    <w:rsid w:val="00D8597A"/>
    <w:rsid w:val="00D859B6"/>
    <w:rsid w:val="00D859B8"/>
    <w:rsid w:val="00D8621A"/>
    <w:rsid w:val="00D866E3"/>
    <w:rsid w:val="00D9145C"/>
    <w:rsid w:val="00D914DE"/>
    <w:rsid w:val="00D9257E"/>
    <w:rsid w:val="00D9273C"/>
    <w:rsid w:val="00D92ADF"/>
    <w:rsid w:val="00D93566"/>
    <w:rsid w:val="00D94041"/>
    <w:rsid w:val="00D94477"/>
    <w:rsid w:val="00D94AB0"/>
    <w:rsid w:val="00D976F2"/>
    <w:rsid w:val="00D97779"/>
    <w:rsid w:val="00D97BC3"/>
    <w:rsid w:val="00D97C38"/>
    <w:rsid w:val="00DA0731"/>
    <w:rsid w:val="00DA5061"/>
    <w:rsid w:val="00DA6932"/>
    <w:rsid w:val="00DA6C51"/>
    <w:rsid w:val="00DA7287"/>
    <w:rsid w:val="00DA74EE"/>
    <w:rsid w:val="00DA7D1E"/>
    <w:rsid w:val="00DB0BF7"/>
    <w:rsid w:val="00DB31B9"/>
    <w:rsid w:val="00DB3A5D"/>
    <w:rsid w:val="00DB4E53"/>
    <w:rsid w:val="00DB5899"/>
    <w:rsid w:val="00DB5D2C"/>
    <w:rsid w:val="00DC02A6"/>
    <w:rsid w:val="00DC3C5D"/>
    <w:rsid w:val="00DC51EF"/>
    <w:rsid w:val="00DC5E5F"/>
    <w:rsid w:val="00DC72B8"/>
    <w:rsid w:val="00DD110F"/>
    <w:rsid w:val="00DD4715"/>
    <w:rsid w:val="00DD532A"/>
    <w:rsid w:val="00DD676C"/>
    <w:rsid w:val="00DD7716"/>
    <w:rsid w:val="00DE0574"/>
    <w:rsid w:val="00DE2E81"/>
    <w:rsid w:val="00DE3942"/>
    <w:rsid w:val="00DE526F"/>
    <w:rsid w:val="00DE5603"/>
    <w:rsid w:val="00DE7F32"/>
    <w:rsid w:val="00DF18DA"/>
    <w:rsid w:val="00DF20A4"/>
    <w:rsid w:val="00DF2D6B"/>
    <w:rsid w:val="00DF4C03"/>
    <w:rsid w:val="00DF5FB6"/>
    <w:rsid w:val="00DF7216"/>
    <w:rsid w:val="00DF7236"/>
    <w:rsid w:val="00DF7A9B"/>
    <w:rsid w:val="00E02018"/>
    <w:rsid w:val="00E03CF6"/>
    <w:rsid w:val="00E04C08"/>
    <w:rsid w:val="00E06802"/>
    <w:rsid w:val="00E10FE4"/>
    <w:rsid w:val="00E112DA"/>
    <w:rsid w:val="00E115D6"/>
    <w:rsid w:val="00E118F5"/>
    <w:rsid w:val="00E12A6F"/>
    <w:rsid w:val="00E12C07"/>
    <w:rsid w:val="00E137D4"/>
    <w:rsid w:val="00E13ACE"/>
    <w:rsid w:val="00E147F9"/>
    <w:rsid w:val="00E16D45"/>
    <w:rsid w:val="00E21C3A"/>
    <w:rsid w:val="00E22AFC"/>
    <w:rsid w:val="00E2418B"/>
    <w:rsid w:val="00E24191"/>
    <w:rsid w:val="00E24E4E"/>
    <w:rsid w:val="00E26411"/>
    <w:rsid w:val="00E266FF"/>
    <w:rsid w:val="00E269BB"/>
    <w:rsid w:val="00E2737E"/>
    <w:rsid w:val="00E31170"/>
    <w:rsid w:val="00E314D3"/>
    <w:rsid w:val="00E31898"/>
    <w:rsid w:val="00E32E1C"/>
    <w:rsid w:val="00E331A8"/>
    <w:rsid w:val="00E35775"/>
    <w:rsid w:val="00E35BC7"/>
    <w:rsid w:val="00E37B57"/>
    <w:rsid w:val="00E406D9"/>
    <w:rsid w:val="00E412BD"/>
    <w:rsid w:val="00E4200A"/>
    <w:rsid w:val="00E4343E"/>
    <w:rsid w:val="00E4483D"/>
    <w:rsid w:val="00E44C4C"/>
    <w:rsid w:val="00E45034"/>
    <w:rsid w:val="00E4527B"/>
    <w:rsid w:val="00E45607"/>
    <w:rsid w:val="00E460DB"/>
    <w:rsid w:val="00E522B8"/>
    <w:rsid w:val="00E52A29"/>
    <w:rsid w:val="00E53999"/>
    <w:rsid w:val="00E55622"/>
    <w:rsid w:val="00E572EC"/>
    <w:rsid w:val="00E57873"/>
    <w:rsid w:val="00E57F8C"/>
    <w:rsid w:val="00E600FF"/>
    <w:rsid w:val="00E608F9"/>
    <w:rsid w:val="00E61F04"/>
    <w:rsid w:val="00E62437"/>
    <w:rsid w:val="00E6666A"/>
    <w:rsid w:val="00E66FAC"/>
    <w:rsid w:val="00E67894"/>
    <w:rsid w:val="00E72DDE"/>
    <w:rsid w:val="00E733A9"/>
    <w:rsid w:val="00E77FE8"/>
    <w:rsid w:val="00E81DAB"/>
    <w:rsid w:val="00E834BE"/>
    <w:rsid w:val="00E851A2"/>
    <w:rsid w:val="00E85726"/>
    <w:rsid w:val="00E922B5"/>
    <w:rsid w:val="00E93589"/>
    <w:rsid w:val="00E93F1D"/>
    <w:rsid w:val="00E94B8D"/>
    <w:rsid w:val="00E94E6C"/>
    <w:rsid w:val="00E95C7D"/>
    <w:rsid w:val="00E9775C"/>
    <w:rsid w:val="00EA0884"/>
    <w:rsid w:val="00EA142E"/>
    <w:rsid w:val="00EA5EE6"/>
    <w:rsid w:val="00EA6508"/>
    <w:rsid w:val="00EB30E8"/>
    <w:rsid w:val="00EB3810"/>
    <w:rsid w:val="00EB5927"/>
    <w:rsid w:val="00EB66EA"/>
    <w:rsid w:val="00EC3B25"/>
    <w:rsid w:val="00EC4153"/>
    <w:rsid w:val="00EC41D0"/>
    <w:rsid w:val="00EC4F78"/>
    <w:rsid w:val="00EC5EA2"/>
    <w:rsid w:val="00EC7F06"/>
    <w:rsid w:val="00ED30EC"/>
    <w:rsid w:val="00ED44D9"/>
    <w:rsid w:val="00ED4B7E"/>
    <w:rsid w:val="00ED4CED"/>
    <w:rsid w:val="00ED5383"/>
    <w:rsid w:val="00ED5856"/>
    <w:rsid w:val="00ED5970"/>
    <w:rsid w:val="00ED626F"/>
    <w:rsid w:val="00ED7ABF"/>
    <w:rsid w:val="00ED7BC8"/>
    <w:rsid w:val="00EE0777"/>
    <w:rsid w:val="00EE1E26"/>
    <w:rsid w:val="00EE258F"/>
    <w:rsid w:val="00EE36C7"/>
    <w:rsid w:val="00EE4441"/>
    <w:rsid w:val="00EF0D8C"/>
    <w:rsid w:val="00EF147C"/>
    <w:rsid w:val="00EF445D"/>
    <w:rsid w:val="00EF4BDF"/>
    <w:rsid w:val="00EF6050"/>
    <w:rsid w:val="00EF6697"/>
    <w:rsid w:val="00EF7A65"/>
    <w:rsid w:val="00EF7E53"/>
    <w:rsid w:val="00F00560"/>
    <w:rsid w:val="00F01E0F"/>
    <w:rsid w:val="00F05FFA"/>
    <w:rsid w:val="00F06D8A"/>
    <w:rsid w:val="00F073AF"/>
    <w:rsid w:val="00F073DA"/>
    <w:rsid w:val="00F07F0D"/>
    <w:rsid w:val="00F103D2"/>
    <w:rsid w:val="00F109CC"/>
    <w:rsid w:val="00F11BB7"/>
    <w:rsid w:val="00F13067"/>
    <w:rsid w:val="00F13F26"/>
    <w:rsid w:val="00F156F3"/>
    <w:rsid w:val="00F17CF8"/>
    <w:rsid w:val="00F21293"/>
    <w:rsid w:val="00F24176"/>
    <w:rsid w:val="00F24842"/>
    <w:rsid w:val="00F24908"/>
    <w:rsid w:val="00F261F3"/>
    <w:rsid w:val="00F2736A"/>
    <w:rsid w:val="00F27D87"/>
    <w:rsid w:val="00F27E37"/>
    <w:rsid w:val="00F308C2"/>
    <w:rsid w:val="00F31659"/>
    <w:rsid w:val="00F319F0"/>
    <w:rsid w:val="00F32521"/>
    <w:rsid w:val="00F3258E"/>
    <w:rsid w:val="00F32D18"/>
    <w:rsid w:val="00F333CE"/>
    <w:rsid w:val="00F33B00"/>
    <w:rsid w:val="00F3449E"/>
    <w:rsid w:val="00F346FD"/>
    <w:rsid w:val="00F352BA"/>
    <w:rsid w:val="00F35D3C"/>
    <w:rsid w:val="00F36762"/>
    <w:rsid w:val="00F36DAE"/>
    <w:rsid w:val="00F37EC7"/>
    <w:rsid w:val="00F40881"/>
    <w:rsid w:val="00F41E29"/>
    <w:rsid w:val="00F438D9"/>
    <w:rsid w:val="00F47857"/>
    <w:rsid w:val="00F50ED2"/>
    <w:rsid w:val="00F520B5"/>
    <w:rsid w:val="00F52B5C"/>
    <w:rsid w:val="00F53D51"/>
    <w:rsid w:val="00F55547"/>
    <w:rsid w:val="00F56C75"/>
    <w:rsid w:val="00F63123"/>
    <w:rsid w:val="00F63216"/>
    <w:rsid w:val="00F63EE7"/>
    <w:rsid w:val="00F6441F"/>
    <w:rsid w:val="00F666F4"/>
    <w:rsid w:val="00F67B19"/>
    <w:rsid w:val="00F724A2"/>
    <w:rsid w:val="00F73E84"/>
    <w:rsid w:val="00F740E4"/>
    <w:rsid w:val="00F77167"/>
    <w:rsid w:val="00F813AA"/>
    <w:rsid w:val="00F81F69"/>
    <w:rsid w:val="00F81FDF"/>
    <w:rsid w:val="00F82FAF"/>
    <w:rsid w:val="00F83500"/>
    <w:rsid w:val="00F83E06"/>
    <w:rsid w:val="00F84826"/>
    <w:rsid w:val="00F84E25"/>
    <w:rsid w:val="00F84E7B"/>
    <w:rsid w:val="00F8538A"/>
    <w:rsid w:val="00F85573"/>
    <w:rsid w:val="00F862FE"/>
    <w:rsid w:val="00F864FB"/>
    <w:rsid w:val="00F872AD"/>
    <w:rsid w:val="00F91E08"/>
    <w:rsid w:val="00F943DB"/>
    <w:rsid w:val="00F94E57"/>
    <w:rsid w:val="00F958FF"/>
    <w:rsid w:val="00F96EBF"/>
    <w:rsid w:val="00FA0203"/>
    <w:rsid w:val="00FA0593"/>
    <w:rsid w:val="00FA0F15"/>
    <w:rsid w:val="00FA170D"/>
    <w:rsid w:val="00FA1D4B"/>
    <w:rsid w:val="00FA3E1A"/>
    <w:rsid w:val="00FA5D8E"/>
    <w:rsid w:val="00FB0D0C"/>
    <w:rsid w:val="00FB140F"/>
    <w:rsid w:val="00FB4592"/>
    <w:rsid w:val="00FB4B0B"/>
    <w:rsid w:val="00FB5F8D"/>
    <w:rsid w:val="00FB6337"/>
    <w:rsid w:val="00FB637B"/>
    <w:rsid w:val="00FB70D5"/>
    <w:rsid w:val="00FC0DBF"/>
    <w:rsid w:val="00FC134B"/>
    <w:rsid w:val="00FC2007"/>
    <w:rsid w:val="00FC2C08"/>
    <w:rsid w:val="00FC6EA5"/>
    <w:rsid w:val="00FC7FC8"/>
    <w:rsid w:val="00FD004A"/>
    <w:rsid w:val="00FD04B7"/>
    <w:rsid w:val="00FD0AB8"/>
    <w:rsid w:val="00FD0AEF"/>
    <w:rsid w:val="00FD16E2"/>
    <w:rsid w:val="00FD3ADC"/>
    <w:rsid w:val="00FD3C12"/>
    <w:rsid w:val="00FD4491"/>
    <w:rsid w:val="00FD5706"/>
    <w:rsid w:val="00FE03BF"/>
    <w:rsid w:val="00FE0C78"/>
    <w:rsid w:val="00FE1346"/>
    <w:rsid w:val="00FE2A01"/>
    <w:rsid w:val="00FE2E8F"/>
    <w:rsid w:val="00FE3467"/>
    <w:rsid w:val="00FE386C"/>
    <w:rsid w:val="00FE4556"/>
    <w:rsid w:val="00FE4947"/>
    <w:rsid w:val="00FE4B55"/>
    <w:rsid w:val="00FE61D2"/>
    <w:rsid w:val="00FF054F"/>
    <w:rsid w:val="00FF1650"/>
    <w:rsid w:val="00FF3969"/>
    <w:rsid w:val="00FF5035"/>
    <w:rsid w:val="00FF5A22"/>
    <w:rsid w:val="00FF76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C07"/>
  </w:style>
  <w:style w:type="paragraph" w:styleId="1">
    <w:name w:val="heading 1"/>
    <w:basedOn w:val="a"/>
    <w:next w:val="a"/>
    <w:link w:val="10"/>
    <w:uiPriority w:val="9"/>
    <w:qFormat/>
    <w:rsid w:val="00807D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33A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807D3A"/>
    <w:pPr>
      <w:keepNext/>
      <w:spacing w:after="0" w:line="360" w:lineRule="auto"/>
      <w:jc w:val="both"/>
      <w:outlineLvl w:val="2"/>
    </w:pPr>
    <w:rPr>
      <w:rFonts w:ascii="Times New Roman" w:eastAsia="Times New Roman" w:hAnsi="Times New Roman" w:cs="Times New Roman"/>
      <w:b/>
      <w:bCs/>
      <w:sz w:val="24"/>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09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09FC"/>
    <w:rPr>
      <w:rFonts w:ascii="Tahoma" w:hAnsi="Tahoma" w:cs="Tahoma"/>
      <w:sz w:val="16"/>
      <w:szCs w:val="16"/>
    </w:rPr>
  </w:style>
  <w:style w:type="character" w:customStyle="1" w:styleId="10">
    <w:name w:val="Заголовок 1 Знак"/>
    <w:basedOn w:val="a0"/>
    <w:link w:val="1"/>
    <w:uiPriority w:val="9"/>
    <w:rsid w:val="00807D3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9"/>
    <w:rsid w:val="00807D3A"/>
    <w:rPr>
      <w:rFonts w:ascii="Times New Roman" w:eastAsia="Times New Roman" w:hAnsi="Times New Roman" w:cs="Times New Roman"/>
      <w:b/>
      <w:bCs/>
      <w:sz w:val="24"/>
      <w:szCs w:val="26"/>
      <w:lang w:eastAsia="en-US"/>
    </w:rPr>
  </w:style>
  <w:style w:type="paragraph" w:styleId="a5">
    <w:name w:val="header"/>
    <w:basedOn w:val="a"/>
    <w:link w:val="a6"/>
    <w:uiPriority w:val="99"/>
    <w:unhideWhenUsed/>
    <w:rsid w:val="00807D3A"/>
    <w:pPr>
      <w:tabs>
        <w:tab w:val="center" w:pos="4677"/>
        <w:tab w:val="right" w:pos="9355"/>
      </w:tabs>
      <w:spacing w:after="0" w:line="240" w:lineRule="auto"/>
    </w:pPr>
    <w:rPr>
      <w:rFonts w:cs="Times New Roman"/>
    </w:rPr>
  </w:style>
  <w:style w:type="character" w:customStyle="1" w:styleId="a6">
    <w:name w:val="Верхний колонтитул Знак"/>
    <w:basedOn w:val="a0"/>
    <w:link w:val="a5"/>
    <w:uiPriority w:val="99"/>
    <w:rsid w:val="00807D3A"/>
    <w:rPr>
      <w:rFonts w:cs="Times New Roman"/>
    </w:rPr>
  </w:style>
  <w:style w:type="paragraph" w:styleId="a7">
    <w:name w:val="footer"/>
    <w:basedOn w:val="a"/>
    <w:link w:val="a8"/>
    <w:uiPriority w:val="99"/>
    <w:unhideWhenUsed/>
    <w:rsid w:val="00807D3A"/>
    <w:pPr>
      <w:tabs>
        <w:tab w:val="center" w:pos="4677"/>
        <w:tab w:val="right" w:pos="9355"/>
      </w:tabs>
      <w:spacing w:after="0" w:line="240" w:lineRule="auto"/>
    </w:pPr>
    <w:rPr>
      <w:rFonts w:cs="Times New Roman"/>
    </w:rPr>
  </w:style>
  <w:style w:type="character" w:customStyle="1" w:styleId="a8">
    <w:name w:val="Нижний колонтитул Знак"/>
    <w:basedOn w:val="a0"/>
    <w:link w:val="a7"/>
    <w:uiPriority w:val="99"/>
    <w:rsid w:val="00807D3A"/>
    <w:rPr>
      <w:rFonts w:cs="Times New Roman"/>
    </w:rPr>
  </w:style>
  <w:style w:type="table" w:customStyle="1" w:styleId="11">
    <w:name w:val="Сетка таблицы1"/>
    <w:basedOn w:val="a1"/>
    <w:next w:val="a9"/>
    <w:rsid w:val="00807D3A"/>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807D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807D3A"/>
    <w:pPr>
      <w:ind w:left="720"/>
      <w:contextualSpacing/>
    </w:pPr>
    <w:rPr>
      <w:rFonts w:eastAsiaTheme="minorHAnsi"/>
      <w:lang w:eastAsia="en-US"/>
    </w:rPr>
  </w:style>
  <w:style w:type="character" w:customStyle="1" w:styleId="submenu-table">
    <w:name w:val="submenu-table"/>
    <w:basedOn w:val="a0"/>
    <w:rsid w:val="00807D3A"/>
  </w:style>
  <w:style w:type="character" w:customStyle="1" w:styleId="butback">
    <w:name w:val="butback"/>
    <w:basedOn w:val="a0"/>
    <w:rsid w:val="00807D3A"/>
  </w:style>
  <w:style w:type="character" w:customStyle="1" w:styleId="apple-converted-space">
    <w:name w:val="apple-converted-space"/>
    <w:basedOn w:val="a0"/>
    <w:rsid w:val="00807D3A"/>
  </w:style>
  <w:style w:type="paragraph" w:styleId="ac">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
    <w:link w:val="ad"/>
    <w:unhideWhenUsed/>
    <w:rsid w:val="00807D3A"/>
    <w:pPr>
      <w:spacing w:after="0" w:line="240" w:lineRule="auto"/>
    </w:pPr>
    <w:rPr>
      <w:rFonts w:cs="Times New Roman"/>
      <w:sz w:val="20"/>
      <w:szCs w:val="20"/>
    </w:rPr>
  </w:style>
  <w:style w:type="character" w:customStyle="1" w:styleId="ad">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0"/>
    <w:link w:val="ac"/>
    <w:rsid w:val="00807D3A"/>
    <w:rPr>
      <w:rFonts w:cs="Times New Roman"/>
      <w:sz w:val="20"/>
      <w:szCs w:val="20"/>
    </w:rPr>
  </w:style>
  <w:style w:type="character" w:styleId="ae">
    <w:name w:val="footnote reference"/>
    <w:uiPriority w:val="99"/>
    <w:rsid w:val="00807D3A"/>
    <w:rPr>
      <w:vertAlign w:val="superscript"/>
    </w:rPr>
  </w:style>
  <w:style w:type="character" w:customStyle="1" w:styleId="ab">
    <w:name w:val="Абзац списка Знак"/>
    <w:link w:val="aa"/>
    <w:uiPriority w:val="34"/>
    <w:locked/>
    <w:rsid w:val="00807D3A"/>
    <w:rPr>
      <w:rFonts w:eastAsiaTheme="minorHAnsi"/>
      <w:lang w:eastAsia="en-US"/>
    </w:rPr>
  </w:style>
  <w:style w:type="paragraph" w:styleId="af">
    <w:name w:val="List"/>
    <w:basedOn w:val="a"/>
    <w:link w:val="af0"/>
    <w:uiPriority w:val="99"/>
    <w:rsid w:val="00807D3A"/>
    <w:pPr>
      <w:spacing w:after="60" w:line="240" w:lineRule="auto"/>
      <w:jc w:val="both"/>
    </w:pPr>
    <w:rPr>
      <w:rFonts w:ascii="Times New Roman" w:eastAsia="Calibri" w:hAnsi="Times New Roman" w:cs="Times New Roman"/>
      <w:sz w:val="24"/>
      <w:szCs w:val="20"/>
    </w:rPr>
  </w:style>
  <w:style w:type="character" w:customStyle="1" w:styleId="af0">
    <w:name w:val="Список Знак"/>
    <w:link w:val="af"/>
    <w:uiPriority w:val="99"/>
    <w:locked/>
    <w:rsid w:val="00807D3A"/>
    <w:rPr>
      <w:rFonts w:ascii="Times New Roman" w:eastAsia="Calibri" w:hAnsi="Times New Roman" w:cs="Times New Roman"/>
      <w:sz w:val="24"/>
      <w:szCs w:val="20"/>
    </w:rPr>
  </w:style>
  <w:style w:type="paragraph" w:customStyle="1" w:styleId="af1">
    <w:name w:val="Абзац"/>
    <w:basedOn w:val="a"/>
    <w:link w:val="af2"/>
    <w:qFormat/>
    <w:rsid w:val="00807D3A"/>
    <w:pPr>
      <w:spacing w:before="120" w:after="60" w:line="240" w:lineRule="auto"/>
      <w:ind w:firstLine="567"/>
      <w:jc w:val="both"/>
    </w:pPr>
    <w:rPr>
      <w:rFonts w:ascii="Times New Roman" w:eastAsia="Calibri" w:hAnsi="Times New Roman" w:cs="Times New Roman"/>
      <w:sz w:val="24"/>
      <w:szCs w:val="20"/>
    </w:rPr>
  </w:style>
  <w:style w:type="character" w:customStyle="1" w:styleId="af2">
    <w:name w:val="Абзац Знак"/>
    <w:link w:val="af1"/>
    <w:locked/>
    <w:rsid w:val="00807D3A"/>
    <w:rPr>
      <w:rFonts w:ascii="Times New Roman" w:eastAsia="Calibri" w:hAnsi="Times New Roman" w:cs="Times New Roman"/>
      <w:sz w:val="24"/>
      <w:szCs w:val="20"/>
    </w:rPr>
  </w:style>
  <w:style w:type="paragraph" w:customStyle="1" w:styleId="ConsPlusTitle">
    <w:name w:val="ConsPlusTitle"/>
    <w:rsid w:val="00807D3A"/>
    <w:pPr>
      <w:widowControl w:val="0"/>
      <w:suppressAutoHyphens/>
      <w:autoSpaceDE w:val="0"/>
      <w:autoSpaceDN w:val="0"/>
      <w:spacing w:after="0" w:line="240" w:lineRule="auto"/>
      <w:textAlignment w:val="baseline"/>
    </w:pPr>
    <w:rPr>
      <w:rFonts w:ascii="Times New Roman" w:eastAsia="Times New Roman" w:hAnsi="Times New Roman" w:cs="Times New Roman"/>
      <w:b/>
      <w:bCs/>
      <w:kern w:val="3"/>
      <w:sz w:val="24"/>
      <w:szCs w:val="24"/>
      <w:lang w:eastAsia="zh-CN"/>
    </w:rPr>
  </w:style>
  <w:style w:type="paragraph" w:styleId="af3">
    <w:name w:val="Normal (Web)"/>
    <w:basedOn w:val="a"/>
    <w:uiPriority w:val="99"/>
    <w:unhideWhenUsed/>
    <w:rsid w:val="00807D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_Обычный"/>
    <w:basedOn w:val="a"/>
    <w:link w:val="af5"/>
    <w:uiPriority w:val="99"/>
    <w:rsid w:val="00807D3A"/>
    <w:pPr>
      <w:spacing w:after="0" w:line="240" w:lineRule="auto"/>
      <w:ind w:firstLine="709"/>
      <w:jc w:val="both"/>
    </w:pPr>
    <w:rPr>
      <w:rFonts w:ascii="Times New Roman" w:eastAsia="Calibri" w:hAnsi="Times New Roman" w:cs="Times New Roman"/>
      <w:sz w:val="20"/>
      <w:szCs w:val="20"/>
    </w:rPr>
  </w:style>
  <w:style w:type="character" w:customStyle="1" w:styleId="af5">
    <w:name w:val="_Обычный Знак"/>
    <w:link w:val="af4"/>
    <w:uiPriority w:val="99"/>
    <w:locked/>
    <w:rsid w:val="00807D3A"/>
    <w:rPr>
      <w:rFonts w:ascii="Times New Roman" w:eastAsia="Calibri" w:hAnsi="Times New Roman" w:cs="Times New Roman"/>
      <w:sz w:val="20"/>
      <w:szCs w:val="20"/>
    </w:rPr>
  </w:style>
  <w:style w:type="table" w:customStyle="1" w:styleId="31">
    <w:name w:val="Сетка таблицы3"/>
    <w:basedOn w:val="a1"/>
    <w:next w:val="a9"/>
    <w:uiPriority w:val="59"/>
    <w:rsid w:val="00807D3A"/>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807D3A"/>
    <w:pPr>
      <w:autoSpaceDE w:val="0"/>
      <w:autoSpaceDN w:val="0"/>
      <w:adjustRightInd w:val="0"/>
      <w:spacing w:after="0" w:line="240" w:lineRule="auto"/>
    </w:pPr>
    <w:rPr>
      <w:rFonts w:ascii="Times New Roman" w:eastAsia="Calibri" w:hAnsi="Times New Roman" w:cs="Times New Roman"/>
      <w:b/>
      <w:bCs/>
      <w:sz w:val="24"/>
      <w:szCs w:val="24"/>
    </w:rPr>
  </w:style>
  <w:style w:type="paragraph" w:styleId="af6">
    <w:name w:val="Body Text"/>
    <w:basedOn w:val="a"/>
    <w:link w:val="af7"/>
    <w:rsid w:val="00807D3A"/>
    <w:pPr>
      <w:spacing w:after="0" w:line="240" w:lineRule="auto"/>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807D3A"/>
    <w:rPr>
      <w:rFonts w:ascii="Times New Roman" w:eastAsia="Times New Roman" w:hAnsi="Times New Roman" w:cs="Times New Roman"/>
      <w:sz w:val="28"/>
      <w:szCs w:val="20"/>
    </w:rPr>
  </w:style>
  <w:style w:type="paragraph" w:customStyle="1" w:styleId="formattext">
    <w:name w:val="formattext"/>
    <w:basedOn w:val="a"/>
    <w:rsid w:val="00807D3A"/>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 Spacing"/>
    <w:aliases w:val="Таблицы"/>
    <w:basedOn w:val="a"/>
    <w:next w:val="a"/>
    <w:uiPriority w:val="1"/>
    <w:qFormat/>
    <w:rsid w:val="00807D3A"/>
    <w:pPr>
      <w:spacing w:after="0" w:line="240" w:lineRule="auto"/>
      <w:jc w:val="both"/>
    </w:pPr>
    <w:rPr>
      <w:rFonts w:ascii="Times New Roman" w:eastAsia="Calibri" w:hAnsi="Times New Roman" w:cs="Times New Roman"/>
      <w:sz w:val="20"/>
      <w:lang w:eastAsia="en-US"/>
    </w:rPr>
  </w:style>
  <w:style w:type="paragraph" w:customStyle="1" w:styleId="headertext">
    <w:name w:val="headertext"/>
    <w:basedOn w:val="a"/>
    <w:rsid w:val="00807D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Основной текст_"/>
    <w:basedOn w:val="a0"/>
    <w:link w:val="21"/>
    <w:rsid w:val="00807D3A"/>
    <w:rPr>
      <w:rFonts w:ascii="Tahoma" w:eastAsia="Tahoma" w:hAnsi="Tahoma" w:cs="Tahoma"/>
      <w:spacing w:val="-3"/>
      <w:sz w:val="13"/>
      <w:szCs w:val="13"/>
      <w:shd w:val="clear" w:color="auto" w:fill="FFFFFF"/>
    </w:rPr>
  </w:style>
  <w:style w:type="character" w:customStyle="1" w:styleId="FranklinGothicHeavy0pt">
    <w:name w:val="Основной текст + Franklin Gothic Heavy;Интервал 0 pt"/>
    <w:basedOn w:val="af9"/>
    <w:rsid w:val="00807D3A"/>
    <w:rPr>
      <w:rFonts w:ascii="Franklin Gothic Heavy" w:eastAsia="Franklin Gothic Heavy" w:hAnsi="Franklin Gothic Heavy" w:cs="Franklin Gothic Heavy"/>
      <w:color w:val="000000"/>
      <w:spacing w:val="3"/>
      <w:w w:val="100"/>
      <w:position w:val="0"/>
      <w:sz w:val="13"/>
      <w:szCs w:val="13"/>
      <w:shd w:val="clear" w:color="auto" w:fill="FFFFFF"/>
      <w:lang w:val="ru-RU" w:eastAsia="ru-RU" w:bidi="ru-RU"/>
    </w:rPr>
  </w:style>
  <w:style w:type="character" w:customStyle="1" w:styleId="7pt0pt">
    <w:name w:val="Основной текст + 7 pt;Интервал 0 pt"/>
    <w:basedOn w:val="af9"/>
    <w:rsid w:val="00807D3A"/>
    <w:rPr>
      <w:rFonts w:ascii="Tahoma" w:eastAsia="Tahoma" w:hAnsi="Tahoma" w:cs="Tahoma"/>
      <w:color w:val="000000"/>
      <w:spacing w:val="2"/>
      <w:w w:val="100"/>
      <w:position w:val="0"/>
      <w:sz w:val="14"/>
      <w:szCs w:val="14"/>
      <w:shd w:val="clear" w:color="auto" w:fill="FFFFFF"/>
      <w:lang w:val="ru-RU" w:eastAsia="ru-RU" w:bidi="ru-RU"/>
    </w:rPr>
  </w:style>
  <w:style w:type="paragraph" w:customStyle="1" w:styleId="21">
    <w:name w:val="Основной текст2"/>
    <w:basedOn w:val="a"/>
    <w:link w:val="af9"/>
    <w:rsid w:val="00807D3A"/>
    <w:pPr>
      <w:widowControl w:val="0"/>
      <w:shd w:val="clear" w:color="auto" w:fill="FFFFFF"/>
      <w:spacing w:after="0" w:line="0" w:lineRule="atLeast"/>
      <w:jc w:val="both"/>
    </w:pPr>
    <w:rPr>
      <w:rFonts w:ascii="Tahoma" w:eastAsia="Tahoma" w:hAnsi="Tahoma" w:cs="Tahoma"/>
      <w:spacing w:val="-3"/>
      <w:sz w:val="13"/>
      <w:szCs w:val="13"/>
    </w:rPr>
  </w:style>
  <w:style w:type="character" w:customStyle="1" w:styleId="BookAntiqua7pt0pt">
    <w:name w:val="Основной текст + Book Antiqua;7 pt;Интервал 0 pt"/>
    <w:basedOn w:val="af9"/>
    <w:rsid w:val="00807D3A"/>
    <w:rPr>
      <w:rFonts w:ascii="Book Antiqua" w:eastAsia="Book Antiqua" w:hAnsi="Book Antiqua" w:cs="Book Antiqua"/>
      <w:b w:val="0"/>
      <w:bCs w:val="0"/>
      <w:i w:val="0"/>
      <w:iCs w:val="0"/>
      <w:smallCaps w:val="0"/>
      <w:strike w:val="0"/>
      <w:color w:val="000000"/>
      <w:spacing w:val="4"/>
      <w:w w:val="100"/>
      <w:position w:val="0"/>
      <w:sz w:val="14"/>
      <w:szCs w:val="14"/>
      <w:u w:val="none"/>
      <w:shd w:val="clear" w:color="auto" w:fill="FFFFFF"/>
      <w:lang w:val="ru-RU" w:eastAsia="ru-RU" w:bidi="ru-RU"/>
    </w:rPr>
  </w:style>
  <w:style w:type="character" w:customStyle="1" w:styleId="FranklinGothicHeavy55pt0pt150">
    <w:name w:val="Основной текст + Franklin Gothic Heavy;5;5 pt;Интервал 0 pt;Масштаб 150%"/>
    <w:basedOn w:val="af9"/>
    <w:rsid w:val="00807D3A"/>
    <w:rPr>
      <w:rFonts w:ascii="Franklin Gothic Heavy" w:eastAsia="Franklin Gothic Heavy" w:hAnsi="Franklin Gothic Heavy" w:cs="Franklin Gothic Heavy"/>
      <w:b w:val="0"/>
      <w:bCs w:val="0"/>
      <w:i w:val="0"/>
      <w:iCs w:val="0"/>
      <w:smallCaps w:val="0"/>
      <w:strike w:val="0"/>
      <w:color w:val="000000"/>
      <w:spacing w:val="4"/>
      <w:w w:val="150"/>
      <w:position w:val="0"/>
      <w:sz w:val="11"/>
      <w:szCs w:val="11"/>
      <w:u w:val="none"/>
      <w:shd w:val="clear" w:color="auto" w:fill="FFFFFF"/>
      <w:lang w:val="ru-RU" w:eastAsia="ru-RU" w:bidi="ru-RU"/>
    </w:rPr>
  </w:style>
  <w:style w:type="paragraph" w:customStyle="1" w:styleId="Standard">
    <w:name w:val="Standard"/>
    <w:rsid w:val="00807D3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
    <w:name w:val="S_Обычный"/>
    <w:basedOn w:val="a"/>
    <w:link w:val="S0"/>
    <w:rsid w:val="00807D3A"/>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807D3A"/>
    <w:rPr>
      <w:rFonts w:ascii="Times New Roman" w:eastAsia="Times New Roman" w:hAnsi="Times New Roman" w:cs="Times New Roman"/>
      <w:sz w:val="24"/>
      <w:szCs w:val="24"/>
    </w:rPr>
  </w:style>
  <w:style w:type="paragraph" w:customStyle="1" w:styleId="ConsPlusNonformat">
    <w:name w:val="ConsPlusNonformat"/>
    <w:rsid w:val="00807D3A"/>
    <w:pPr>
      <w:widowControl w:val="0"/>
      <w:suppressAutoHyphens/>
      <w:autoSpaceDE w:val="0"/>
      <w:autoSpaceDN w:val="0"/>
      <w:spacing w:after="0" w:line="240" w:lineRule="auto"/>
      <w:textAlignment w:val="baseline"/>
    </w:pPr>
    <w:rPr>
      <w:rFonts w:ascii="Courier New" w:eastAsia="Times New Roman" w:hAnsi="Courier New" w:cs="Courier New"/>
      <w:kern w:val="3"/>
      <w:sz w:val="20"/>
      <w:szCs w:val="20"/>
      <w:lang w:eastAsia="zh-CN"/>
    </w:rPr>
  </w:style>
  <w:style w:type="character" w:customStyle="1" w:styleId="22">
    <w:name w:val="Основной текст (2)_"/>
    <w:basedOn w:val="a0"/>
    <w:link w:val="23"/>
    <w:rsid w:val="00807D3A"/>
    <w:rPr>
      <w:rFonts w:ascii="Times New Roman" w:eastAsia="Times New Roman" w:hAnsi="Times New Roman" w:cs="Times New Roman"/>
      <w:sz w:val="19"/>
      <w:szCs w:val="19"/>
      <w:shd w:val="clear" w:color="auto" w:fill="FFFFFF"/>
    </w:rPr>
  </w:style>
  <w:style w:type="paragraph" w:customStyle="1" w:styleId="23">
    <w:name w:val="Основной текст (2)"/>
    <w:basedOn w:val="a"/>
    <w:link w:val="22"/>
    <w:rsid w:val="00807D3A"/>
    <w:pPr>
      <w:widowControl w:val="0"/>
      <w:shd w:val="clear" w:color="auto" w:fill="FFFFFF"/>
      <w:spacing w:after="60" w:line="0" w:lineRule="atLeast"/>
    </w:pPr>
    <w:rPr>
      <w:rFonts w:ascii="Times New Roman" w:eastAsia="Times New Roman" w:hAnsi="Times New Roman" w:cs="Times New Roman"/>
      <w:sz w:val="19"/>
      <w:szCs w:val="19"/>
    </w:rPr>
  </w:style>
  <w:style w:type="character" w:customStyle="1" w:styleId="24pt">
    <w:name w:val="Основной текст (2) + 4 pt"/>
    <w:basedOn w:val="22"/>
    <w:rsid w:val="00807D3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32">
    <w:name w:val="Основной текст (3)_"/>
    <w:basedOn w:val="a0"/>
    <w:link w:val="33"/>
    <w:rsid w:val="00807D3A"/>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807D3A"/>
    <w:pPr>
      <w:widowControl w:val="0"/>
      <w:shd w:val="clear" w:color="auto" w:fill="FFFFFF"/>
      <w:spacing w:before="720" w:after="480" w:line="278" w:lineRule="exact"/>
      <w:jc w:val="right"/>
    </w:pPr>
    <w:rPr>
      <w:rFonts w:ascii="Times New Roman" w:eastAsia="Times New Roman" w:hAnsi="Times New Roman" w:cs="Times New Roman"/>
      <w:b/>
      <w:bCs/>
    </w:rPr>
  </w:style>
  <w:style w:type="character" w:customStyle="1" w:styleId="ConsPlusNormal0">
    <w:name w:val="ConsPlusNormal Знак"/>
    <w:link w:val="ConsPlusNormal"/>
    <w:locked/>
    <w:rsid w:val="00807D3A"/>
    <w:rPr>
      <w:rFonts w:ascii="Times New Roman" w:eastAsia="Calibri" w:hAnsi="Times New Roman" w:cs="Times New Roman"/>
      <w:b/>
      <w:bCs/>
      <w:sz w:val="24"/>
      <w:szCs w:val="24"/>
    </w:rPr>
  </w:style>
  <w:style w:type="character" w:styleId="afa">
    <w:name w:val="Hyperlink"/>
    <w:basedOn w:val="a0"/>
    <w:uiPriority w:val="99"/>
    <w:unhideWhenUsed/>
    <w:rsid w:val="00807D3A"/>
    <w:rPr>
      <w:color w:val="0000FF"/>
      <w:u w:val="single"/>
    </w:rPr>
  </w:style>
  <w:style w:type="character" w:customStyle="1" w:styleId="w">
    <w:name w:val="w"/>
    <w:basedOn w:val="a0"/>
    <w:rsid w:val="00807D3A"/>
  </w:style>
  <w:style w:type="paragraph" w:customStyle="1" w:styleId="afb">
    <w:name w:val="Табличный_слева"/>
    <w:basedOn w:val="a"/>
    <w:uiPriority w:val="99"/>
    <w:rsid w:val="00807D3A"/>
    <w:pPr>
      <w:spacing w:after="0" w:line="240" w:lineRule="auto"/>
    </w:pPr>
    <w:rPr>
      <w:rFonts w:ascii="Times New Roman" w:eastAsia="Times New Roman" w:hAnsi="Times New Roman" w:cs="Times New Roman"/>
    </w:rPr>
  </w:style>
  <w:style w:type="paragraph" w:customStyle="1" w:styleId="afc">
    <w:name w:val="Табличный_центр"/>
    <w:basedOn w:val="a"/>
    <w:uiPriority w:val="99"/>
    <w:rsid w:val="00807D3A"/>
    <w:pPr>
      <w:spacing w:after="0" w:line="240" w:lineRule="auto"/>
      <w:jc w:val="center"/>
    </w:pPr>
    <w:rPr>
      <w:rFonts w:ascii="Times New Roman" w:eastAsia="Times New Roman" w:hAnsi="Times New Roman" w:cs="Times New Roman"/>
    </w:rPr>
  </w:style>
  <w:style w:type="character" w:styleId="afd">
    <w:name w:val="annotation reference"/>
    <w:basedOn w:val="a0"/>
    <w:uiPriority w:val="99"/>
    <w:semiHidden/>
    <w:unhideWhenUsed/>
    <w:rsid w:val="00782F02"/>
    <w:rPr>
      <w:sz w:val="16"/>
      <w:szCs w:val="16"/>
    </w:rPr>
  </w:style>
  <w:style w:type="paragraph" w:styleId="afe">
    <w:name w:val="annotation text"/>
    <w:basedOn w:val="a"/>
    <w:link w:val="aff"/>
    <w:uiPriority w:val="99"/>
    <w:semiHidden/>
    <w:unhideWhenUsed/>
    <w:rsid w:val="00782F02"/>
    <w:pPr>
      <w:spacing w:line="240" w:lineRule="auto"/>
    </w:pPr>
    <w:rPr>
      <w:sz w:val="20"/>
      <w:szCs w:val="20"/>
    </w:rPr>
  </w:style>
  <w:style w:type="character" w:customStyle="1" w:styleId="aff">
    <w:name w:val="Текст примечания Знак"/>
    <w:basedOn w:val="a0"/>
    <w:link w:val="afe"/>
    <w:uiPriority w:val="99"/>
    <w:semiHidden/>
    <w:rsid w:val="00782F02"/>
    <w:rPr>
      <w:sz w:val="20"/>
      <w:szCs w:val="20"/>
    </w:rPr>
  </w:style>
  <w:style w:type="paragraph" w:styleId="aff0">
    <w:name w:val="annotation subject"/>
    <w:basedOn w:val="afe"/>
    <w:next w:val="afe"/>
    <w:link w:val="aff1"/>
    <w:uiPriority w:val="99"/>
    <w:semiHidden/>
    <w:unhideWhenUsed/>
    <w:rsid w:val="00782F02"/>
    <w:rPr>
      <w:b/>
      <w:bCs/>
    </w:rPr>
  </w:style>
  <w:style w:type="character" w:customStyle="1" w:styleId="aff1">
    <w:name w:val="Тема примечания Знак"/>
    <w:basedOn w:val="aff"/>
    <w:link w:val="aff0"/>
    <w:uiPriority w:val="99"/>
    <w:semiHidden/>
    <w:rsid w:val="00782F02"/>
    <w:rPr>
      <w:b/>
      <w:bCs/>
      <w:sz w:val="20"/>
      <w:szCs w:val="20"/>
    </w:rPr>
  </w:style>
  <w:style w:type="paragraph" w:styleId="aff2">
    <w:name w:val="Revision"/>
    <w:hidden/>
    <w:uiPriority w:val="99"/>
    <w:semiHidden/>
    <w:rsid w:val="00802EEA"/>
    <w:pPr>
      <w:spacing w:after="0" w:line="240" w:lineRule="auto"/>
    </w:pPr>
  </w:style>
  <w:style w:type="character" w:customStyle="1" w:styleId="20">
    <w:name w:val="Заголовок 2 Знак"/>
    <w:basedOn w:val="a0"/>
    <w:link w:val="2"/>
    <w:uiPriority w:val="9"/>
    <w:semiHidden/>
    <w:rsid w:val="00C33AE9"/>
    <w:rPr>
      <w:rFonts w:asciiTheme="majorHAnsi" w:eastAsiaTheme="majorEastAsia" w:hAnsiTheme="majorHAnsi" w:cstheme="majorBidi"/>
      <w:b/>
      <w:bCs/>
      <w:color w:val="4F81BD" w:themeColor="accent1"/>
      <w:sz w:val="26"/>
      <w:szCs w:val="26"/>
    </w:rPr>
  </w:style>
  <w:style w:type="character" w:styleId="aff3">
    <w:name w:val="Emphasis"/>
    <w:basedOn w:val="a0"/>
    <w:uiPriority w:val="20"/>
    <w:qFormat/>
    <w:rsid w:val="00C33AE9"/>
    <w:rPr>
      <w:i/>
      <w:iCs/>
    </w:rPr>
  </w:style>
  <w:style w:type="character" w:styleId="aff4">
    <w:name w:val="Strong"/>
    <w:basedOn w:val="a0"/>
    <w:uiPriority w:val="22"/>
    <w:qFormat/>
    <w:rsid w:val="00C33AE9"/>
    <w:rPr>
      <w:b/>
      <w:bCs/>
    </w:rPr>
  </w:style>
  <w:style w:type="paragraph" w:customStyle="1" w:styleId="ConsCell">
    <w:name w:val="ConsCell"/>
    <w:uiPriority w:val="99"/>
    <w:rsid w:val="00940E70"/>
    <w:pPr>
      <w:widowControl w:val="0"/>
      <w:autoSpaceDE w:val="0"/>
      <w:autoSpaceDN w:val="0"/>
      <w:adjustRightInd w:val="0"/>
      <w:spacing w:after="0" w:line="240" w:lineRule="auto"/>
      <w:ind w:right="19772"/>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97315">
      <w:bodyDiv w:val="1"/>
      <w:marLeft w:val="0"/>
      <w:marRight w:val="0"/>
      <w:marTop w:val="0"/>
      <w:marBottom w:val="0"/>
      <w:divBdr>
        <w:top w:val="none" w:sz="0" w:space="0" w:color="auto"/>
        <w:left w:val="none" w:sz="0" w:space="0" w:color="auto"/>
        <w:bottom w:val="none" w:sz="0" w:space="0" w:color="auto"/>
        <w:right w:val="none" w:sz="0" w:space="0" w:color="auto"/>
      </w:divBdr>
    </w:div>
    <w:div w:id="592394315">
      <w:bodyDiv w:val="1"/>
      <w:marLeft w:val="0"/>
      <w:marRight w:val="0"/>
      <w:marTop w:val="0"/>
      <w:marBottom w:val="0"/>
      <w:divBdr>
        <w:top w:val="none" w:sz="0" w:space="0" w:color="auto"/>
        <w:left w:val="none" w:sz="0" w:space="0" w:color="auto"/>
        <w:bottom w:val="none" w:sz="0" w:space="0" w:color="auto"/>
        <w:right w:val="none" w:sz="0" w:space="0" w:color="auto"/>
      </w:divBdr>
    </w:div>
    <w:div w:id="680279041">
      <w:bodyDiv w:val="1"/>
      <w:marLeft w:val="0"/>
      <w:marRight w:val="0"/>
      <w:marTop w:val="0"/>
      <w:marBottom w:val="0"/>
      <w:divBdr>
        <w:top w:val="none" w:sz="0" w:space="0" w:color="auto"/>
        <w:left w:val="none" w:sz="0" w:space="0" w:color="auto"/>
        <w:bottom w:val="none" w:sz="0" w:space="0" w:color="auto"/>
        <w:right w:val="none" w:sz="0" w:space="0" w:color="auto"/>
      </w:divBdr>
    </w:div>
    <w:div w:id="1021976400">
      <w:bodyDiv w:val="1"/>
      <w:marLeft w:val="0"/>
      <w:marRight w:val="0"/>
      <w:marTop w:val="0"/>
      <w:marBottom w:val="0"/>
      <w:divBdr>
        <w:top w:val="none" w:sz="0" w:space="0" w:color="auto"/>
        <w:left w:val="none" w:sz="0" w:space="0" w:color="auto"/>
        <w:bottom w:val="none" w:sz="0" w:space="0" w:color="auto"/>
        <w:right w:val="none" w:sz="0" w:space="0" w:color="auto"/>
      </w:divBdr>
    </w:div>
    <w:div w:id="1057122953">
      <w:bodyDiv w:val="1"/>
      <w:marLeft w:val="0"/>
      <w:marRight w:val="0"/>
      <w:marTop w:val="0"/>
      <w:marBottom w:val="0"/>
      <w:divBdr>
        <w:top w:val="none" w:sz="0" w:space="0" w:color="auto"/>
        <w:left w:val="none" w:sz="0" w:space="0" w:color="auto"/>
        <w:bottom w:val="none" w:sz="0" w:space="0" w:color="auto"/>
        <w:right w:val="none" w:sz="0" w:space="0" w:color="auto"/>
      </w:divBdr>
    </w:div>
    <w:div w:id="1067998518">
      <w:bodyDiv w:val="1"/>
      <w:marLeft w:val="0"/>
      <w:marRight w:val="0"/>
      <w:marTop w:val="0"/>
      <w:marBottom w:val="0"/>
      <w:divBdr>
        <w:top w:val="none" w:sz="0" w:space="0" w:color="auto"/>
        <w:left w:val="none" w:sz="0" w:space="0" w:color="auto"/>
        <w:bottom w:val="none" w:sz="0" w:space="0" w:color="auto"/>
        <w:right w:val="none" w:sz="0" w:space="0" w:color="auto"/>
      </w:divBdr>
    </w:div>
    <w:div w:id="1209538209">
      <w:bodyDiv w:val="1"/>
      <w:marLeft w:val="0"/>
      <w:marRight w:val="0"/>
      <w:marTop w:val="0"/>
      <w:marBottom w:val="0"/>
      <w:divBdr>
        <w:top w:val="none" w:sz="0" w:space="0" w:color="auto"/>
        <w:left w:val="none" w:sz="0" w:space="0" w:color="auto"/>
        <w:bottom w:val="none" w:sz="0" w:space="0" w:color="auto"/>
        <w:right w:val="none" w:sz="0" w:space="0" w:color="auto"/>
      </w:divBdr>
    </w:div>
    <w:div w:id="1541893330">
      <w:bodyDiv w:val="1"/>
      <w:marLeft w:val="0"/>
      <w:marRight w:val="0"/>
      <w:marTop w:val="0"/>
      <w:marBottom w:val="0"/>
      <w:divBdr>
        <w:top w:val="none" w:sz="0" w:space="0" w:color="auto"/>
        <w:left w:val="none" w:sz="0" w:space="0" w:color="auto"/>
        <w:bottom w:val="none" w:sz="0" w:space="0" w:color="auto"/>
        <w:right w:val="none" w:sz="0" w:space="0" w:color="auto"/>
      </w:divBdr>
    </w:div>
    <w:div w:id="1760520571">
      <w:bodyDiv w:val="1"/>
      <w:marLeft w:val="0"/>
      <w:marRight w:val="0"/>
      <w:marTop w:val="0"/>
      <w:marBottom w:val="0"/>
      <w:divBdr>
        <w:top w:val="none" w:sz="0" w:space="0" w:color="auto"/>
        <w:left w:val="none" w:sz="0" w:space="0" w:color="auto"/>
        <w:bottom w:val="none" w:sz="0" w:space="0" w:color="auto"/>
        <w:right w:val="none" w:sz="0" w:space="0" w:color="auto"/>
      </w:divBdr>
    </w:div>
    <w:div w:id="178156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367609B39C738893722DAFB767432A65DDDACC3D07AB52506B4E1FD98D17734310B05F50B487F1C92547BAEDBF4EFD0C856128E5A1B9DD85B1CC38FA5BBK" TargetMode="External"/><Relationship Id="rId18" Type="http://schemas.openxmlformats.org/officeDocument/2006/relationships/hyperlink" Target="consultantplus://offline/ref=5367609B39C738893722DAFB767432A65DDDACC3D07AB52506B4E1FD98D17734310B05F50B487F1C92547BAEDBF4EFD0C856128E5A1B9DD85B1CC38FA5BBK" TargetMode="External"/><Relationship Id="rId26" Type="http://schemas.openxmlformats.org/officeDocument/2006/relationships/hyperlink" Target="consultantplus://offline/ref=5367609B39C738893722DAFB767432A65DDDACC3D07AB52506B4E1FD98D17734310B05F50B487F1C92547BAEDBF4EFD0C856128E5A1B9DD85B1CC38FA5BBK" TargetMode="External"/><Relationship Id="rId3" Type="http://schemas.openxmlformats.org/officeDocument/2006/relationships/styles" Target="styles.xml"/><Relationship Id="rId21" Type="http://schemas.openxmlformats.org/officeDocument/2006/relationships/hyperlink" Target="consultantplus://offline/ref=5367609B39C738893722DAFB767432A65DDDACC3D07AB52506B4E1FD98D17734310B05F50B487F1C92547BAEDBF4EFD0C856128E5A1B9DD85B1CC38FA5BBK" TargetMode="External"/><Relationship Id="rId7" Type="http://schemas.openxmlformats.org/officeDocument/2006/relationships/footnotes" Target="footnotes.xml"/><Relationship Id="rId12" Type="http://schemas.openxmlformats.org/officeDocument/2006/relationships/hyperlink" Target="consultantplus://offline/ref=5367609B39C738893722DAFB767432A65DDDACC3D07AB52506B4E1FD98D17734310B05F50B487F1C92547BAEDAF4EFD0C856128E5A1B9DD85B1CC38FA5BBK" TargetMode="External"/><Relationship Id="rId17" Type="http://schemas.openxmlformats.org/officeDocument/2006/relationships/hyperlink" Target="consultantplus://offline/ref=5367609B39C738893722DAFB767432A65DDDACC3D07AB52506B4E1FD98D17734310B05F50B487F1C92547BAEDBF4EFD0C856128E5A1B9DD85B1CC38FA5BBK" TargetMode="External"/><Relationship Id="rId25" Type="http://schemas.openxmlformats.org/officeDocument/2006/relationships/hyperlink" Target="consultantplus://offline/ref=5367609B39C738893722DAFB767432A65DDDACC3D07AB52506B4E1FD98D17734310B05F50B487F1C92547BAEDAF4EFD0C856128E5A1B9DD85B1CC38FA5BB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367609B39C738893722DAFB767432A65DDDACC3D07AB52506B4E1FD98D17734310B05F50B487F1C92547BAEDBF4EFD0C856128E5A1B9DD85B1CC38FA5BBK" TargetMode="External"/><Relationship Id="rId20" Type="http://schemas.openxmlformats.org/officeDocument/2006/relationships/hyperlink" Target="consultantplus://offline/ref=5367609B39C738893722DAFB767432A65DDDACC3D07AB52506B4E1FD98D17734310B05F50B487F1C92547BAEDBF4EFD0C856128E5A1B9DD85B1CC38FA5BBK" TargetMode="External"/><Relationship Id="rId29" Type="http://schemas.openxmlformats.org/officeDocument/2006/relationships/hyperlink" Target="consultantplus://offline/ref=5367609B39C738893722DAFB767432A65DDDACC3D07AB52506B4E1FD98D17734310B05F50B487F1C92547BAEDBF4EFD0C856128E5A1B9DD85B1CC38FA5BB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67609B39C738893722DAFB767432A65DDDACC3D07AB52506B4E1FD98D17734310B05F50B487F1C92547BAEDAF4EFD0C856128E5A1B9DD85B1CC38FA5BBK" TargetMode="External"/><Relationship Id="rId24" Type="http://schemas.openxmlformats.org/officeDocument/2006/relationships/hyperlink" Target="consultantplus://offline/ref=5367609B39C738893722DAFB767432A65DDDACC3D07AB52506B4E1FD98D17734310B05F50B487F1C92547BAEDAF4EFD0C856128E5A1B9DD85B1CC38FA5BB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367609B39C738893722DAFB767432A65DDDACC3D07AB52506B4E1FD98D17734310B05F50B487F1C92547BAEDBF4EFD0C856128E5A1B9DD85B1CC38FA5BBK" TargetMode="External"/><Relationship Id="rId23" Type="http://schemas.openxmlformats.org/officeDocument/2006/relationships/hyperlink" Target="consultantplus://offline/ref=5367609B39C738893722DAFB767432A65DDDACC3D07AB52506B4E1FD98D17734310B05F50B487F1C92547BAEDBF4EFD0C856128E5A1B9DD85B1CC38FA5BBK" TargetMode="External"/><Relationship Id="rId28" Type="http://schemas.openxmlformats.org/officeDocument/2006/relationships/hyperlink" Target="consultantplus://offline/ref=5367609B39C738893722DAFB767432A65DDDACC3D07AB52506B4E1FD98D17734310B05F50B487F1C92547BAEDBF4EFD0C856128E5A1B9DD85B1CC38FA5BBK" TargetMode="External"/><Relationship Id="rId10" Type="http://schemas.openxmlformats.org/officeDocument/2006/relationships/hyperlink" Target="consultantplus://offline/ref=BF44367420B1F883EE5A068692559622EBD0577264A93C726B4798BA95E76A736B5A86A7AEEF2B35C6DB0EE19B422126vDBEH" TargetMode="External"/><Relationship Id="rId19" Type="http://schemas.openxmlformats.org/officeDocument/2006/relationships/hyperlink" Target="consultantplus://offline/ref=5367609B39C738893722DAFB767432A65DDDACC3D07AB52506B4E1FD98D17734310B05F50B487F1C92547BAEDBF4EFD0C856128E5A1B9DD85B1CC38FA5BBK"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367609B39C738893722DAFB767432A65DDDACC3D07AB52506B4E1FD98D17734310B05F50B487F1C92547BAEDBF4EFD0C856128E5A1B9DD85B1CC38FA5BBK" TargetMode="External"/><Relationship Id="rId22" Type="http://schemas.openxmlformats.org/officeDocument/2006/relationships/hyperlink" Target="consultantplus://offline/ref=5367609B39C738893722DAFB767432A65DDDACC3D07AB52506B4E1FD98D17734310B05F50B487F1C92547BAEDBF4EFD0C856128E5A1B9DD85B1CC38FA5BBK" TargetMode="External"/><Relationship Id="rId27" Type="http://schemas.openxmlformats.org/officeDocument/2006/relationships/hyperlink" Target="consultantplus://offline/ref=5367609B39C738893722DAFB767432A65DDDACC3D07AB52506B4E1FD98D17734310B05F50B487F1C92547BAEDBF4EFD0C856128E5A1B9DD85B1CC38FA5BBK"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0D795-37FA-4C20-B5BF-BA5F0C3E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4708</Words>
  <Characters>26841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г.Когалым</Company>
  <LinksUpToDate>false</LinksUpToDate>
  <CharactersWithSpaces>31487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Белявина Юлия Александровна</dc:creator>
  <cp:lastModifiedBy>Киямова Юлия Валерьевна</cp:lastModifiedBy>
  <cp:revision>4</cp:revision>
  <cp:lastPrinted>2019-05-31T05:25:00Z</cp:lastPrinted>
  <dcterms:created xsi:type="dcterms:W3CDTF">2019-05-31T04:55:00Z</dcterms:created>
  <dcterms:modified xsi:type="dcterms:W3CDTF">2019-05-31T10:39:00Z</dcterms:modified>
</cp:coreProperties>
</file>