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18" w:rsidRPr="001910FA" w:rsidRDefault="00907618" w:rsidP="0090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2584450</wp:posOffset>
            </wp:positionH>
            <wp:positionV relativeFrom="paragraph">
              <wp:posOffset>-591185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0FA"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907618" w:rsidRPr="001910FA" w:rsidRDefault="00907618" w:rsidP="00907618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</w:pPr>
      <w:r w:rsidRPr="001910FA"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907618" w:rsidRPr="001910FA" w:rsidRDefault="00907618" w:rsidP="0090761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28"/>
          <w:szCs w:val="28"/>
          <w:lang w:eastAsia="ru-RU"/>
        </w:rPr>
      </w:pPr>
      <w:r w:rsidRPr="001910FA">
        <w:rPr>
          <w:rFonts w:ascii="Times New Roman" w:eastAsia="Times New Roman" w:hAnsi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907618" w:rsidRPr="001910FA" w:rsidRDefault="00907618" w:rsidP="0090761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3366FF"/>
          <w:sz w:val="2"/>
          <w:szCs w:val="20"/>
          <w:lang w:eastAsia="ru-RU"/>
        </w:rPr>
      </w:pPr>
    </w:p>
    <w:p w:rsidR="00907618" w:rsidRPr="001910FA" w:rsidRDefault="00907618" w:rsidP="0090761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/>
          <w:color w:val="3366FF"/>
          <w:sz w:val="20"/>
          <w:szCs w:val="20"/>
          <w:lang w:eastAsia="ru-RU"/>
        </w:rPr>
      </w:pPr>
    </w:p>
    <w:p w:rsidR="00907618" w:rsidRPr="001910FA" w:rsidRDefault="00907618" w:rsidP="009076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126EC9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От «26» октября 2016г.</w:t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ab/>
      </w:r>
      <w:r w:rsidRPr="00126EC9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№1</w:t>
      </w:r>
      <w:r w:rsidR="00967664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3</w:t>
      </w:r>
      <w:r w:rsidRPr="00126EC9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-ГД</w:t>
      </w:r>
    </w:p>
    <w:p w:rsidR="00907618" w:rsidRDefault="00907618" w:rsidP="00907618">
      <w:pPr>
        <w:spacing w:after="0"/>
        <w:rPr>
          <w:rFonts w:ascii="Times New Roman" w:hAnsi="Times New Roman"/>
        </w:rPr>
      </w:pPr>
    </w:p>
    <w:p w:rsidR="00907618" w:rsidRDefault="00907618" w:rsidP="009076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bookmarkStart w:id="0" w:name="_GoBack"/>
      <w:bookmarkEnd w:id="0"/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</w:t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0F7AAF" w:rsidRDefault="000F7AAF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D83CE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13AF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58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07.02.2011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15841">
        <w:rPr>
          <w:rFonts w:ascii="Times New Roman" w:hAnsi="Times New Roman" w:cs="Times New Roman"/>
          <w:sz w:val="26"/>
          <w:szCs w:val="26"/>
        </w:rPr>
        <w:t xml:space="preserve">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15841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15841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="00672342">
        <w:rPr>
          <w:rFonts w:ascii="Times New Roman" w:hAnsi="Times New Roman" w:cs="Times New Roman"/>
          <w:sz w:val="26"/>
          <w:szCs w:val="26"/>
        </w:rPr>
        <w:t xml:space="preserve">Регламентом Думы города Когалыма,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55D0" w:rsidRPr="00B63C81">
        <w:rPr>
          <w:rFonts w:ascii="Times New Roman" w:hAnsi="Times New Roman" w:cs="Times New Roman"/>
          <w:sz w:val="26"/>
          <w:szCs w:val="26"/>
        </w:rPr>
        <w:t>В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6C13AF" w:rsidRPr="006C13AF">
        <w:rPr>
          <w:rFonts w:ascii="Times New Roman" w:hAnsi="Times New Roman" w:cs="Times New Roman"/>
          <w:sz w:val="26"/>
          <w:szCs w:val="26"/>
        </w:rPr>
        <w:t xml:space="preserve">29.09.2011 №76-ГД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6C13AF" w:rsidRPr="006C13A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Положения о Контрольно-счетной палате города К</w:t>
      </w:r>
      <w:r w:rsidR="006C13AF">
        <w:rPr>
          <w:rFonts w:ascii="Times New Roman" w:eastAsiaTheme="minorHAnsi" w:hAnsi="Times New Roman" w:cs="Times New Roman"/>
          <w:sz w:val="26"/>
          <w:szCs w:val="26"/>
          <w:lang w:eastAsia="en-US"/>
        </w:rPr>
        <w:t>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D83CE2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D83CE2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3D73C3" w:rsidRDefault="002C19C6" w:rsidP="009C083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83C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 w:rsid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</w:t>
      </w:r>
      <w:r w:rsidR="001107D5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="00ED31ED" w:rsidRP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1ED" w:rsidRP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3D73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31ED" w:rsidRPr="00ED31ED" w:rsidRDefault="003D73C3" w:rsidP="009C0838">
      <w:pPr>
        <w:pStyle w:val="a3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D31ED" w:rsidRP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назначения на должность председателя,</w:t>
      </w:r>
    </w:p>
    <w:p w:rsidR="00583E4A" w:rsidRDefault="009C0838" w:rsidP="009C0838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D31ED" w:rsidRPr="00ED31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Контрольно-счетной палаты</w:t>
      </w:r>
    </w:p>
    <w:p w:rsidR="00672342" w:rsidRDefault="00672342" w:rsidP="009C0838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963B74" w:rsidRPr="00D57B72" w:rsidRDefault="00ED31ED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Председатель, заместитель председателя Контрольно-счетной палаты назначаются на должнос</w:t>
      </w:r>
      <w:r w:rsidRPr="009E4FC8">
        <w:rPr>
          <w:rFonts w:ascii="Times New Roman" w:hAnsi="Times New Roman" w:cs="Times New Roman"/>
          <w:sz w:val="26"/>
          <w:szCs w:val="26"/>
        </w:rPr>
        <w:t>т</w:t>
      </w:r>
      <w:r w:rsidR="009E4FC8" w:rsidRPr="009E4FC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решением Думы города,</w:t>
      </w:r>
      <w:r w:rsidRPr="00ED31ED">
        <w:t xml:space="preserve"> </w:t>
      </w:r>
      <w:r w:rsidRPr="00ED31ED">
        <w:rPr>
          <w:rFonts w:ascii="Times New Roman" w:hAnsi="Times New Roman" w:cs="Times New Roman"/>
          <w:sz w:val="26"/>
          <w:szCs w:val="26"/>
        </w:rPr>
        <w:t xml:space="preserve">принятым открытым </w:t>
      </w:r>
      <w:r w:rsidRPr="00D57B72">
        <w:rPr>
          <w:rFonts w:ascii="Times New Roman" w:hAnsi="Times New Roman" w:cs="Times New Roman"/>
          <w:sz w:val="26"/>
          <w:szCs w:val="26"/>
        </w:rPr>
        <w:t xml:space="preserve">голосованием </w:t>
      </w:r>
      <w:r w:rsidR="00963B74" w:rsidRPr="00D57B72">
        <w:rPr>
          <w:rFonts w:ascii="Times New Roman" w:hAnsi="Times New Roman" w:cs="Times New Roman"/>
          <w:sz w:val="26"/>
          <w:szCs w:val="26"/>
        </w:rPr>
        <w:t xml:space="preserve">большинством голосов от установленного </w:t>
      </w:r>
      <w:hyperlink r:id="rId10" w:history="1">
        <w:r w:rsidR="00963B74" w:rsidRPr="00D57B7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63B74" w:rsidRPr="00D57B72">
        <w:rPr>
          <w:rFonts w:ascii="Times New Roman" w:hAnsi="Times New Roman" w:cs="Times New Roman"/>
          <w:sz w:val="26"/>
          <w:szCs w:val="26"/>
        </w:rPr>
        <w:t xml:space="preserve"> города числа депутатов Думы города.</w:t>
      </w:r>
    </w:p>
    <w:p w:rsidR="00ED31ED" w:rsidRDefault="00ED31ED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полномочий председателя, заместителя председателя Контрольно-счетной палаты составляет пять лет.</w:t>
      </w:r>
    </w:p>
    <w:p w:rsidR="00ED31ED" w:rsidRDefault="00ED31ED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Предложения о кандидатурах на должност</w:t>
      </w:r>
      <w:r w:rsidR="002062C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председателя, заместителя председателя Контрольно-счетной палаты вносятся в Думу города:</w:t>
      </w:r>
    </w:p>
    <w:p w:rsidR="00F1481F" w:rsidRPr="003B6817" w:rsidRDefault="00F1481F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817">
        <w:rPr>
          <w:rFonts w:ascii="Times New Roman" w:hAnsi="Times New Roman" w:cs="Times New Roman"/>
          <w:sz w:val="26"/>
          <w:szCs w:val="26"/>
        </w:rPr>
        <w:t>1) председателем Думы города;</w:t>
      </w:r>
    </w:p>
    <w:p w:rsidR="00ED31ED" w:rsidRDefault="00F1481F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31ED">
        <w:rPr>
          <w:rFonts w:ascii="Times New Roman" w:hAnsi="Times New Roman" w:cs="Times New Roman"/>
          <w:sz w:val="26"/>
          <w:szCs w:val="26"/>
        </w:rPr>
        <w:t xml:space="preserve">) депутатами Думы города - не менее одной трети от установленного </w:t>
      </w:r>
      <w:r w:rsidR="00D57B72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ED31ED">
        <w:rPr>
          <w:rFonts w:ascii="Times New Roman" w:hAnsi="Times New Roman" w:cs="Times New Roman"/>
          <w:sz w:val="26"/>
          <w:szCs w:val="26"/>
        </w:rPr>
        <w:t>числа депутатов Думы города;</w:t>
      </w:r>
    </w:p>
    <w:p w:rsidR="00ED31ED" w:rsidRDefault="00F1481F" w:rsidP="003B68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31ED">
        <w:rPr>
          <w:rFonts w:ascii="Times New Roman" w:hAnsi="Times New Roman" w:cs="Times New Roman"/>
          <w:sz w:val="26"/>
          <w:szCs w:val="26"/>
        </w:rPr>
        <w:t>) Главой города Когалыма.</w:t>
      </w:r>
    </w:p>
    <w:p w:rsidR="00F1481F" w:rsidRDefault="00F1481F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Кандидатуры на должност</w:t>
      </w:r>
      <w:r w:rsidR="002062C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председателя, заместителя председателя Контрольно-счетной палаты представляются в Думу города не позднее чем за два месяца до истечения полномочий действующих председателя, заместителя председателя Контрольно-счетной палаты, а в случаях досрочного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прекращ</w:t>
      </w:r>
      <w:r w:rsidR="009C0838">
        <w:rPr>
          <w:rFonts w:ascii="Times New Roman" w:hAnsi="Times New Roman" w:cs="Times New Roman"/>
          <w:sz w:val="26"/>
          <w:szCs w:val="26"/>
        </w:rPr>
        <w:t>ения их</w:t>
      </w:r>
      <w:r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="009C0838">
        <w:rPr>
          <w:rFonts w:ascii="Times New Roman" w:hAnsi="Times New Roman" w:cs="Times New Roman"/>
          <w:sz w:val="26"/>
          <w:szCs w:val="26"/>
        </w:rPr>
        <w:t xml:space="preserve">– в двухнедельный срок </w:t>
      </w:r>
      <w:r>
        <w:rPr>
          <w:rFonts w:ascii="Times New Roman" w:hAnsi="Times New Roman" w:cs="Times New Roman"/>
          <w:sz w:val="26"/>
          <w:szCs w:val="26"/>
        </w:rPr>
        <w:t>со дня досрочного прекращения полномочий.</w:t>
      </w:r>
    </w:p>
    <w:p w:rsidR="009C0838" w:rsidRDefault="009C0838" w:rsidP="009C0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Предложенные кандидатуры на должность председателя, заместителя председателя Контрольно-счетной палаты должны соответствовать требованиям, установленным </w:t>
      </w:r>
      <w:r w:rsidR="008273A1">
        <w:rPr>
          <w:rFonts w:ascii="Times New Roman" w:hAnsi="Times New Roman" w:cs="Times New Roman"/>
          <w:sz w:val="26"/>
          <w:szCs w:val="26"/>
        </w:rPr>
        <w:t>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8273A1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от 07.02.2011 №6-ФЗ «Об общих принципах организации и деятельности контрольно-счетных органов субъектов Российской Федерац</w:t>
      </w:r>
      <w:r w:rsidR="008273A1">
        <w:rPr>
          <w:rFonts w:ascii="Times New Roman" w:hAnsi="Times New Roman" w:cs="Times New Roman"/>
          <w:sz w:val="26"/>
          <w:szCs w:val="26"/>
        </w:rPr>
        <w:t>ии и муниципальных образований», от 02.03.2007 №</w:t>
      </w:r>
      <w:r w:rsidR="008273A1" w:rsidRPr="008273A1">
        <w:rPr>
          <w:rFonts w:ascii="Times New Roman" w:hAnsi="Times New Roman" w:cs="Times New Roman"/>
          <w:sz w:val="26"/>
          <w:szCs w:val="26"/>
        </w:rPr>
        <w:t xml:space="preserve">25-ФЗ </w:t>
      </w:r>
      <w:r w:rsidR="008273A1">
        <w:rPr>
          <w:rFonts w:ascii="Times New Roman" w:hAnsi="Times New Roman" w:cs="Times New Roman"/>
          <w:sz w:val="26"/>
          <w:szCs w:val="26"/>
        </w:rPr>
        <w:t>«</w:t>
      </w:r>
      <w:r w:rsidR="008273A1" w:rsidRPr="008273A1">
        <w:rPr>
          <w:rFonts w:ascii="Times New Roman" w:hAnsi="Times New Roman" w:cs="Times New Roman"/>
          <w:sz w:val="26"/>
          <w:szCs w:val="26"/>
        </w:rPr>
        <w:t>О муниципально</w:t>
      </w:r>
      <w:r w:rsidR="008273A1">
        <w:rPr>
          <w:rFonts w:ascii="Times New Roman" w:hAnsi="Times New Roman" w:cs="Times New Roman"/>
          <w:sz w:val="26"/>
          <w:szCs w:val="26"/>
        </w:rPr>
        <w:t>й службе в Российской Федерации».</w:t>
      </w:r>
    </w:p>
    <w:p w:rsidR="00E741C8" w:rsidRDefault="00E41CF8" w:rsidP="00E741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E741C8">
        <w:rPr>
          <w:rFonts w:ascii="Times New Roman" w:hAnsi="Times New Roman" w:cs="Times New Roman"/>
          <w:sz w:val="26"/>
          <w:szCs w:val="26"/>
        </w:rPr>
        <w:t xml:space="preserve">. </w:t>
      </w:r>
      <w:r w:rsidR="00E741C8" w:rsidRPr="00806FD4">
        <w:rPr>
          <w:rFonts w:ascii="Times New Roman" w:hAnsi="Times New Roman" w:cs="Times New Roman"/>
          <w:sz w:val="26"/>
          <w:szCs w:val="26"/>
        </w:rPr>
        <w:t xml:space="preserve">На должность председателя, заместителя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</w:t>
      </w:r>
      <w:r w:rsidR="00E741C8" w:rsidRPr="00072A32">
        <w:rPr>
          <w:rFonts w:ascii="Times New Roman" w:hAnsi="Times New Roman" w:cs="Times New Roman"/>
          <w:sz w:val="26"/>
          <w:szCs w:val="26"/>
        </w:rPr>
        <w:t>в соответствии с квалификационными требованиями</w:t>
      </w:r>
      <w:r w:rsidR="006A4DD1"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</w:t>
      </w:r>
      <w:r w:rsidR="00E741C8" w:rsidRPr="00072A32">
        <w:rPr>
          <w:rFonts w:ascii="Times New Roman" w:hAnsi="Times New Roman" w:cs="Times New Roman"/>
          <w:sz w:val="26"/>
          <w:szCs w:val="26"/>
        </w:rPr>
        <w:t>, установленными федеральными законами, законами Ханты-Мансийского автономного округа - Югры и муниципальными нормативными правовыми актами города Когалыма.</w:t>
      </w:r>
    </w:p>
    <w:p w:rsidR="008273A1" w:rsidRDefault="008273A1" w:rsidP="00963B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963B74">
        <w:rPr>
          <w:rFonts w:ascii="Times New Roman" w:hAnsi="Times New Roman" w:cs="Times New Roman"/>
          <w:sz w:val="26"/>
          <w:szCs w:val="26"/>
        </w:rPr>
        <w:t>Для назначения на должность председателя, заместителя п</w:t>
      </w:r>
      <w:r>
        <w:rPr>
          <w:rFonts w:ascii="Times New Roman" w:hAnsi="Times New Roman" w:cs="Times New Roman"/>
          <w:sz w:val="26"/>
          <w:szCs w:val="26"/>
        </w:rPr>
        <w:t>редседателя Контрольно-счетной палаты устанавливаются дополнит</w:t>
      </w:r>
      <w:r w:rsidR="00963B74">
        <w:rPr>
          <w:rFonts w:ascii="Times New Roman" w:hAnsi="Times New Roman" w:cs="Times New Roman"/>
          <w:sz w:val="26"/>
          <w:szCs w:val="26"/>
        </w:rPr>
        <w:t>ельные требования к образованию – высшее финансовое, экономическое или юридическое образование.</w:t>
      </w:r>
    </w:p>
    <w:p w:rsidR="00072A32" w:rsidRDefault="00963B74" w:rsidP="00072A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072A32">
        <w:rPr>
          <w:rFonts w:ascii="Times New Roman" w:hAnsi="Times New Roman" w:cs="Times New Roman"/>
          <w:sz w:val="26"/>
          <w:szCs w:val="26"/>
        </w:rPr>
        <w:t xml:space="preserve">. </w:t>
      </w:r>
      <w:r w:rsidR="00072A32" w:rsidRPr="00806FD4">
        <w:rPr>
          <w:rFonts w:ascii="Times New Roman" w:hAnsi="Times New Roman" w:cs="Times New Roman"/>
          <w:sz w:val="26"/>
          <w:szCs w:val="26"/>
        </w:rPr>
        <w:t xml:space="preserve">На должность председателя, заместителя председателя Контрольно-счетной палаты назначаются лица, соответствующие установленным </w:t>
      </w:r>
      <w:r w:rsidR="00072A32" w:rsidRPr="00672342">
        <w:rPr>
          <w:rFonts w:ascii="Times New Roman" w:hAnsi="Times New Roman" w:cs="Times New Roman"/>
          <w:sz w:val="26"/>
          <w:szCs w:val="26"/>
        </w:rPr>
        <w:t>требованиям,</w:t>
      </w:r>
      <w:r w:rsidR="00072A32" w:rsidRPr="00806FD4">
        <w:rPr>
          <w:rFonts w:ascii="Times New Roman" w:hAnsi="Times New Roman" w:cs="Times New Roman"/>
          <w:sz w:val="26"/>
          <w:szCs w:val="26"/>
        </w:rPr>
        <w:t xml:space="preserve"> при отсутствии обстоятельств, указанных в части 4 статьи 7 Федерального закона </w:t>
      </w:r>
      <w:r w:rsidR="00072A32">
        <w:rPr>
          <w:rFonts w:ascii="Times New Roman" w:hAnsi="Times New Roman" w:cs="Times New Roman"/>
          <w:sz w:val="26"/>
          <w:szCs w:val="26"/>
        </w:rPr>
        <w:t>«</w:t>
      </w:r>
      <w:r w:rsidR="00072A32" w:rsidRPr="00806FD4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72A32">
        <w:rPr>
          <w:rFonts w:ascii="Times New Roman" w:hAnsi="Times New Roman" w:cs="Times New Roman"/>
          <w:sz w:val="26"/>
          <w:szCs w:val="26"/>
        </w:rPr>
        <w:t>»</w:t>
      </w:r>
      <w:r w:rsidR="00072A32" w:rsidRPr="00806FD4">
        <w:rPr>
          <w:rFonts w:ascii="Times New Roman" w:hAnsi="Times New Roman" w:cs="Times New Roman"/>
          <w:sz w:val="26"/>
          <w:szCs w:val="26"/>
        </w:rPr>
        <w:t xml:space="preserve">, статье 13 Федерального закона </w:t>
      </w:r>
      <w:r w:rsidR="00072A32">
        <w:rPr>
          <w:rFonts w:ascii="Times New Roman" w:hAnsi="Times New Roman" w:cs="Times New Roman"/>
          <w:sz w:val="26"/>
          <w:szCs w:val="26"/>
        </w:rPr>
        <w:t>«</w:t>
      </w:r>
      <w:r w:rsidR="00072A32" w:rsidRPr="00806FD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072A32">
        <w:rPr>
          <w:rFonts w:ascii="Times New Roman" w:hAnsi="Times New Roman" w:cs="Times New Roman"/>
          <w:sz w:val="26"/>
          <w:szCs w:val="26"/>
        </w:rPr>
        <w:t>»</w:t>
      </w:r>
      <w:r w:rsidR="00072A32" w:rsidRPr="00806FD4">
        <w:rPr>
          <w:rFonts w:ascii="Times New Roman" w:hAnsi="Times New Roman" w:cs="Times New Roman"/>
          <w:sz w:val="26"/>
          <w:szCs w:val="26"/>
        </w:rPr>
        <w:t xml:space="preserve"> в качестве ограничений, связанных с муниципальной службой.</w:t>
      </w:r>
    </w:p>
    <w:p w:rsidR="00E83063" w:rsidRPr="00963B74" w:rsidRDefault="00963B74" w:rsidP="00E830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3B74">
        <w:rPr>
          <w:rFonts w:ascii="Times New Roman" w:hAnsi="Times New Roman" w:cs="Times New Roman"/>
          <w:sz w:val="26"/>
          <w:szCs w:val="26"/>
        </w:rPr>
        <w:t>3.8</w:t>
      </w:r>
      <w:r w:rsidR="00E83063" w:rsidRPr="00963B74">
        <w:rPr>
          <w:rFonts w:ascii="Times New Roman" w:hAnsi="Times New Roman" w:cs="Times New Roman"/>
          <w:sz w:val="26"/>
          <w:szCs w:val="26"/>
        </w:rPr>
        <w:t>. После представления кандидатур на должность председателя, заместителя председателя Контрольно-счетной палаты кандидатам предоставляется слово для выступления, после чего проводится обсуждение по каждой кандидатуре и голосование.</w:t>
      </w:r>
    </w:p>
    <w:p w:rsidR="00E41CF8" w:rsidRDefault="00963B74" w:rsidP="00E41CF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E41CF8">
        <w:rPr>
          <w:rFonts w:ascii="Times New Roman" w:hAnsi="Times New Roman" w:cs="Times New Roman"/>
          <w:sz w:val="26"/>
          <w:szCs w:val="26"/>
        </w:rPr>
        <w:t>. Решение о назначении на должност</w:t>
      </w:r>
      <w:r w:rsidR="009A4755">
        <w:rPr>
          <w:rFonts w:ascii="Times New Roman" w:hAnsi="Times New Roman" w:cs="Times New Roman"/>
          <w:sz w:val="26"/>
          <w:szCs w:val="26"/>
        </w:rPr>
        <w:t>ь</w:t>
      </w:r>
      <w:r w:rsidR="00E41CF8">
        <w:rPr>
          <w:rFonts w:ascii="Times New Roman" w:hAnsi="Times New Roman" w:cs="Times New Roman"/>
          <w:sz w:val="26"/>
          <w:szCs w:val="26"/>
        </w:rPr>
        <w:t xml:space="preserve"> председателя, заместителя председателя Контрольно-счетной палаты принимается в соответствии с </w:t>
      </w:r>
      <w:hyperlink r:id="rId11" w:history="1">
        <w:r w:rsidR="00E41CF8" w:rsidRPr="00E41CF8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E41CF8" w:rsidRPr="00E41CF8">
        <w:rPr>
          <w:rFonts w:ascii="Times New Roman" w:hAnsi="Times New Roman" w:cs="Times New Roman"/>
          <w:sz w:val="26"/>
          <w:szCs w:val="26"/>
        </w:rPr>
        <w:t xml:space="preserve"> </w:t>
      </w:r>
      <w:r w:rsidR="00E41CF8">
        <w:rPr>
          <w:rFonts w:ascii="Times New Roman" w:hAnsi="Times New Roman" w:cs="Times New Roman"/>
          <w:sz w:val="26"/>
          <w:szCs w:val="26"/>
        </w:rPr>
        <w:t>Думы города.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63B7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06FD4">
        <w:rPr>
          <w:rFonts w:ascii="Times New Roman" w:hAnsi="Times New Roman" w:cs="Times New Roman"/>
          <w:sz w:val="26"/>
          <w:szCs w:val="26"/>
        </w:rPr>
        <w:t>Председатель, заместитель председателя Контрольно-счетной палаты досрочно освобождаются от должности на основании решения Думы города в случае: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>1) вступления в законную силу обвинительного приговора суда в отношении него;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lastRenderedPageBreak/>
        <w:t>4) подачи письменного заявления об отставке;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Уставом города числа депутатов Думы города;</w:t>
      </w:r>
    </w:p>
    <w:p w:rsidR="00806FD4" w:rsidRPr="00806FD4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 xml:space="preserve">6) достижения установленного предельного возраста пребывания в должности в соответствии с Федеральным законом </w:t>
      </w:r>
      <w:r w:rsidR="0001535D">
        <w:rPr>
          <w:rFonts w:ascii="Times New Roman" w:hAnsi="Times New Roman" w:cs="Times New Roman"/>
          <w:sz w:val="26"/>
          <w:szCs w:val="26"/>
        </w:rPr>
        <w:t>«</w:t>
      </w:r>
      <w:r w:rsidRPr="00806FD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01535D">
        <w:rPr>
          <w:rFonts w:ascii="Times New Roman" w:hAnsi="Times New Roman" w:cs="Times New Roman"/>
          <w:sz w:val="26"/>
          <w:szCs w:val="26"/>
        </w:rPr>
        <w:t>»</w:t>
      </w:r>
      <w:r w:rsidRPr="00806FD4">
        <w:rPr>
          <w:rFonts w:ascii="Times New Roman" w:hAnsi="Times New Roman" w:cs="Times New Roman"/>
          <w:sz w:val="26"/>
          <w:szCs w:val="26"/>
        </w:rPr>
        <w:t>;</w:t>
      </w:r>
    </w:p>
    <w:p w:rsidR="00583E4A" w:rsidRDefault="00806FD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6FD4">
        <w:rPr>
          <w:rFonts w:ascii="Times New Roman" w:hAnsi="Times New Roman" w:cs="Times New Roman"/>
          <w:sz w:val="26"/>
          <w:szCs w:val="26"/>
        </w:rPr>
        <w:t xml:space="preserve">7) выявления обстоятельств, предусмотренных частями 4, 6 статьи 7 Федерального закона </w:t>
      </w:r>
      <w:r w:rsidR="0001535D">
        <w:rPr>
          <w:rFonts w:ascii="Times New Roman" w:hAnsi="Times New Roman" w:cs="Times New Roman"/>
          <w:sz w:val="26"/>
          <w:szCs w:val="26"/>
        </w:rPr>
        <w:t>«</w:t>
      </w:r>
      <w:r w:rsidRPr="00806FD4">
        <w:rPr>
          <w:rFonts w:ascii="Times New Roma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1535D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806FD4">
        <w:rPr>
          <w:rFonts w:ascii="Times New Roman" w:hAnsi="Times New Roman" w:cs="Times New Roman"/>
          <w:sz w:val="26"/>
          <w:szCs w:val="26"/>
        </w:rPr>
        <w:t>.</w:t>
      </w:r>
      <w:r w:rsidR="0067234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672342">
        <w:rPr>
          <w:rFonts w:ascii="Times New Roman" w:hAnsi="Times New Roman" w:cs="Times New Roman"/>
          <w:sz w:val="26"/>
          <w:szCs w:val="26"/>
        </w:rPr>
        <w:t>.</w:t>
      </w:r>
    </w:p>
    <w:p w:rsidR="00BA1794" w:rsidRDefault="00BA1794" w:rsidP="009C08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1794" w:rsidRPr="00BA1794" w:rsidRDefault="00BA1794" w:rsidP="00BA1794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2.  Признать утратившими силу:</w:t>
      </w:r>
    </w:p>
    <w:p w:rsidR="00BA1794" w:rsidRPr="00BA1794" w:rsidRDefault="00BA1794" w:rsidP="00BA1794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пункт 4.5 части 4 решения Думы города Когалыма от 26.09.2013 №324-ГД «О внесении изменений и дополнений в решение Думы города Когалыма от 29.09.2011 №76-ГД»;</w:t>
      </w:r>
    </w:p>
    <w:p w:rsidR="00BA1794" w:rsidRPr="00BA1794" w:rsidRDefault="00BA1794" w:rsidP="00BA1794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пункт 1.2 части 1 решения Думы города Когалыма от 14.09.2016 №704-ГД «О внесении изменений в решение Думы города Когалыма от 29.09.2011 №76-ГД».</w:t>
      </w:r>
    </w:p>
    <w:p w:rsidR="00BA1794" w:rsidRPr="00BA1794" w:rsidRDefault="00BA1794" w:rsidP="00BA1794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4502" w:rsidRDefault="00BA1794" w:rsidP="00BA179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3. Опубликовать настоящее решение в газете «Когалымский вестник».</w:t>
      </w: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072BA" w:rsidSect="000F7AAF">
      <w:footerReference w:type="even" r:id="rId12"/>
      <w:footerReference w:type="default" r:id="rId13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D6" w:rsidRDefault="008C12D6">
      <w:pPr>
        <w:spacing w:after="0" w:line="240" w:lineRule="auto"/>
      </w:pPr>
      <w:r>
        <w:separator/>
      </w:r>
    </w:p>
  </w:endnote>
  <w:endnote w:type="continuationSeparator" w:id="0">
    <w:p w:rsidR="008C12D6" w:rsidRDefault="008C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50045"/>
      <w:docPartObj>
        <w:docPartGallery w:val="Page Numbers (Bottom of Page)"/>
        <w:docPartUnique/>
      </w:docPartObj>
    </w:sdtPr>
    <w:sdtEndPr/>
    <w:sdtContent>
      <w:p w:rsidR="0019785F" w:rsidRDefault="001978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171">
          <w:rPr>
            <w:noProof/>
          </w:rPr>
          <w:t>2</w:t>
        </w:r>
        <w:r>
          <w:fldChar w:fldCharType="end"/>
        </w:r>
      </w:p>
    </w:sdtContent>
  </w:sdt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D6" w:rsidRDefault="008C12D6">
      <w:pPr>
        <w:spacing w:after="0" w:line="240" w:lineRule="auto"/>
      </w:pPr>
      <w:r>
        <w:separator/>
      </w:r>
    </w:p>
  </w:footnote>
  <w:footnote w:type="continuationSeparator" w:id="0">
    <w:p w:rsidR="008C12D6" w:rsidRDefault="008C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61449"/>
    <w:rsid w:val="000633C9"/>
    <w:rsid w:val="000637FD"/>
    <w:rsid w:val="00072A32"/>
    <w:rsid w:val="00092F48"/>
    <w:rsid w:val="000A162A"/>
    <w:rsid w:val="000A414D"/>
    <w:rsid w:val="000B0368"/>
    <w:rsid w:val="000F48EE"/>
    <w:rsid w:val="000F59A1"/>
    <w:rsid w:val="000F7AAF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8573E"/>
    <w:rsid w:val="001950F4"/>
    <w:rsid w:val="0019785F"/>
    <w:rsid w:val="00197E5C"/>
    <w:rsid w:val="001A27B5"/>
    <w:rsid w:val="001A5917"/>
    <w:rsid w:val="001B6AF3"/>
    <w:rsid w:val="001E2B88"/>
    <w:rsid w:val="001F2803"/>
    <w:rsid w:val="001F6279"/>
    <w:rsid w:val="001F6649"/>
    <w:rsid w:val="002013E4"/>
    <w:rsid w:val="002062CB"/>
    <w:rsid w:val="00227988"/>
    <w:rsid w:val="00245548"/>
    <w:rsid w:val="002638F7"/>
    <w:rsid w:val="002A096C"/>
    <w:rsid w:val="002A23BE"/>
    <w:rsid w:val="002C0E77"/>
    <w:rsid w:val="002C19C6"/>
    <w:rsid w:val="002E610D"/>
    <w:rsid w:val="002E7552"/>
    <w:rsid w:val="00306768"/>
    <w:rsid w:val="00323FB2"/>
    <w:rsid w:val="00351113"/>
    <w:rsid w:val="00355EFE"/>
    <w:rsid w:val="00356321"/>
    <w:rsid w:val="00364B12"/>
    <w:rsid w:val="00373A59"/>
    <w:rsid w:val="003A667B"/>
    <w:rsid w:val="003B3B08"/>
    <w:rsid w:val="003B478F"/>
    <w:rsid w:val="003B6817"/>
    <w:rsid w:val="003B69F8"/>
    <w:rsid w:val="003C5069"/>
    <w:rsid w:val="003C778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C2E04"/>
    <w:rsid w:val="004E0162"/>
    <w:rsid w:val="004E23D6"/>
    <w:rsid w:val="004E652A"/>
    <w:rsid w:val="0050667F"/>
    <w:rsid w:val="0051727A"/>
    <w:rsid w:val="00531FAF"/>
    <w:rsid w:val="0055521E"/>
    <w:rsid w:val="0056017C"/>
    <w:rsid w:val="00560EB8"/>
    <w:rsid w:val="00573842"/>
    <w:rsid w:val="00573D09"/>
    <w:rsid w:val="00576552"/>
    <w:rsid w:val="00583E4A"/>
    <w:rsid w:val="005900FB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44AD"/>
    <w:rsid w:val="00672342"/>
    <w:rsid w:val="00672EDD"/>
    <w:rsid w:val="0067323B"/>
    <w:rsid w:val="006738C4"/>
    <w:rsid w:val="00674949"/>
    <w:rsid w:val="00687D8B"/>
    <w:rsid w:val="00694BC9"/>
    <w:rsid w:val="006A4DD1"/>
    <w:rsid w:val="006C13AF"/>
    <w:rsid w:val="006C4ACC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C0A83"/>
    <w:rsid w:val="007C4296"/>
    <w:rsid w:val="007F6B96"/>
    <w:rsid w:val="00806FD4"/>
    <w:rsid w:val="008273A1"/>
    <w:rsid w:val="0083767E"/>
    <w:rsid w:val="008633FD"/>
    <w:rsid w:val="0086436F"/>
    <w:rsid w:val="00865FDB"/>
    <w:rsid w:val="008738BF"/>
    <w:rsid w:val="008815DF"/>
    <w:rsid w:val="00896E70"/>
    <w:rsid w:val="008C12D6"/>
    <w:rsid w:val="008C35F2"/>
    <w:rsid w:val="008C702E"/>
    <w:rsid w:val="008E61B8"/>
    <w:rsid w:val="008F1901"/>
    <w:rsid w:val="00907618"/>
    <w:rsid w:val="00921171"/>
    <w:rsid w:val="00923E02"/>
    <w:rsid w:val="00927FC9"/>
    <w:rsid w:val="0094133E"/>
    <w:rsid w:val="0095302F"/>
    <w:rsid w:val="00963B74"/>
    <w:rsid w:val="00967664"/>
    <w:rsid w:val="00970BD8"/>
    <w:rsid w:val="00986B8E"/>
    <w:rsid w:val="00990FF7"/>
    <w:rsid w:val="009A4755"/>
    <w:rsid w:val="009A695D"/>
    <w:rsid w:val="009B660D"/>
    <w:rsid w:val="009C0838"/>
    <w:rsid w:val="009C3B8E"/>
    <w:rsid w:val="009C767F"/>
    <w:rsid w:val="009E20DE"/>
    <w:rsid w:val="009E4FC8"/>
    <w:rsid w:val="009E5932"/>
    <w:rsid w:val="009F301A"/>
    <w:rsid w:val="00A10994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B13367"/>
    <w:rsid w:val="00B64F94"/>
    <w:rsid w:val="00B73CAF"/>
    <w:rsid w:val="00B8576A"/>
    <w:rsid w:val="00BA1794"/>
    <w:rsid w:val="00BB273F"/>
    <w:rsid w:val="00BC17BA"/>
    <w:rsid w:val="00C006EE"/>
    <w:rsid w:val="00C14EA1"/>
    <w:rsid w:val="00C22FD7"/>
    <w:rsid w:val="00C65C75"/>
    <w:rsid w:val="00C66E2A"/>
    <w:rsid w:val="00C77C0C"/>
    <w:rsid w:val="00C84502"/>
    <w:rsid w:val="00C86038"/>
    <w:rsid w:val="00C910E0"/>
    <w:rsid w:val="00CD257A"/>
    <w:rsid w:val="00CE0497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831DB"/>
    <w:rsid w:val="00D83CE2"/>
    <w:rsid w:val="00D92C5F"/>
    <w:rsid w:val="00D955D0"/>
    <w:rsid w:val="00DA638F"/>
    <w:rsid w:val="00DB04FC"/>
    <w:rsid w:val="00DB33BC"/>
    <w:rsid w:val="00DC1B07"/>
    <w:rsid w:val="00DC1F52"/>
    <w:rsid w:val="00DE3171"/>
    <w:rsid w:val="00E41CF8"/>
    <w:rsid w:val="00E50B17"/>
    <w:rsid w:val="00E7036B"/>
    <w:rsid w:val="00E7234E"/>
    <w:rsid w:val="00E741C8"/>
    <w:rsid w:val="00E8105A"/>
    <w:rsid w:val="00E83063"/>
    <w:rsid w:val="00E8651E"/>
    <w:rsid w:val="00E907EB"/>
    <w:rsid w:val="00EA5D1F"/>
    <w:rsid w:val="00EA7853"/>
    <w:rsid w:val="00ED2B98"/>
    <w:rsid w:val="00ED31ED"/>
    <w:rsid w:val="00EE49E0"/>
    <w:rsid w:val="00F072BA"/>
    <w:rsid w:val="00F12E47"/>
    <w:rsid w:val="00F1481F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4B6595349F8C00EC15F3E6431B6BECC70C53C67169485D3BF3BEE627CF0C0616A789AEE8BB5E398303F1ADsAd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E2BCAAD87179A815A74CC5009D8FAC91680BF215937E0314C34CDE240DACCDB42933FFB52A79DFD52A45j8X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A16E-19EF-487A-B5EE-A7F6539F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92</cp:revision>
  <cp:lastPrinted>2016-10-28T06:06:00Z</cp:lastPrinted>
  <dcterms:created xsi:type="dcterms:W3CDTF">2015-10-22T13:59:00Z</dcterms:created>
  <dcterms:modified xsi:type="dcterms:W3CDTF">2016-10-28T06:30:00Z</dcterms:modified>
</cp:coreProperties>
</file>