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2632075</wp:posOffset>
            </wp:positionH>
            <wp:positionV relativeFrom="paragraph">
              <wp:posOffset>-638175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</w:p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</w:p>
    <w:p w:rsidR="00803789" w:rsidRDefault="00803789" w:rsidP="00803789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«17» ФЕВРАЛЯ 2015г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.                                                             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№5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-ГД</w:t>
      </w:r>
    </w:p>
    <w:p w:rsidR="008744B8" w:rsidRDefault="008744B8" w:rsidP="000C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4B8" w:rsidRDefault="008744B8" w:rsidP="000C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4B8" w:rsidRDefault="008744B8" w:rsidP="000C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4B8" w:rsidRPr="000C4C9C" w:rsidRDefault="008744B8" w:rsidP="000C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C9C" w:rsidRPr="000C4C9C" w:rsidRDefault="000C4C9C" w:rsidP="000C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C9C" w:rsidRPr="000C4C9C" w:rsidRDefault="000C4C9C" w:rsidP="000C4C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C9C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0C4C9C">
        <w:rPr>
          <w:rFonts w:ascii="Times New Roman" w:hAnsi="Times New Roman" w:cs="Times New Roman"/>
          <w:bCs/>
          <w:sz w:val="26"/>
          <w:szCs w:val="26"/>
        </w:rPr>
        <w:t xml:space="preserve">рассмотрении протеста прокурора </w:t>
      </w:r>
    </w:p>
    <w:p w:rsidR="00A1083E" w:rsidRDefault="000C4C9C" w:rsidP="00A1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города Когалыма и </w:t>
      </w:r>
      <w:proofErr w:type="gramStart"/>
      <w:r w:rsidR="00A1083E">
        <w:rPr>
          <w:rFonts w:ascii="Times New Roman" w:hAnsi="Times New Roman" w:cs="Times New Roman"/>
          <w:bCs/>
          <w:sz w:val="26"/>
          <w:szCs w:val="26"/>
        </w:rPr>
        <w:t>внесении</w:t>
      </w:r>
      <w:proofErr w:type="gramEnd"/>
      <w:r w:rsidR="00A1083E">
        <w:rPr>
          <w:rFonts w:ascii="Times New Roman" w:hAnsi="Times New Roman" w:cs="Times New Roman"/>
          <w:bCs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A1083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A1083E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решение Думы города Когалыма</w:t>
      </w:r>
    </w:p>
    <w:p w:rsidR="00A1083E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29.09.2011 №76-ГД</w:t>
      </w:r>
    </w:p>
    <w:p w:rsidR="00A1083E" w:rsidRPr="00393B42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67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044BE">
        <w:rPr>
          <w:rFonts w:ascii="Times New Roman" w:hAnsi="Times New Roman" w:cs="Times New Roman"/>
          <w:sz w:val="26"/>
          <w:szCs w:val="26"/>
        </w:rPr>
        <w:t>Федеральным законом от 05.04.2013 №44</w:t>
      </w:r>
      <w:r w:rsidR="00B649AA">
        <w:rPr>
          <w:rFonts w:ascii="Times New Roman" w:hAnsi="Times New Roman" w:cs="Times New Roman"/>
          <w:sz w:val="26"/>
          <w:szCs w:val="26"/>
        </w:rPr>
        <w:t>-ФЗ</w:t>
      </w:r>
      <w:r w:rsidRPr="000044BE">
        <w:rPr>
          <w:rFonts w:ascii="Times New Roman" w:hAnsi="Times New Roman" w:cs="Times New Roman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 xml:space="preserve">, рассмотрев протест прокурора города Когалыма от 06.02.2015 </w:t>
      </w:r>
      <w:r w:rsidRPr="00A02E4F">
        <w:rPr>
          <w:rFonts w:ascii="Times New Roman" w:hAnsi="Times New Roman" w:cs="Times New Roman"/>
          <w:sz w:val="26"/>
          <w:szCs w:val="26"/>
        </w:rPr>
        <w:t>№07-1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02E4F">
        <w:rPr>
          <w:rFonts w:ascii="Times New Roman" w:hAnsi="Times New Roman" w:cs="Times New Roman"/>
          <w:sz w:val="26"/>
          <w:szCs w:val="26"/>
        </w:rPr>
        <w:t>-201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02E4F">
        <w:rPr>
          <w:rFonts w:ascii="Times New Roman" w:hAnsi="Times New Roman" w:cs="Times New Roman"/>
          <w:sz w:val="26"/>
          <w:szCs w:val="26"/>
        </w:rPr>
        <w:t xml:space="preserve"> на  решение</w:t>
      </w:r>
      <w:r>
        <w:rPr>
          <w:rFonts w:ascii="Times New Roman" w:hAnsi="Times New Roman" w:cs="Times New Roman"/>
          <w:sz w:val="26"/>
          <w:szCs w:val="26"/>
        </w:rPr>
        <w:t xml:space="preserve"> Думы города Когалыма от 29.09.2011 №76</w:t>
      </w:r>
      <w:r w:rsidRPr="00A02E4F">
        <w:rPr>
          <w:rFonts w:ascii="Times New Roman" w:hAnsi="Times New Roman" w:cs="Times New Roman"/>
          <w:sz w:val="26"/>
          <w:szCs w:val="26"/>
        </w:rPr>
        <w:t xml:space="preserve">-ГД «Об утверждении Положения о </w:t>
      </w:r>
      <w:r>
        <w:rPr>
          <w:rFonts w:ascii="Times New Roman" w:hAnsi="Times New Roman" w:cs="Times New Roman"/>
          <w:sz w:val="26"/>
          <w:szCs w:val="26"/>
        </w:rPr>
        <w:t xml:space="preserve"> Контрольно-счетной палате </w:t>
      </w:r>
      <w:r w:rsidRPr="00A02E4F">
        <w:rPr>
          <w:rFonts w:ascii="Times New Roman" w:hAnsi="Times New Roman" w:cs="Times New Roman"/>
          <w:sz w:val="26"/>
          <w:szCs w:val="26"/>
        </w:rPr>
        <w:t xml:space="preserve">города Когалыма», </w:t>
      </w:r>
      <w:r w:rsidRPr="00A00673">
        <w:rPr>
          <w:rFonts w:ascii="Times New Roman" w:hAnsi="Times New Roman" w:cs="Times New Roman"/>
          <w:sz w:val="26"/>
          <w:szCs w:val="26"/>
        </w:rPr>
        <w:t xml:space="preserve">Дума </w:t>
      </w:r>
      <w:r>
        <w:rPr>
          <w:rFonts w:ascii="Times New Roman" w:hAnsi="Times New Roman" w:cs="Times New Roman"/>
          <w:sz w:val="26"/>
          <w:szCs w:val="26"/>
        </w:rPr>
        <w:t>города Когалыма РЕШИЛА</w:t>
      </w:r>
      <w:r w:rsidRPr="00A00673">
        <w:rPr>
          <w:rFonts w:ascii="Times New Roman" w:hAnsi="Times New Roman" w:cs="Times New Roman"/>
          <w:sz w:val="26"/>
          <w:szCs w:val="26"/>
        </w:rPr>
        <w:t>:</w:t>
      </w:r>
    </w:p>
    <w:p w:rsidR="00A1083E" w:rsidRDefault="00A1083E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0C4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B42">
        <w:rPr>
          <w:rFonts w:ascii="Times New Roman" w:hAnsi="Times New Roman" w:cs="Times New Roman"/>
          <w:sz w:val="26"/>
          <w:szCs w:val="26"/>
        </w:rPr>
        <w:t xml:space="preserve">1. </w:t>
      </w:r>
      <w:r w:rsidR="000C4C9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решение Думы города Когалыма от 29.09.2011 №76-ГД «Об утверждении Положения о Контрольно-счетной палате города Ко</w:t>
      </w:r>
      <w:r w:rsidR="000C4C9C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алыма»</w:t>
      </w:r>
      <w:r w:rsidR="000C4C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0C4C9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Положение) </w:t>
      </w:r>
      <w:r w:rsidR="000C4C9C">
        <w:rPr>
          <w:rFonts w:ascii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sz w:val="26"/>
          <w:szCs w:val="26"/>
        </w:rPr>
        <w:t xml:space="preserve">следующее </w:t>
      </w:r>
      <w:r w:rsidR="000C4C9C">
        <w:rPr>
          <w:rFonts w:ascii="Times New Roman" w:hAnsi="Times New Roman" w:cs="Times New Roman"/>
          <w:sz w:val="26"/>
          <w:szCs w:val="26"/>
        </w:rPr>
        <w:t>изменение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1083E" w:rsidRDefault="000C4C9C" w:rsidP="000C4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083E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>Пункт 4.1. р</w:t>
      </w:r>
      <w:r w:rsidR="00A1083E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1083E">
        <w:rPr>
          <w:rFonts w:ascii="Times New Roman" w:hAnsi="Times New Roman" w:cs="Times New Roman"/>
          <w:sz w:val="26"/>
          <w:szCs w:val="26"/>
        </w:rPr>
        <w:t xml:space="preserve"> 4 Положения дополнить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="00A1083E">
        <w:rPr>
          <w:rFonts w:ascii="Times New Roman" w:hAnsi="Times New Roman" w:cs="Times New Roman"/>
          <w:sz w:val="26"/>
          <w:szCs w:val="26"/>
        </w:rPr>
        <w:t xml:space="preserve">пунктом 15.1 следующего содержания: </w:t>
      </w:r>
    </w:p>
    <w:p w:rsidR="00A1083E" w:rsidRPr="00DE4601" w:rsidRDefault="000C4C9C" w:rsidP="000C4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«15.1)</w:t>
      </w:r>
      <w:r w:rsidR="00A1083E">
        <w:rPr>
          <w:rFonts w:ascii="Times New Roman" w:hAnsi="Times New Roman" w:cs="Times New Roman"/>
          <w:sz w:val="26"/>
          <w:szCs w:val="26"/>
        </w:rPr>
        <w:t xml:space="preserve"> </w:t>
      </w:r>
      <w:r w:rsidR="00A1083E" w:rsidRPr="006B1C47">
        <w:rPr>
          <w:rFonts w:ascii="Times New Roman" w:hAnsi="Times New Roman" w:cs="Times New Roman"/>
          <w:sz w:val="26"/>
          <w:szCs w:val="26"/>
        </w:rPr>
        <w:t xml:space="preserve">аудит в сфере закупок </w:t>
      </w:r>
      <w:r w:rsidR="00A1083E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B649AA">
        <w:rPr>
          <w:rFonts w:ascii="Times New Roman" w:hAnsi="Times New Roman" w:cs="Times New Roman"/>
          <w:sz w:val="26"/>
          <w:szCs w:val="26"/>
        </w:rPr>
        <w:t>;</w:t>
      </w:r>
      <w:r w:rsidR="00A1083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A1083E">
        <w:rPr>
          <w:rFonts w:ascii="Times New Roman" w:hAnsi="Times New Roman" w:cs="Times New Roman"/>
          <w:sz w:val="26"/>
          <w:szCs w:val="26"/>
        </w:rPr>
        <w:t>.</w:t>
      </w:r>
    </w:p>
    <w:p w:rsidR="00A1083E" w:rsidRDefault="00A1083E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Pr="00260C73" w:rsidRDefault="000C4C9C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083E" w:rsidRPr="00393B42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1083E" w:rsidRPr="00260C73">
        <w:rPr>
          <w:rFonts w:ascii="Times New Roman" w:hAnsi="Times New Roman" w:cs="Times New Roman"/>
          <w:sz w:val="26"/>
          <w:szCs w:val="26"/>
        </w:rPr>
        <w:t xml:space="preserve">решение в </w:t>
      </w:r>
      <w:r w:rsidR="00854061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A1083E" w:rsidRPr="00260C73">
        <w:rPr>
          <w:rFonts w:ascii="Times New Roman" w:hAnsi="Times New Roman" w:cs="Times New Roman"/>
          <w:sz w:val="26"/>
          <w:szCs w:val="26"/>
        </w:rPr>
        <w:t>.</w:t>
      </w:r>
    </w:p>
    <w:p w:rsidR="00A1083E" w:rsidRDefault="00A1083E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0C4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803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B26620">
        <w:rPr>
          <w:rFonts w:ascii="Times New Roman" w:eastAsia="Times New Roman" w:hAnsi="Times New Roman" w:cs="Times New Roman"/>
          <w:sz w:val="26"/>
          <w:szCs w:val="26"/>
        </w:rPr>
        <w:t xml:space="preserve"> города Когалыма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Н.Н.Пальчиков</w:t>
      </w:r>
      <w:bookmarkStart w:id="0" w:name="_GoBack"/>
      <w:bookmarkEnd w:id="0"/>
    </w:p>
    <w:p w:rsidR="00A1083E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083E" w:rsidRDefault="00A1083E" w:rsidP="00A1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1083E" w:rsidSect="000C4C9C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D1"/>
    <w:rsid w:val="000C4C9C"/>
    <w:rsid w:val="00110DEE"/>
    <w:rsid w:val="004F13B4"/>
    <w:rsid w:val="00657DD1"/>
    <w:rsid w:val="00803789"/>
    <w:rsid w:val="00854061"/>
    <w:rsid w:val="008744B8"/>
    <w:rsid w:val="00A10240"/>
    <w:rsid w:val="00A1083E"/>
    <w:rsid w:val="00B649AA"/>
    <w:rsid w:val="00C05CCD"/>
    <w:rsid w:val="00E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Киямова Юлия Валерьевна</cp:lastModifiedBy>
  <cp:revision>9</cp:revision>
  <cp:lastPrinted>2015-02-18T06:28:00Z</cp:lastPrinted>
  <dcterms:created xsi:type="dcterms:W3CDTF">2015-02-12T06:14:00Z</dcterms:created>
  <dcterms:modified xsi:type="dcterms:W3CDTF">2015-02-19T12:06:00Z</dcterms:modified>
</cp:coreProperties>
</file>