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6804" w:type="dxa"/>
        <w:tblInd w:w="11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2552"/>
      </w:tblGrid>
      <w:tr w:rsidR="00E63D9E" w:rsidRPr="00E63D9E" w:rsidTr="003E50FD">
        <w:tc>
          <w:tcPr>
            <w:tcW w:w="6803" w:type="dxa"/>
            <w:gridSpan w:val="2"/>
          </w:tcPr>
          <w:p w:rsidR="00E63D9E" w:rsidRPr="00E63D9E" w:rsidRDefault="00E63D9E" w:rsidP="003E50FD">
            <w:pPr>
              <w:ind w:left="-114" w:firstLine="141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3E50FD">
            <w:pPr>
              <w:ind w:left="-114" w:firstLine="141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3E50FD">
            <w:pPr>
              <w:ind w:left="-114" w:firstLine="141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3E50FD">
        <w:trPr>
          <w:trHeight w:val="665"/>
        </w:trPr>
        <w:tc>
          <w:tcPr>
            <w:tcW w:w="4252" w:type="dxa"/>
          </w:tcPr>
          <w:p w:rsidR="00E63D9E" w:rsidRPr="00E63D9E" w:rsidRDefault="00E63D9E" w:rsidP="003E50FD">
            <w:pPr>
              <w:ind w:left="-114" w:right="-353" w:firstLine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3E50FD">
              <w:rPr>
                <w:sz w:val="26"/>
                <w:szCs w:val="26"/>
              </w:rPr>
              <w:t xml:space="preserve">22.11.2023 </w:t>
            </w:r>
            <w:r w:rsidR="003E50FD" w:rsidRPr="00E63D9E">
              <w:rPr>
                <w:sz w:val="26"/>
                <w:szCs w:val="26"/>
              </w:rPr>
              <w:t>№</w:t>
            </w:r>
            <w:r w:rsidR="003E50FD" w:rsidRPr="003E50FD">
              <w:rPr>
                <w:color w:val="FFFFFF" w:themeColor="background1"/>
                <w:sz w:val="24"/>
                <w:szCs w:val="26"/>
              </w:rPr>
              <w:t xml:space="preserve"> </w:t>
            </w:r>
            <w:r w:rsidR="003E50FD" w:rsidRPr="003E50FD">
              <w:rPr>
                <w:color w:val="000000" w:themeColor="text1"/>
                <w:sz w:val="24"/>
                <w:szCs w:val="26"/>
              </w:rPr>
              <w:t>330-</w:t>
            </w:r>
            <w:r w:rsidR="003E50FD">
              <w:rPr>
                <w:color w:val="000000" w:themeColor="text1"/>
                <w:sz w:val="24"/>
                <w:szCs w:val="26"/>
              </w:rPr>
              <w:t>ГД</w:t>
            </w:r>
            <w:bookmarkStart w:id="0" w:name="_GoBack"/>
            <w:bookmarkEnd w:id="0"/>
            <w:r w:rsidRPr="002251BD">
              <w:rPr>
                <w:color w:val="FFFFFF" w:themeColor="background1"/>
                <w:sz w:val="24"/>
                <w:szCs w:val="26"/>
              </w:rPr>
              <w:t>GDATESTAMP</w:t>
            </w:r>
            <w:r w:rsidRPr="003E50FD">
              <w:rPr>
                <w:color w:val="FFFFFF" w:themeColor="background1"/>
                <w:sz w:val="24"/>
                <w:szCs w:val="26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3E50FD">
            <w:pPr>
              <w:ind w:left="-114" w:firstLine="141"/>
              <w:rPr>
                <w:sz w:val="26"/>
                <w:szCs w:val="26"/>
              </w:rPr>
            </w:pPr>
            <w:r w:rsidRPr="003E50FD">
              <w:rPr>
                <w:color w:val="FFFFFF" w:themeColor="background1"/>
                <w:sz w:val="24"/>
                <w:szCs w:val="26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REGNUMSTAMP</w:t>
            </w:r>
            <w:r w:rsidRPr="003E50FD">
              <w:rPr>
                <w:color w:val="FFFFFF" w:themeColor="background1"/>
                <w:sz w:val="24"/>
                <w:szCs w:val="26"/>
              </w:rPr>
              <w:t>]</w:t>
            </w:r>
          </w:p>
        </w:tc>
      </w:tr>
    </w:tbl>
    <w:p w:rsid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C0358">
        <w:rPr>
          <w:rFonts w:eastAsiaTheme="minorHAnsi"/>
          <w:sz w:val="26"/>
          <w:szCs w:val="26"/>
          <w:lang w:eastAsia="en-US"/>
        </w:rPr>
        <w:t>Предложени</w:t>
      </w:r>
      <w:r w:rsidR="000A7EED">
        <w:rPr>
          <w:rFonts w:eastAsiaTheme="minorHAnsi"/>
          <w:sz w:val="26"/>
          <w:szCs w:val="26"/>
          <w:lang w:eastAsia="en-US"/>
        </w:rPr>
        <w:t>я</w:t>
      </w:r>
      <w:r w:rsidRPr="00AC0358">
        <w:rPr>
          <w:rFonts w:eastAsiaTheme="minorHAnsi"/>
          <w:sz w:val="26"/>
          <w:szCs w:val="26"/>
          <w:lang w:eastAsia="en-US"/>
        </w:rPr>
        <w:t xml:space="preserve"> о внесении изменений в муниципальную программу</w:t>
      </w: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C0358">
        <w:rPr>
          <w:rFonts w:eastAsiaTheme="minorHAnsi"/>
          <w:sz w:val="26"/>
          <w:szCs w:val="26"/>
          <w:lang w:eastAsia="en-US"/>
        </w:rPr>
        <w:t xml:space="preserve"> «Развитие институтов гражданского общества города Когалыма» </w:t>
      </w: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C0358">
        <w:rPr>
          <w:rFonts w:eastAsiaTheme="minorHAnsi"/>
          <w:sz w:val="26"/>
          <w:szCs w:val="26"/>
          <w:lang w:eastAsia="en-US"/>
        </w:rPr>
        <w:t xml:space="preserve">Паспорт муниципальной программы </w:t>
      </w: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C0358">
        <w:rPr>
          <w:rFonts w:eastAsiaTheme="minorHAnsi"/>
          <w:sz w:val="26"/>
          <w:szCs w:val="26"/>
          <w:lang w:eastAsia="en-US"/>
        </w:rPr>
        <w:t>«Развитие институтов гражданского общества города Когалыма» (далее – муниципальная программа)</w:t>
      </w: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5"/>
        <w:gridCol w:w="6124"/>
        <w:gridCol w:w="5618"/>
        <w:gridCol w:w="1777"/>
      </w:tblGrid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Наименование муниципальной программы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Развитие институтов гражданского общества города Когалыма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-2028 годы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Заместитель главы города Когалыма Юрьева Людмила Анатольевна 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муниципальной программы</w:t>
            </w:r>
            <w:r w:rsidRPr="00AC0358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по социальным вопросам Администрации города Когалыма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Управление внутренней политики Администрации города Когалыма;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Сектор пресс-службы Администрации города Когалыма (далее - сектор пресс-службы);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Сектор пресс-службы (Муниципальное казенное учреждение «Редакция газеты «Когалымский вестник») (далее - сектор пресс-службы (МКУ «Редакция газеты «Когалымский вестник»).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Национальная цель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1. Создание условий для развития институтов гражданского общества города Когалыма и реализации гражданских инициатив.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2. Формирование активной жизненной позиции у жителей города Когалыма.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3. Формирование культуры открытости в системе муниципального управления.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4. Обеспечение деятельности отдельных структурных подразделений Администрации города Когалыма.</w:t>
            </w: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rPr>
          <w:rFonts w:eastAsiaTheme="minorHAnsi"/>
          <w:sz w:val="22"/>
          <w:szCs w:val="22"/>
          <w:highlight w:val="yellow"/>
          <w:lang w:eastAsia="en-US"/>
        </w:rPr>
        <w:sectPr w:rsidR="00AC0358" w:rsidRPr="00AC0358" w:rsidSect="00085287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568"/>
        <w:gridCol w:w="1334"/>
        <w:gridCol w:w="3120"/>
        <w:gridCol w:w="982"/>
        <w:gridCol w:w="835"/>
        <w:gridCol w:w="835"/>
        <w:gridCol w:w="709"/>
        <w:gridCol w:w="826"/>
        <w:gridCol w:w="998"/>
        <w:gridCol w:w="1227"/>
        <w:gridCol w:w="2555"/>
        <w:gridCol w:w="9"/>
      </w:tblGrid>
      <w:tr w:rsidR="00AC0358" w:rsidRPr="00AC0358" w:rsidTr="00120F40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44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1. Обеспечение поддержки гражданских инициатив.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2. Привлечение общественного внимания к деятельности и заслугам отдельных граждан, проживающих на территории города Когалыма, выражение общественного признания их заслуг.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3. Обеспечение информационной открытости деятельности Администрации города Когалыма и эффективного информационного взаимодействия власти и общества.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4.Организационное обеспечение реализации муниципальной программы посредством осуществления отдельными структурными подразделениями Администрации города Когалыма своих полномочий.</w:t>
            </w:r>
          </w:p>
        </w:tc>
      </w:tr>
      <w:tr w:rsidR="00AC0358" w:rsidRPr="00AC0358" w:rsidTr="00120F40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44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1. Поддержка социально ориентированных некоммерческих организаций города Когалыма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2.</w:t>
            </w:r>
            <w:r w:rsidRPr="00AC035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Поддержка граждан, внесших значительный вклад в развитие гражданского общества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3. Информационная открытость деятельности Администрации города Когалыма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4. Создание условий для выполнения отдельными структурными подразделениями Администрации города Когалыма своих полномочий</w:t>
            </w:r>
          </w:p>
        </w:tc>
      </w:tr>
      <w:tr w:rsidR="00120F40" w:rsidRPr="00AC0358" w:rsidTr="00085287"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Наименование целевого показателя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Документ – основание</w:t>
            </w:r>
          </w:p>
        </w:tc>
        <w:tc>
          <w:tcPr>
            <w:tcW w:w="286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Значение показателя по годам</w:t>
            </w:r>
          </w:p>
        </w:tc>
      </w:tr>
      <w:tr w:rsidR="00120F40" w:rsidRPr="00AC0358" w:rsidTr="00085287">
        <w:trPr>
          <w:gridAfter w:val="1"/>
          <w:wAfter w:w="3" w:type="pct"/>
        </w:trPr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Базовое значение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На момент окончания реализации муниципальной программы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исполнитель/ соисполнитель за достижение показателя</w:t>
            </w:r>
          </w:p>
        </w:tc>
      </w:tr>
      <w:tr w:rsidR="00120F40" w:rsidRPr="00AC0358" w:rsidTr="00085287">
        <w:trPr>
          <w:gridAfter w:val="1"/>
          <w:wAfter w:w="3" w:type="pct"/>
        </w:trPr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Обеспечение проведения конкурса социально значимых проектов,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среди социально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ориентированных некоммерческих организаций города Когалыма, единиц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18D9">
              <w:rPr>
                <w:rFonts w:eastAsiaTheme="minorHAnsi"/>
                <w:b/>
                <w:bCs/>
                <w:lang w:eastAsia="en-US"/>
              </w:rPr>
              <w:t>&lt;1&gt;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120F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Федеральный </w:t>
            </w:r>
            <w:hyperlink r:id="rId10" w:history="1">
              <w:r w:rsidRPr="00AC0358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закон</w:t>
              </w:r>
            </w:hyperlink>
            <w:r w:rsidRPr="00AC035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от 12.01.1996 №7-ФЗ «О некоммерческих организациях», </w:t>
            </w:r>
          </w:p>
          <w:p w:rsidR="00252AD0" w:rsidRPr="00AC0358" w:rsidRDefault="003E50FD" w:rsidP="00120F40">
            <w:pPr>
              <w:autoSpaceDE w:val="0"/>
              <w:autoSpaceDN w:val="0"/>
              <w:adjustRightInd w:val="0"/>
              <w:ind w:right="33"/>
              <w:jc w:val="both"/>
              <w:rPr>
                <w:rFonts w:eastAsiaTheme="minorHAnsi"/>
                <w:color w:val="FF0000"/>
                <w:spacing w:val="-6"/>
                <w:sz w:val="22"/>
                <w:szCs w:val="22"/>
                <w:lang w:eastAsia="en-US"/>
              </w:rPr>
            </w:pPr>
            <w:hyperlink r:id="rId11" w:history="1">
              <w:r w:rsidR="00252AD0" w:rsidRPr="00AC0358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252AD0" w:rsidRPr="00AC035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Администрации города Когалыма от 09.07.2021 №1388 «Об утверждении порядка предоставления гранта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Когалыма»</w:t>
            </w:r>
            <w:r w:rsidR="009718D9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proofErr w:type="spellStart"/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СпоСВ</w:t>
            </w:r>
            <w:proofErr w:type="spellEnd"/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color w:val="FF0000"/>
          <w:sz w:val="22"/>
          <w:szCs w:val="22"/>
          <w:lang w:eastAsia="en-US"/>
        </w:rPr>
        <w:sectPr w:rsidR="00AC0358" w:rsidRPr="00AC0358" w:rsidSect="00085287">
          <w:pgSz w:w="16838" w:h="11906" w:orient="landscape"/>
          <w:pgMar w:top="567" w:right="567" w:bottom="2269" w:left="567" w:header="709" w:footer="709" w:gutter="0"/>
          <w:cols w:space="708"/>
          <w:titlePg/>
          <w:docGrid w:linePitch="360"/>
        </w:sect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8"/>
        <w:gridCol w:w="711"/>
        <w:gridCol w:w="2257"/>
        <w:gridCol w:w="1833"/>
        <w:gridCol w:w="1125"/>
        <w:gridCol w:w="851"/>
        <w:gridCol w:w="851"/>
        <w:gridCol w:w="708"/>
        <w:gridCol w:w="848"/>
        <w:gridCol w:w="6"/>
        <w:gridCol w:w="701"/>
        <w:gridCol w:w="6"/>
        <w:gridCol w:w="1406"/>
        <w:gridCol w:w="12"/>
        <w:gridCol w:w="2404"/>
      </w:tblGrid>
      <w:tr w:rsidR="00120F40" w:rsidRPr="00AC0358" w:rsidTr="00120F40">
        <w:tc>
          <w:tcPr>
            <w:tcW w:w="599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7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Реализация мероприятий для социально ориентированных некоммерческих организаций, осуществляющих деятельность в городе Когалыме, единиц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18D9" w:rsidRPr="009718D9">
              <w:rPr>
                <w:rFonts w:eastAsiaTheme="minorHAnsi"/>
                <w:sz w:val="22"/>
                <w:szCs w:val="22"/>
                <w:lang w:eastAsia="en-US"/>
              </w:rPr>
              <w:t>&lt;2&gt;</w:t>
            </w:r>
          </w:p>
        </w:tc>
        <w:tc>
          <w:tcPr>
            <w:tcW w:w="58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2" w:history="1">
              <w:r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от 12.01.1996 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№7-ФЗ «О некоммерческих организациях»</w:t>
            </w:r>
          </w:p>
        </w:tc>
        <w:tc>
          <w:tcPr>
            <w:tcW w:w="361" w:type="pct"/>
          </w:tcPr>
          <w:p w:rsidR="00252AD0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0FD1">
              <w:rPr>
                <w:rFonts w:eastAsiaTheme="minorHAns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27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272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227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53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775" w:type="pct"/>
            <w:gridSpan w:val="2"/>
          </w:tcPr>
          <w:p w:rsidR="00252AD0" w:rsidRPr="00AC0358" w:rsidRDefault="00892304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УВП</w:t>
            </w:r>
          </w:p>
        </w:tc>
      </w:tr>
      <w:tr w:rsidR="00252AD0" w:rsidRPr="00AC0358" w:rsidTr="00120F40">
        <w:trPr>
          <w:trHeight w:val="5628"/>
        </w:trPr>
        <w:tc>
          <w:tcPr>
            <w:tcW w:w="599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7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Обеспечение</w:t>
            </w:r>
            <w:r w:rsidRPr="00AC0358">
              <w:rPr>
                <w:rFonts w:eastAsiaTheme="minorHAnsi"/>
                <w:color w:val="C00000"/>
                <w:sz w:val="22"/>
                <w:szCs w:val="22"/>
                <w:lang w:eastAsia="en-US"/>
              </w:rPr>
              <w:t xml:space="preserve"> 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проведения городского конкурса на присуждение премии «Общественное признание» с целью признания заслуг граждан, внесших значительный вклад в развитие города Когалыма, единиц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>&lt;3</w:t>
            </w:r>
            <w:r w:rsidR="009718D9" w:rsidRPr="009718D9">
              <w:rPr>
                <w:rFonts w:eastAsiaTheme="minorHAnsi"/>
                <w:sz w:val="22"/>
                <w:szCs w:val="22"/>
                <w:lang w:eastAsia="en-US"/>
              </w:rPr>
              <w:t>&gt;</w:t>
            </w:r>
          </w:p>
        </w:tc>
        <w:tc>
          <w:tcPr>
            <w:tcW w:w="58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spacing w:after="200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3" w:history="1">
              <w:r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№131-ФЗ  «Об общих принципах организации местного самоуправления в Российской Федерации», постановление Администрации города Когалыма об организации и проведении городского конкурса на присуждение премии «Общественное признание» (утверждается ежегодно)</w:t>
            </w:r>
          </w:p>
        </w:tc>
        <w:tc>
          <w:tcPr>
            <w:tcW w:w="361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74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5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1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УВП</w:t>
            </w: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  <w:sectPr w:rsidR="00AC0358" w:rsidRPr="00AC0358" w:rsidSect="00C5121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49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8"/>
        <w:gridCol w:w="707"/>
        <w:gridCol w:w="2260"/>
        <w:gridCol w:w="1837"/>
        <w:gridCol w:w="1123"/>
        <w:gridCol w:w="849"/>
        <w:gridCol w:w="852"/>
        <w:gridCol w:w="706"/>
        <w:gridCol w:w="852"/>
        <w:gridCol w:w="989"/>
        <w:gridCol w:w="1136"/>
        <w:gridCol w:w="2377"/>
      </w:tblGrid>
      <w:tr w:rsidR="00252AD0" w:rsidRPr="00AC0358" w:rsidTr="00900FD1">
        <w:trPr>
          <w:trHeight w:val="1800"/>
        </w:trPr>
        <w:tc>
          <w:tcPr>
            <w:tcW w:w="600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726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Обеспечение публикации информационных </w:t>
            </w:r>
            <w:proofErr w:type="gramStart"/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выпусков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&lt;</w:t>
            </w:r>
            <w:proofErr w:type="gramEnd"/>
            <w:r w:rsidR="00D76CDB">
              <w:rPr>
                <w:rFonts w:eastAsiaTheme="minorHAnsi"/>
                <w:sz w:val="22"/>
                <w:szCs w:val="22"/>
                <w:lang w:eastAsia="en-US"/>
              </w:rPr>
              <w:t>4&gt;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:rsidR="00252AD0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газеты Когалымский вестник», единиц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сюжетов ТРК «</w:t>
            </w:r>
            <w:proofErr w:type="spellStart"/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Инфосервис</w:t>
            </w:r>
            <w:proofErr w:type="spellEnd"/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», 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минут</w:t>
            </w:r>
          </w:p>
        </w:tc>
        <w:tc>
          <w:tcPr>
            <w:tcW w:w="590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74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</w:p>
          <w:p w:rsidR="00252AD0" w:rsidRPr="00AC0358" w:rsidRDefault="003E50FD" w:rsidP="00AC0358">
            <w:pPr>
              <w:autoSpaceDE w:val="0"/>
              <w:autoSpaceDN w:val="0"/>
              <w:adjustRightInd w:val="0"/>
              <w:ind w:right="-74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hyperlink r:id="rId14" w:history="1">
              <w:r w:rsidR="00252AD0"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12.01.1996 №7-ФЗ «О некоммерческих организациях», Федеральный </w:t>
            </w:r>
            <w:hyperlink r:id="rId15" w:history="1">
              <w:r w:rsidR="00252AD0"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03.11.2006   №174-ФЗ «Об автономных учреждениях»,   Федеральный </w:t>
            </w:r>
            <w:hyperlink r:id="rId16" w:history="1">
              <w:r w:rsidR="00252AD0"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08.08.2001 №129-ФЗ «О государственной регистрации юридических лиц и индивидуальных предпринимателей», </w:t>
            </w:r>
            <w:hyperlink r:id="rId17" w:history="1">
              <w:r w:rsidR="00252AD0" w:rsidRPr="00AC0358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 от 30.12.2011               № 3337 «Об утверждении Порядка со</w:t>
            </w:r>
            <w:r w:rsidR="00C22CC6">
              <w:rPr>
                <w:rFonts w:eastAsiaTheme="minorHAnsi"/>
                <w:sz w:val="22"/>
                <w:szCs w:val="22"/>
                <w:lang w:eastAsia="en-US"/>
              </w:rPr>
              <w:t>здания, реорганизации, изменения</w:t>
            </w:r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типа и ликвидации муниципальных учреждений города Когалыма, а также утверждения их уставов и внесения в них изменений», </w:t>
            </w:r>
          </w:p>
        </w:tc>
        <w:tc>
          <w:tcPr>
            <w:tcW w:w="361" w:type="pct"/>
          </w:tcPr>
          <w:p w:rsidR="00252AD0" w:rsidRPr="00AC0358" w:rsidRDefault="000A7EE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7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27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74" w:type="pct"/>
          </w:tcPr>
          <w:p w:rsidR="00252AD0" w:rsidRPr="00AC0358" w:rsidRDefault="00252AD0" w:rsidP="00AC0358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318" w:type="pct"/>
          </w:tcPr>
          <w:p w:rsidR="00252AD0" w:rsidRPr="00AC0358" w:rsidRDefault="00252AD0" w:rsidP="00AC0358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365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764" w:type="pct"/>
          </w:tcPr>
          <w:p w:rsidR="00252AD0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пресс-службы (МКУ редакция «Когалымский вестник»</w:t>
            </w:r>
          </w:p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2AD0" w:rsidRPr="00AC0358" w:rsidTr="00900FD1">
        <w:trPr>
          <w:trHeight w:val="6555"/>
        </w:trPr>
        <w:tc>
          <w:tcPr>
            <w:tcW w:w="600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26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0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74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1" w:type="pct"/>
          </w:tcPr>
          <w:p w:rsidR="00252AD0" w:rsidRPr="00AC0358" w:rsidRDefault="00CD0259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27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227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274" w:type="pct"/>
          </w:tcPr>
          <w:p w:rsidR="00252AD0" w:rsidRPr="00AC0358" w:rsidRDefault="00252AD0" w:rsidP="00AC0358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318" w:type="pct"/>
          </w:tcPr>
          <w:p w:rsidR="00252AD0" w:rsidRPr="00AC0358" w:rsidRDefault="00252AD0" w:rsidP="00AC0358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365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76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пресс-службы</w:t>
            </w: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color w:val="FF0000"/>
          <w:sz w:val="22"/>
          <w:szCs w:val="22"/>
          <w:lang w:eastAsia="en-US"/>
        </w:rPr>
        <w:sectPr w:rsidR="00AC0358" w:rsidRPr="00AC0358" w:rsidSect="00085287">
          <w:pgSz w:w="16838" w:h="11906" w:orient="landscape"/>
          <w:pgMar w:top="567" w:right="567" w:bottom="2269" w:left="567" w:header="709" w:footer="709" w:gutter="0"/>
          <w:cols w:space="708"/>
          <w:titlePg/>
          <w:docGrid w:linePitch="360"/>
        </w:sectPr>
      </w:pP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9"/>
        <w:gridCol w:w="706"/>
        <w:gridCol w:w="2116"/>
        <w:gridCol w:w="2255"/>
        <w:gridCol w:w="846"/>
        <w:gridCol w:w="709"/>
        <w:gridCol w:w="991"/>
        <w:gridCol w:w="709"/>
        <w:gridCol w:w="852"/>
        <w:gridCol w:w="849"/>
        <w:gridCol w:w="1276"/>
        <w:gridCol w:w="2657"/>
      </w:tblGrid>
      <w:tr w:rsidR="00900FD1" w:rsidRPr="00AC0358" w:rsidTr="00C82B1D">
        <w:tc>
          <w:tcPr>
            <w:tcW w:w="590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668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12" w:type="pct"/>
          </w:tcPr>
          <w:p w:rsidR="00C82B1D" w:rsidRPr="00AC0358" w:rsidRDefault="00900FD1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постановление Администрации города Когалыма от 20.02.2014 № 339 «О создании муниципального автономного учреждения «Редакция газеты «Когалымский вестник», </w:t>
            </w:r>
            <w:r w:rsidRPr="00AC0358">
              <w:rPr>
                <w:rFonts w:eastAsiaTheme="minorHAnsi"/>
                <w:sz w:val="22"/>
                <w:szCs w:val="22"/>
                <w:shd w:val="clear" w:color="auto" w:fill="FFFFFF" w:themeFill="background1"/>
                <w:lang w:eastAsia="en-US"/>
              </w:rPr>
              <w:t>постановление Администрации города Когалыма от 14.10.2016 № 2478 «Об изменении типа учреждения МАУ «Редакция газеты «Когалымский вестник»</w:t>
            </w:r>
          </w:p>
        </w:tc>
        <w:tc>
          <w:tcPr>
            <w:tcW w:w="267" w:type="pct"/>
            <w:tcBorders>
              <w:right w:val="single" w:sz="4" w:space="0" w:color="000000"/>
            </w:tcBorders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tcBorders>
              <w:left w:val="single" w:sz="4" w:space="0" w:color="000000"/>
            </w:tcBorders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39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82B1D" w:rsidRPr="00AC0358" w:rsidTr="00C82B1D">
        <w:tc>
          <w:tcPr>
            <w:tcW w:w="590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668" w:type="pct"/>
          </w:tcPr>
          <w:p w:rsidR="009718D9" w:rsidRDefault="00C82B1D" w:rsidP="009718D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Увеличение количества опубликованных материалов о деятельности органов местного самоуправления на официальном сайте Администрации города Когалыма, подготовленных специалистами сектора пресс-службы, 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единиц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 xml:space="preserve"> &lt;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>&gt;</w:t>
            </w:r>
          </w:p>
          <w:p w:rsidR="00C82B1D" w:rsidRPr="00AC0358" w:rsidRDefault="00C82B1D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12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Распоряжение Администрации города Когалыма №126-р </w:t>
            </w:r>
          </w:p>
          <w:p w:rsidR="00C82B1D" w:rsidRPr="00AC0358" w:rsidRDefault="00C82B1D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от 01.07.2015</w:t>
            </w:r>
          </w:p>
          <w:p w:rsidR="00C82B1D" w:rsidRPr="00AC0358" w:rsidRDefault="00C82B1D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«Об утверждении положения о секторе пресс-службы Администрации города Когалыма» </w:t>
            </w:r>
          </w:p>
        </w:tc>
        <w:tc>
          <w:tcPr>
            <w:tcW w:w="267" w:type="pct"/>
            <w:tcBorders>
              <w:right w:val="single" w:sz="4" w:space="0" w:color="000000"/>
            </w:tcBorders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1700</w:t>
            </w:r>
          </w:p>
        </w:tc>
        <w:tc>
          <w:tcPr>
            <w:tcW w:w="224" w:type="pct"/>
            <w:tcBorders>
              <w:left w:val="single" w:sz="4" w:space="0" w:color="000000"/>
            </w:tcBorders>
          </w:tcPr>
          <w:p w:rsidR="00C82B1D" w:rsidRPr="00AC0358" w:rsidRDefault="00C82B1D" w:rsidP="00C82B1D">
            <w:pPr>
              <w:autoSpaceDE w:val="0"/>
              <w:autoSpaceDN w:val="0"/>
              <w:adjustRightInd w:val="0"/>
              <w:ind w:left="3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1900</w:t>
            </w:r>
          </w:p>
        </w:tc>
        <w:tc>
          <w:tcPr>
            <w:tcW w:w="313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224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269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268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03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39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пресс-службы</w:t>
            </w:r>
          </w:p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color w:val="FF0000"/>
          <w:sz w:val="22"/>
          <w:szCs w:val="22"/>
          <w:lang w:eastAsia="en-US"/>
        </w:rPr>
        <w:sectPr w:rsidR="00AC0358" w:rsidRPr="00AC0358" w:rsidSect="00C5121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0"/>
        <w:gridCol w:w="707"/>
        <w:gridCol w:w="2117"/>
        <w:gridCol w:w="2255"/>
        <w:gridCol w:w="846"/>
        <w:gridCol w:w="709"/>
        <w:gridCol w:w="991"/>
        <w:gridCol w:w="709"/>
        <w:gridCol w:w="849"/>
        <w:gridCol w:w="849"/>
        <w:gridCol w:w="1276"/>
        <w:gridCol w:w="2657"/>
      </w:tblGrid>
      <w:tr w:rsidR="00252AD0" w:rsidRPr="00AC0358" w:rsidTr="00C82B1D">
        <w:tc>
          <w:tcPr>
            <w:tcW w:w="590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val="en-US" w:eastAsia="en-US"/>
              </w:rPr>
              <w:t>VI</w:t>
            </w:r>
          </w:p>
        </w:tc>
        <w:tc>
          <w:tcPr>
            <w:tcW w:w="668" w:type="pct"/>
          </w:tcPr>
          <w:p w:rsidR="00252AD0" w:rsidRPr="00AC0358" w:rsidRDefault="00252AD0" w:rsidP="009718D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Обеспечение условий для выполнения полномочий и функций, возложенных на органы местного самоуправления города Когалыма, процент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18D9" w:rsidRPr="009718D9">
              <w:rPr>
                <w:rFonts w:eastAsiaTheme="minorHAnsi"/>
                <w:sz w:val="22"/>
                <w:szCs w:val="22"/>
                <w:lang w:eastAsia="en-US"/>
              </w:rPr>
              <w:t>&lt;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="009718D9" w:rsidRPr="009718D9">
              <w:rPr>
                <w:rFonts w:eastAsiaTheme="minorHAnsi"/>
                <w:sz w:val="22"/>
                <w:szCs w:val="22"/>
                <w:lang w:eastAsia="en-US"/>
              </w:rPr>
              <w:t>&gt;</w:t>
            </w:r>
          </w:p>
        </w:tc>
        <w:tc>
          <w:tcPr>
            <w:tcW w:w="712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166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8" w:history="1">
              <w:r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№131-ФЗ  «Об общих принципах организации местного самоуправления в Российской</w:t>
            </w:r>
            <w:r w:rsidR="00D53CE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252AD0" w:rsidRPr="00D53CEC" w:rsidRDefault="00252AD0" w:rsidP="00AC0358">
            <w:pPr>
              <w:autoSpaceDE w:val="0"/>
              <w:autoSpaceDN w:val="0"/>
              <w:adjustRightInd w:val="0"/>
              <w:ind w:right="-166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Федерации», </w:t>
            </w:r>
          </w:p>
          <w:p w:rsidR="00252AD0" w:rsidRPr="00AC0358" w:rsidRDefault="00252AD0" w:rsidP="00D53C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распоряжение Администрации города Когалыма </w:t>
            </w:r>
            <w:r w:rsidRPr="00AC035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от 27.10.2022 № 187-р «Об утверждении штатного расписания муниципального казенного учреждения «Администрация города Когалыма» на 2023 год </w:t>
            </w:r>
          </w:p>
        </w:tc>
        <w:tc>
          <w:tcPr>
            <w:tcW w:w="267" w:type="pct"/>
            <w:tcBorders>
              <w:right w:val="single" w:sz="4" w:space="0" w:color="000000"/>
            </w:tcBorders>
          </w:tcPr>
          <w:p w:rsidR="00252AD0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left w:val="single" w:sz="4" w:space="0" w:color="000000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1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0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39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СпоСВ</w:t>
            </w:r>
            <w:proofErr w:type="spellEnd"/>
            <w:r w:rsidRPr="00AC0358">
              <w:rPr>
                <w:rFonts w:eastAsiaTheme="minorHAnsi"/>
                <w:sz w:val="22"/>
                <w:szCs w:val="22"/>
                <w:lang w:eastAsia="en-US"/>
              </w:rPr>
              <w:t>/</w:t>
            </w:r>
          </w:p>
          <w:p w:rsidR="00252AD0" w:rsidRPr="00AC0358" w:rsidRDefault="00252AD0" w:rsidP="00AC035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пресс-службы/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УВП</w:t>
            </w:r>
          </w:p>
        </w:tc>
      </w:tr>
      <w:tr w:rsidR="00252AD0" w:rsidRPr="00AC0358" w:rsidTr="001A78B2">
        <w:trPr>
          <w:trHeight w:val="2724"/>
        </w:trPr>
        <w:tc>
          <w:tcPr>
            <w:tcW w:w="590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VII</w:t>
            </w:r>
          </w:p>
        </w:tc>
        <w:tc>
          <w:tcPr>
            <w:tcW w:w="668" w:type="pct"/>
          </w:tcPr>
          <w:p w:rsidR="009718D9" w:rsidRDefault="00252AD0" w:rsidP="009718D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Сохранение доли п</w:t>
            </w:r>
            <w:r w:rsidR="001A78B2">
              <w:rPr>
                <w:rFonts w:eastAsiaTheme="minorHAnsi"/>
                <w:sz w:val="22"/>
                <w:szCs w:val="22"/>
                <w:lang w:eastAsia="en-US"/>
              </w:rPr>
              <w:t xml:space="preserve">очетных граждан города Когалыма, обеспеченных 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мерами социальной поддержки, имеющих право на их получение и обратившихся за их получением, </w:t>
            </w:r>
            <w:proofErr w:type="gramStart"/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процент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&lt;</w:t>
            </w:r>
            <w:proofErr w:type="gramEnd"/>
            <w:r w:rsidR="00D76CDB">
              <w:rPr>
                <w:rFonts w:eastAsiaTheme="minorHAnsi"/>
                <w:sz w:val="22"/>
                <w:szCs w:val="22"/>
                <w:lang w:eastAsia="en-US"/>
              </w:rPr>
              <w:t>7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>&gt;</w:t>
            </w:r>
          </w:p>
          <w:p w:rsidR="00252AD0" w:rsidRPr="00AC0358" w:rsidRDefault="009718D9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</w:tcPr>
          <w:p w:rsidR="00252AD0" w:rsidRPr="00AC0358" w:rsidRDefault="00252AD0" w:rsidP="001E4A6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823E4">
              <w:rPr>
                <w:rFonts w:eastAsiaTheme="minorHAnsi"/>
                <w:sz w:val="22"/>
                <w:szCs w:val="22"/>
                <w:lang w:eastAsia="en-US"/>
              </w:rPr>
              <w:t xml:space="preserve">Решение Думы города Когалыма от 23.09.2014 №456-ГД «Об </w:t>
            </w:r>
            <w:r w:rsidR="003823E4" w:rsidRPr="003823E4">
              <w:rPr>
                <w:rFonts w:eastAsiaTheme="minorHAnsi"/>
                <w:sz w:val="22"/>
                <w:szCs w:val="22"/>
                <w:lang w:eastAsia="en-US"/>
              </w:rPr>
              <w:t>утверждении положения о наградах и почетных званиях города Когалыма»</w:t>
            </w:r>
          </w:p>
        </w:tc>
        <w:tc>
          <w:tcPr>
            <w:tcW w:w="267" w:type="pct"/>
          </w:tcPr>
          <w:p w:rsidR="00252AD0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1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0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39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СпоСВ</w:t>
            </w:r>
            <w:proofErr w:type="spellEnd"/>
          </w:p>
        </w:tc>
      </w:tr>
    </w:tbl>
    <w:p w:rsidR="00225A33" w:rsidRDefault="00225A33" w:rsidP="00225A33">
      <w:pPr>
        <w:tabs>
          <w:tab w:val="left" w:pos="2244"/>
        </w:tabs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ab/>
      </w:r>
    </w:p>
    <w:p w:rsidR="009718D9" w:rsidRDefault="00D76CDB" w:rsidP="009718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.</w:t>
      </w:r>
    </w:p>
    <w:p w:rsidR="00AC0358" w:rsidRPr="009718D9" w:rsidRDefault="00AC0358" w:rsidP="009718D9">
      <w:pPr>
        <w:tabs>
          <w:tab w:val="left" w:pos="1104"/>
        </w:tabs>
        <w:rPr>
          <w:rFonts w:eastAsiaTheme="minorHAnsi"/>
          <w:sz w:val="22"/>
          <w:szCs w:val="22"/>
          <w:lang w:eastAsia="en-US"/>
        </w:rPr>
        <w:sectPr w:rsidR="00AC0358" w:rsidRPr="009718D9" w:rsidSect="00C82B1D">
          <w:pgSz w:w="16838" w:h="11906" w:orient="landscape"/>
          <w:pgMar w:top="567" w:right="567" w:bottom="1843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75"/>
        <w:gridCol w:w="1855"/>
        <w:gridCol w:w="1638"/>
        <w:gridCol w:w="1934"/>
        <w:gridCol w:w="2009"/>
        <w:gridCol w:w="2081"/>
        <w:gridCol w:w="1638"/>
        <w:gridCol w:w="1864"/>
      </w:tblGrid>
      <w:tr w:rsidR="00EC2AC6" w:rsidRPr="00EC2AC6" w:rsidTr="00085287">
        <w:tc>
          <w:tcPr>
            <w:tcW w:w="852" w:type="pct"/>
            <w:vMerge w:val="restar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591" w:type="pct"/>
            <w:vMerge w:val="restar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Источники финансирования</w:t>
            </w:r>
          </w:p>
        </w:tc>
        <w:tc>
          <w:tcPr>
            <w:tcW w:w="3558" w:type="pct"/>
            <w:gridSpan w:val="6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Расходы по годам (тыс. рублей)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2024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ind w:left="-984" w:firstLine="984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2025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2026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2027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2028</w:t>
            </w:r>
          </w:p>
        </w:tc>
      </w:tr>
      <w:tr w:rsidR="006F696E" w:rsidRPr="00EC2AC6" w:rsidTr="00085287">
        <w:tc>
          <w:tcPr>
            <w:tcW w:w="852" w:type="pct"/>
            <w:vMerge/>
          </w:tcPr>
          <w:p w:rsidR="006F696E" w:rsidRPr="00EC2AC6" w:rsidRDefault="006F696E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6F696E" w:rsidRPr="00EC2AC6" w:rsidRDefault="006F696E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265 086,0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52174,6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53252,3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бюджет автономного округа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0E0E02" w:rsidRPr="00EC2AC6" w:rsidTr="00085287">
        <w:tc>
          <w:tcPr>
            <w:tcW w:w="852" w:type="pct"/>
            <w:vMerge/>
          </w:tcPr>
          <w:p w:rsidR="000E0E02" w:rsidRPr="00EC2AC6" w:rsidRDefault="000E0E02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0E0E02" w:rsidRPr="00EC2AC6" w:rsidRDefault="000E0E02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бюджет города Когалыма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265 086,0</w:t>
            </w:r>
          </w:p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0A7EED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52174,6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0A7EED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53252,3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</w:tr>
      <w:tr w:rsidR="00EC2AC6" w:rsidRPr="00EC2AC6" w:rsidTr="00085287">
        <w:tc>
          <w:tcPr>
            <w:tcW w:w="852" w:type="pct"/>
            <w:vMerge w:val="restar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Параметры финансового обеспечения портфеля проектов, проекта, направленных, в том числе на реализацию в автономном округе национальных проектов (программ) Российской Федерации участие, в котором принимает город Когалым</w:t>
            </w:r>
          </w:p>
        </w:tc>
        <w:tc>
          <w:tcPr>
            <w:tcW w:w="591" w:type="pct"/>
            <w:vMerge w:val="restar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Источники финансирования</w:t>
            </w:r>
          </w:p>
        </w:tc>
        <w:tc>
          <w:tcPr>
            <w:tcW w:w="3558" w:type="pct"/>
            <w:gridSpan w:val="6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Расходы по годам (тыс. рублей)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2024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2025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2026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2027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2028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бюджет автономного округа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бюджет города Когалыма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 w:val="restar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Объем налоговых расходов города Когалыма</w:t>
            </w:r>
          </w:p>
        </w:tc>
        <w:tc>
          <w:tcPr>
            <w:tcW w:w="591" w:type="pct"/>
            <w:vMerge w:val="restar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58" w:type="pct"/>
            <w:gridSpan w:val="6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Расходы по годам (тыс. рублей)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2024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2025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2026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2027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2028</w:t>
            </w:r>
          </w:p>
        </w:tc>
      </w:tr>
      <w:tr w:rsidR="00EC2AC6" w:rsidRPr="00EC2AC6" w:rsidTr="00085287">
        <w:tc>
          <w:tcPr>
            <w:tcW w:w="852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</w:tbl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eastAsiaTheme="minorHAnsi"/>
          <w:b/>
          <w:bCs/>
          <w:lang w:eastAsia="en-US"/>
        </w:rPr>
        <w:t>&lt;</w:t>
      </w:r>
      <w:r w:rsidRPr="00D76B4E">
        <w:rPr>
          <w:rFonts w:ascii="Times New Roman" w:eastAsiaTheme="minorHAnsi" w:hAnsi="Times New Roman" w:cs="Times New Roman"/>
          <w:lang w:eastAsia="en-US"/>
        </w:rPr>
        <w:t xml:space="preserve">1&gt; Конкурс социально значимых проектов проводится ежегодно в соответствии </w:t>
      </w:r>
      <w:hyperlink r:id="rId19" w:history="1">
        <w:r w:rsidRPr="00D76B4E">
          <w:rPr>
            <w:rFonts w:ascii="Times New Roman" w:eastAsiaTheme="minorHAnsi" w:hAnsi="Times New Roman" w:cs="Times New Roman"/>
            <w:lang w:eastAsia="en-US"/>
          </w:rPr>
          <w:t>Постановление</w:t>
        </w:r>
      </w:hyperlink>
      <w:r w:rsidRPr="00D76B4E">
        <w:rPr>
          <w:rFonts w:ascii="Times New Roman" w:eastAsiaTheme="minorHAnsi" w:hAnsi="Times New Roman" w:cs="Times New Roman"/>
          <w:lang w:eastAsia="en-US"/>
        </w:rPr>
        <w:t>м Администрации города Когалыма от 09.07.2021 №1388 «Об утверждении порядка предоставления гранта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Когалыма».</w:t>
      </w: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 xml:space="preserve">&lt;2&gt; Отражает количество мероприятий с участием представителей общественных организаций города Когалыма, представленное по формуле: К1 + К2 + К4 + К5 + К6 + К7 + К8 + К9 + К10 + К11 + К12 = В, где К - количество </w:t>
      </w:r>
      <w:proofErr w:type="gramStart"/>
      <w:r w:rsidRPr="00D76B4E">
        <w:rPr>
          <w:rFonts w:ascii="Times New Roman" w:eastAsiaTheme="minorHAnsi" w:hAnsi="Times New Roman" w:cs="Times New Roman"/>
          <w:lang w:eastAsia="en-US"/>
        </w:rPr>
        <w:t>мероприятий ;</w:t>
      </w:r>
      <w:proofErr w:type="gramEnd"/>
      <w:r w:rsidRPr="00D76B4E">
        <w:rPr>
          <w:rFonts w:ascii="Times New Roman" w:eastAsiaTheme="minorHAnsi" w:hAnsi="Times New Roman" w:cs="Times New Roman"/>
          <w:lang w:eastAsia="en-US"/>
        </w:rPr>
        <w:t xml:space="preserve"> 1 - 12 – количество  месяцев (год); В - всего мероприятий с нарастающим итогом.</w:t>
      </w:r>
    </w:p>
    <w:p w:rsidR="00085287" w:rsidRDefault="00085287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  <w:sectPr w:rsidR="00085287" w:rsidSect="0008528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 xml:space="preserve">&lt;3&gt; Показатель формируется по количеству ежегодно проводимых мероприятий, направленных на выявление, поддержку, продвижение и поощрение представителей организаций всех форм собственности, некоммерческих организаций, деятелей науки, образования, здравоохранения, культуры, искусства, спорта, отдельных социально активных граждан, индивидуальных предпринимателей, внесших значительный вклад в развитие города Когалыма с целью популяризации достижений  и  передового опыта лучших представителей общественности, выражения общественного признания их заслуг.  Порядок организации и проведения Конкурса </w:t>
      </w:r>
      <w:proofErr w:type="gramStart"/>
      <w:r w:rsidRPr="00D76B4E">
        <w:rPr>
          <w:rFonts w:ascii="Times New Roman" w:eastAsiaTheme="minorHAnsi" w:hAnsi="Times New Roman" w:cs="Times New Roman"/>
          <w:lang w:eastAsia="en-US"/>
        </w:rPr>
        <w:t>регламентируется  Положением</w:t>
      </w:r>
      <w:proofErr w:type="gramEnd"/>
      <w:r w:rsidRPr="00D76B4E">
        <w:rPr>
          <w:rFonts w:ascii="Times New Roman" w:eastAsiaTheme="minorHAnsi" w:hAnsi="Times New Roman" w:cs="Times New Roman"/>
          <w:lang w:eastAsia="en-US"/>
        </w:rPr>
        <w:t xml:space="preserve"> о городском конкурсе на присуждение премии  «Общественное признание», утверждённым постановлением Администрации города Когалыма. </w:t>
      </w: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>&lt;4&gt; Газета «Когалымский вестник» является еженедельным общественно-политическим изданием с фиксированным количеством выпусков, а именно два раза в неделю: в среду выходит выпуск с муниципальными правовыми актами, в пятницу - с общественно-политической информацией для широкого круга населения. Учитывая, что в году 52 недели, получается 104 выпуска; - количество минут в сюжетах ТРК «</w:t>
      </w:r>
      <w:proofErr w:type="spellStart"/>
      <w:r w:rsidRPr="00D76B4E">
        <w:rPr>
          <w:rFonts w:ascii="Times New Roman" w:eastAsiaTheme="minorHAnsi" w:hAnsi="Times New Roman" w:cs="Times New Roman"/>
          <w:lang w:eastAsia="en-US"/>
        </w:rPr>
        <w:t>Инфосервис</w:t>
      </w:r>
      <w:proofErr w:type="spellEnd"/>
      <w:r w:rsidRPr="00D76B4E">
        <w:rPr>
          <w:rFonts w:ascii="Times New Roman" w:eastAsiaTheme="minorHAnsi" w:hAnsi="Times New Roman" w:cs="Times New Roman"/>
          <w:lang w:eastAsia="en-US"/>
        </w:rPr>
        <w:t>» сформировано исходя из коммерческих предложений, представленных участниками рынка.</w:t>
      </w: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 xml:space="preserve">&lt;5&gt; Количество опубликованных материалов о деятельности органов местного самоуправления на официальном сайте Администрации города Когалыма, подготовленных специалистами сектора пресс-службы представлено на основе данных по </w:t>
      </w:r>
      <w:proofErr w:type="gramStart"/>
      <w:r w:rsidRPr="00D76B4E">
        <w:rPr>
          <w:rFonts w:ascii="Times New Roman" w:eastAsiaTheme="minorHAnsi" w:hAnsi="Times New Roman" w:cs="Times New Roman"/>
          <w:lang w:eastAsia="en-US"/>
        </w:rPr>
        <w:t>публикациям  предыдущего</w:t>
      </w:r>
      <w:proofErr w:type="gramEnd"/>
      <w:r w:rsidRPr="00D76B4E">
        <w:rPr>
          <w:rFonts w:ascii="Times New Roman" w:eastAsiaTheme="minorHAnsi" w:hAnsi="Times New Roman" w:cs="Times New Roman"/>
          <w:lang w:eastAsia="en-US"/>
        </w:rPr>
        <w:t xml:space="preserve"> года, подготовленных специалистами сектора пресс - службы Администрации города Когалыма.</w:t>
      </w: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 xml:space="preserve">&lt;6&gt; Показатель отражает деятельность </w:t>
      </w:r>
      <w:r w:rsidR="005A4834">
        <w:rPr>
          <w:rFonts w:ascii="Times New Roman" w:eastAsiaTheme="minorHAnsi" w:hAnsi="Times New Roman" w:cs="Times New Roman"/>
          <w:lang w:eastAsia="en-US"/>
        </w:rPr>
        <w:t>отдела</w:t>
      </w:r>
      <w:r w:rsidR="005A4834" w:rsidRPr="005A4834">
        <w:rPr>
          <w:rFonts w:ascii="Times New Roman" w:eastAsiaTheme="minorHAnsi" w:hAnsi="Times New Roman" w:cs="Times New Roman"/>
          <w:lang w:eastAsia="en-US"/>
        </w:rPr>
        <w:t xml:space="preserve"> анализа общественно-политической ситуации и развития местного самоуправления</w:t>
      </w:r>
      <w:r w:rsidR="005A4834">
        <w:rPr>
          <w:rFonts w:ascii="Times New Roman" w:eastAsiaTheme="minorHAnsi" w:hAnsi="Times New Roman" w:cs="Times New Roman"/>
          <w:lang w:eastAsia="en-US"/>
        </w:rPr>
        <w:t xml:space="preserve"> Управления внутрен</w:t>
      </w:r>
      <w:r w:rsidR="00EE1567">
        <w:rPr>
          <w:rFonts w:ascii="Times New Roman" w:eastAsiaTheme="minorHAnsi" w:hAnsi="Times New Roman" w:cs="Times New Roman"/>
          <w:lang w:eastAsia="en-US"/>
        </w:rPr>
        <w:t>ней политики Администрации горо</w:t>
      </w:r>
      <w:r w:rsidR="005A4834">
        <w:rPr>
          <w:rFonts w:ascii="Times New Roman" w:eastAsiaTheme="minorHAnsi" w:hAnsi="Times New Roman" w:cs="Times New Roman"/>
          <w:lang w:eastAsia="en-US"/>
        </w:rPr>
        <w:t xml:space="preserve">да Когалыма </w:t>
      </w:r>
      <w:r w:rsidRPr="00D76B4E">
        <w:rPr>
          <w:rFonts w:ascii="Times New Roman" w:eastAsiaTheme="minorHAnsi" w:hAnsi="Times New Roman" w:cs="Times New Roman"/>
          <w:lang w:eastAsia="en-US"/>
        </w:rPr>
        <w:t>в части обеспечения условий для реализации прав граждан на участие в осуществлении местного самоуправления на территории города Когалыма.</w:t>
      </w:r>
    </w:p>
    <w:p w:rsidR="00C5121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 xml:space="preserve">&lt;7&gt; В соответствии с </w:t>
      </w:r>
      <w:hyperlink r:id="rId20" w:history="1">
        <w:r w:rsidRPr="00D76B4E">
          <w:rPr>
            <w:rFonts w:ascii="Times New Roman" w:eastAsiaTheme="minorHAnsi" w:hAnsi="Times New Roman" w:cs="Times New Roman"/>
            <w:lang w:eastAsia="en-US"/>
          </w:rPr>
          <w:t>решением</w:t>
        </w:r>
      </w:hyperlink>
      <w:r w:rsidRPr="00D76B4E">
        <w:rPr>
          <w:rFonts w:ascii="Times New Roman" w:eastAsiaTheme="minorHAnsi" w:hAnsi="Times New Roman" w:cs="Times New Roman"/>
          <w:lang w:eastAsia="en-US"/>
        </w:rPr>
        <w:t xml:space="preserve"> Думы города Когалыма от 23.09.2014 №456-ГД «Об утверждении Положения о наградах и почетных званиях города Когалыма», </w:t>
      </w:r>
      <w:hyperlink r:id="rId21" w:history="1">
        <w:r w:rsidRPr="00D76B4E">
          <w:rPr>
            <w:rFonts w:ascii="Times New Roman" w:eastAsiaTheme="minorHAnsi" w:hAnsi="Times New Roman" w:cs="Times New Roman"/>
            <w:lang w:eastAsia="en-US"/>
          </w:rPr>
          <w:t>постановлением</w:t>
        </w:r>
      </w:hyperlink>
      <w:r w:rsidRPr="00D76B4E">
        <w:rPr>
          <w:rFonts w:ascii="Times New Roman" w:eastAsiaTheme="minorHAnsi" w:hAnsi="Times New Roman" w:cs="Times New Roman"/>
          <w:lang w:eastAsia="en-US"/>
        </w:rPr>
        <w:t xml:space="preserve"> Администрации города Когалыма от 29.08.2011 №2136 «Об утверждении порядка оказания поддержки лицам, удостоенным звания «Почетный гражданин города Когалыма», установлены требования по предоставлению меры поддержки почетным гражданам города Когалыма</w:t>
      </w:r>
      <w:r w:rsidR="00D76B4E">
        <w:rPr>
          <w:rFonts w:ascii="Times New Roman" w:eastAsiaTheme="minorHAnsi" w:hAnsi="Times New Roman" w:cs="Times New Roman"/>
          <w:lang w:eastAsia="en-US"/>
        </w:rPr>
        <w:t>.</w:t>
      </w:r>
    </w:p>
    <w:p w:rsidR="00C51210" w:rsidRPr="00D76B4E" w:rsidRDefault="00C5121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</w:p>
    <w:p w:rsidR="00C51210" w:rsidRDefault="00C51210" w:rsidP="00D76B4E">
      <w:pPr>
        <w:widowControl w:val="0"/>
        <w:autoSpaceDE w:val="0"/>
        <w:autoSpaceDN w:val="0"/>
        <w:ind w:left="10620" w:firstLine="708"/>
        <w:jc w:val="both"/>
        <w:rPr>
          <w:rFonts w:eastAsiaTheme="minorHAnsi"/>
          <w:sz w:val="26"/>
          <w:szCs w:val="26"/>
          <w:lang w:eastAsia="en-US"/>
        </w:rPr>
      </w:pPr>
    </w:p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085287" w:rsidRDefault="00085287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  <w:sectPr w:rsidR="00085287" w:rsidSect="0008528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C51210" w:rsidRDefault="00A54F02" w:rsidP="00C51210">
      <w:pPr>
        <w:widowControl w:val="0"/>
        <w:autoSpaceDE w:val="0"/>
        <w:autoSpaceDN w:val="0"/>
        <w:ind w:left="10620" w:firstLine="708"/>
        <w:jc w:val="right"/>
        <w:rPr>
          <w:sz w:val="26"/>
          <w:szCs w:val="26"/>
        </w:rPr>
      </w:pPr>
      <w:r w:rsidRPr="00A54F02">
        <w:rPr>
          <w:sz w:val="26"/>
          <w:szCs w:val="26"/>
        </w:rPr>
        <w:t>Таблица 1</w:t>
      </w:r>
    </w:p>
    <w:p w:rsidR="00A54F02" w:rsidRDefault="00A54F02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C51210" w:rsidRDefault="00A54F02" w:rsidP="00A54F02">
      <w:pPr>
        <w:widowControl w:val="0"/>
        <w:autoSpaceDE w:val="0"/>
        <w:autoSpaceDN w:val="0"/>
        <w:ind w:firstLine="12"/>
        <w:jc w:val="center"/>
        <w:rPr>
          <w:rFonts w:eastAsiaTheme="minorHAnsi"/>
          <w:sz w:val="26"/>
          <w:szCs w:val="26"/>
          <w:lang w:eastAsia="en-US"/>
        </w:rPr>
      </w:pPr>
      <w:r w:rsidRPr="00A54F02">
        <w:rPr>
          <w:color w:val="000000"/>
          <w:sz w:val="26"/>
          <w:szCs w:val="26"/>
        </w:rPr>
        <w:t>Распределение финансовых ресурсов муниципальной программы (по годам)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1984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rPr>
          <w:trHeight w:val="230"/>
        </w:trPr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Номер структурного элемента (основного мероприятия)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Структурный элемент (основное мероприятие муниципальной программы)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Ответственный исполнитель/    соисполнитель, учреждение, организация</w:t>
            </w:r>
          </w:p>
        </w:tc>
        <w:tc>
          <w:tcPr>
            <w:tcW w:w="994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Источники финансирования </w:t>
            </w:r>
          </w:p>
        </w:tc>
        <w:tc>
          <w:tcPr>
            <w:tcW w:w="2156" w:type="pct"/>
            <w:gridSpan w:val="6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Финансовые затраты на реализацию, </w:t>
            </w:r>
            <w:proofErr w:type="spellStart"/>
            <w:r w:rsidRPr="00A54F02">
              <w:t>тыс.рублей</w:t>
            </w:r>
            <w:proofErr w:type="spellEnd"/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всего</w:t>
            </w:r>
          </w:p>
        </w:tc>
        <w:tc>
          <w:tcPr>
            <w:tcW w:w="1750" w:type="pct"/>
            <w:gridSpan w:val="5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 </w:t>
            </w:r>
          </w:p>
        </w:tc>
      </w:tr>
      <w:tr w:rsidR="00A54F02" w:rsidRPr="00A54F02" w:rsidTr="00A54F02">
        <w:trPr>
          <w:trHeight w:val="464"/>
        </w:trPr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406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2024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2025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2026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2027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2028</w:t>
            </w:r>
          </w:p>
        </w:tc>
      </w:tr>
      <w:tr w:rsidR="00A54F02" w:rsidRPr="00A54F02" w:rsidTr="00A54F02">
        <w:tc>
          <w:tcPr>
            <w:tcW w:w="40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</w:t>
            </w:r>
          </w:p>
        </w:tc>
        <w:tc>
          <w:tcPr>
            <w:tcW w:w="316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</w:t>
            </w:r>
          </w:p>
        </w:tc>
        <w:tc>
          <w:tcPr>
            <w:tcW w:w="316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10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11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Цель: Создание условий для развития институтов гражданского общества города Когалыма и реализации гражданских инициатив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Задача №1. Обеспечение поддержки гражданских инициатив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                 Подпрограмма 1. Поддержка социально ориентированных некоммерческих организаций города Когалыма                                                                                    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Процессная часть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Поддержка социально ориентированных некоммерческих организаций (I,II)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proofErr w:type="spellStart"/>
            <w:r w:rsidRPr="00A54F02">
              <w:t>СпоСВ</w:t>
            </w:r>
            <w:proofErr w:type="spellEnd"/>
            <w:r w:rsidRPr="00A54F02">
              <w:t>/УВП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1.1.1.</w:t>
            </w:r>
          </w:p>
        </w:tc>
        <w:tc>
          <w:tcPr>
            <w:tcW w:w="813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r w:rsidRPr="00A54F02">
              <w:t>Организация и проведение конкурса социально значимых проектов среди социально</w:t>
            </w:r>
            <w:r w:rsidRPr="00A54F02">
              <w:br/>
              <w:t>ориентированных некоммерческих организаций города Когалыма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proofErr w:type="spellStart"/>
            <w:r w:rsidRPr="00A54F02">
              <w:t>СпоСВ</w:t>
            </w:r>
            <w:proofErr w:type="spellEnd"/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5 000,00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5 000,00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1.1.2.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Предоставление субсидии некоммерческой организации, не являющейся государственным (муниципальным) учреждением, в целях финансового обеспечения затрат на выполнение функций ресурсного центра поддержки НКО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</w:tr>
    </w:tbl>
    <w:p w:rsidR="00A54F02" w:rsidRDefault="00A54F02" w:rsidP="00CB0F20">
      <w:pPr>
        <w:sectPr w:rsidR="00A54F02" w:rsidSect="0008528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1984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Итого по подпрограмме 1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подпрограммы 1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Цель: Формирование активной жизненной позиции у жителей города Когалыма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Задача №2. Привлечение общественного внимания к деятельности и заслугам отдельных граждан, проживающих на территории города Когалыма, выражение общественного признания их заслуг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Подпрограмма 2. Поддержка граждан, внесших значительный вклад в развитие гражданского общества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Процессная часть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Оказание поддержки гражданам удостоенным звания «Почётный гражданин города Когалыма» (VII)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proofErr w:type="spellStart"/>
            <w:r w:rsidRPr="00A54F02">
              <w:t>СпоСВ</w:t>
            </w:r>
            <w:proofErr w:type="spellEnd"/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2.2.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Организация и проведение городского конкурса на присуждение премии «Общественное признание» (III)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Итого по подпрограмме 2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подпрограммы 2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</w:tbl>
    <w:p w:rsidR="00A54F02" w:rsidRDefault="00A54F02" w:rsidP="00CB0F20">
      <w:pPr>
        <w:sectPr w:rsidR="00A54F02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1984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c>
          <w:tcPr>
            <w:tcW w:w="1850" w:type="pct"/>
            <w:gridSpan w:val="3"/>
            <w:vMerge w:val="restart"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br w:type="page"/>
              <w:t>Цель: Формирование культуры открытости в системе муниципального управления</w:t>
            </w:r>
            <w:r w:rsidRPr="00A54F02">
              <w:br w:type="page"/>
            </w:r>
            <w:r w:rsidRPr="00A54F02">
              <w:br w:type="page"/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Задача №3. Обеспечение информационной открытости деятельности Администрации города Когалыма и эффективного информационного взаимодействия власти и общества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Подпрограмма 3. Информационная открытость деятельности Администрации города Когалыма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Процессная часть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Реализация взаимодействия с городскими средствами массовой информации (IV)</w:t>
            </w:r>
          </w:p>
        </w:tc>
        <w:tc>
          <w:tcPr>
            <w:tcW w:w="632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Сектор пресс-службы/ </w:t>
            </w:r>
            <w:r w:rsidRPr="00A54F02">
              <w:br/>
              <w:t>Сектор пресс-службы (МКУ «Редакция газеты «Когалымский вестник»)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3.1.1.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Освещение деятельности структурных подразделений Администрации города Когалыма в телевизионных эфирах</w:t>
            </w:r>
          </w:p>
        </w:tc>
        <w:tc>
          <w:tcPr>
            <w:tcW w:w="632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Сектор </w:t>
            </w:r>
            <w:r w:rsidRPr="00A54F02">
              <w:br/>
              <w:t>пресс-службы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9 633,00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9 633,00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3.1.2.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Обеспечение деятельности муниципального казенного учреждения «Редакция газеты «Когалымский вестник»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Сектор пресс-службы (МКУ «Редакция газеты «Когалымский вестник»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79 701,60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15 673,30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15 996,20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79 701,60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15 673,30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15 996,20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Итого по подпрограмме 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подпрограммы 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Цель: Обеспечение эффективной деятельности отдельных структурных подразделений Администрации города Когалыма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Задача №4. Организационное обеспечение реализации муниципальной программы посредством осуществления отдельными структурными подразделениями Администрации города Когалыма своих полномочий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Подпрограмма 4. Создание условий для выполнения отдельными структурными подразделениями Администрации города Когалыма своих полномочий</w:t>
            </w:r>
          </w:p>
        </w:tc>
      </w:tr>
    </w:tbl>
    <w:p w:rsidR="00A54F02" w:rsidRDefault="00A54F02" w:rsidP="00CB0F20">
      <w:pPr>
        <w:jc w:val="center"/>
        <w:sectPr w:rsidR="00A54F02" w:rsidSect="0008528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1984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Процессная часть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Обеспечение деятельности структурных подразделений Администрации города Когалыма</w:t>
            </w:r>
            <w:r w:rsidRPr="00A54F02">
              <w:br/>
              <w:t xml:space="preserve"> (I-VI)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proofErr w:type="spellStart"/>
            <w:r w:rsidRPr="00A54F02">
              <w:t>СпоСВ</w:t>
            </w:r>
            <w:proofErr w:type="spellEnd"/>
            <w:r w:rsidRPr="00A54F02">
              <w:t>/</w:t>
            </w:r>
            <w:r w:rsidRPr="00A54F02">
              <w:br/>
              <w:t>Сектор пресс-службы/</w:t>
            </w:r>
            <w:r w:rsidRPr="00A54F02">
              <w:br/>
              <w:t>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4.1.1.</w:t>
            </w:r>
          </w:p>
        </w:tc>
        <w:tc>
          <w:tcPr>
            <w:tcW w:w="813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r w:rsidRPr="00A54F02">
              <w:t xml:space="preserve">Обеспечение деятельности </w:t>
            </w:r>
            <w:r w:rsidRPr="00A54F02">
              <w:br/>
              <w:t>сектора по социальным вопросам Администрации города Когалыма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proofErr w:type="spellStart"/>
            <w:r w:rsidRPr="00A54F02">
              <w:t>СпоСВ</w:t>
            </w:r>
            <w:proofErr w:type="spellEnd"/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36 556,90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7 132,20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7 391,50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36 556,90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7 132,20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7 391,50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4.1.2.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Обеспечение деятельности сектора пресс-службы Администрации города Когалыма</w:t>
            </w:r>
          </w:p>
        </w:tc>
        <w:tc>
          <w:tcPr>
            <w:tcW w:w="632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Сектор </w:t>
            </w:r>
            <w:r w:rsidRPr="00A54F02">
              <w:br/>
              <w:t>пресс-службы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18 764,60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3 665,80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18 764,60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3 665,80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4.1.3.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Обеспечение деятельности управления внутренней политики Администрации города Когалыма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83 497,40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16 390,20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83 497,40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16 390,20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Итого по подпрограмме 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605" w:type="pct"/>
            <w:gridSpan w:val="9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/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подпрограммы 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в целом по муниципальной  программе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</w:tbl>
    <w:p w:rsidR="00A54F02" w:rsidRDefault="00A54F02" w:rsidP="00CB0F20">
      <w:pPr>
        <w:sectPr w:rsidR="00A54F02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7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c>
          <w:tcPr>
            <w:tcW w:w="1850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 по муниципальной  программе: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 xml:space="preserve"> Инвестиции в объекты муниципальной собственности 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Прочие расходы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Ответственный исполнитель (Сектор по социальным вопросам)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46 676,90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9 156,20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9 415,50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46 676,90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9 156,20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9 415,50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noWrap/>
            <w:vAlign w:val="center"/>
            <w:hideMark/>
          </w:tcPr>
          <w:p w:rsidR="00A54F02" w:rsidRPr="00A54F02" w:rsidRDefault="00A54F02" w:rsidP="00CB0F20">
            <w:r w:rsidRPr="00A54F02">
              <w:t>Соисполнитель 1 (Управление внутренней политики)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110 309,90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21 752,70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110 309,90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21 752,70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noWrap/>
            <w:vAlign w:val="center"/>
            <w:hideMark/>
          </w:tcPr>
          <w:p w:rsidR="00A54F02" w:rsidRPr="00A54F02" w:rsidRDefault="00A54F02" w:rsidP="00CB0F20">
            <w:r w:rsidRPr="00A54F02">
              <w:t>Соисполнитель 2 (Сектор пресс-службы)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28 397,60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5 592,40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28 397,60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5 592,40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noWrap/>
            <w:vAlign w:val="center"/>
            <w:hideMark/>
          </w:tcPr>
          <w:p w:rsidR="00A54F02" w:rsidRPr="00A54F02" w:rsidRDefault="00A54F02" w:rsidP="00CB0F20">
            <w:r w:rsidRPr="00A54F02">
              <w:t>Соисполнитель 3 (Сектор пресс-службы (МКУ «Редакция газеты «Когалымский вестник»)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79 701,60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15 673,30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15 996,20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79 701,60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15 673,30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15 996,20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</w:tbl>
    <w:p w:rsidR="00A54F02" w:rsidRDefault="00A54F02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  <w:sectPr w:rsidR="00A54F02" w:rsidSect="00A54F02">
          <w:pgSz w:w="16838" w:h="11906" w:orient="landscape"/>
          <w:pgMar w:top="2410" w:right="567" w:bottom="567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Таблица 2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Перечень структурных элементов (основных мероприятий) муниципальной программы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Style w:val="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70"/>
        <w:gridCol w:w="4187"/>
        <w:gridCol w:w="5713"/>
        <w:gridCol w:w="4024"/>
      </w:tblGrid>
      <w:tr w:rsidR="00C51210" w:rsidRPr="00C51210" w:rsidTr="00A54F02">
        <w:tc>
          <w:tcPr>
            <w:tcW w:w="56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133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182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28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Наименование порядка, номер приложения (при наличии)</w:t>
            </w:r>
          </w:p>
        </w:tc>
      </w:tr>
      <w:tr w:rsidR="00C51210" w:rsidRPr="00C51210" w:rsidTr="00A54F02">
        <w:tc>
          <w:tcPr>
            <w:tcW w:w="564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34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2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82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</w:tr>
      <w:tr w:rsidR="00C51210" w:rsidRPr="00C51210" w:rsidTr="00A54F02">
        <w:tc>
          <w:tcPr>
            <w:tcW w:w="5000" w:type="pct"/>
            <w:gridSpan w:val="4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Цель: Создание условий для развития институтов гражданского общества города Когалыма </w:t>
            </w:r>
          </w:p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и реализации гражданских инициатив</w:t>
            </w:r>
          </w:p>
        </w:tc>
      </w:tr>
      <w:tr w:rsidR="00C51210" w:rsidRPr="00C51210" w:rsidTr="00A54F02">
        <w:tc>
          <w:tcPr>
            <w:tcW w:w="5000" w:type="pct"/>
            <w:gridSpan w:val="4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Задача №1. Обеспечение поддержки гражданских инициатив </w:t>
            </w:r>
          </w:p>
        </w:tc>
      </w:tr>
      <w:tr w:rsidR="00C51210" w:rsidRPr="00C51210" w:rsidTr="00A54F02">
        <w:tc>
          <w:tcPr>
            <w:tcW w:w="5000" w:type="pct"/>
            <w:gridSpan w:val="4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Подпрограмма 1. Поддержка социально ориентированных некоммерческих организаций города Когалыма</w:t>
            </w:r>
          </w:p>
        </w:tc>
      </w:tr>
      <w:tr w:rsidR="00C51210" w:rsidRPr="00C51210" w:rsidTr="00A54F02">
        <w:tc>
          <w:tcPr>
            <w:tcW w:w="564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1334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820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Внедрение единых правовых и организационных основ оказания поддержки институтам гражданского общества города Когалыма: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через организацию и проведение городского конкурса социально значимых проектов и предоставление на конкурсной основе субсидий органами местного самоуправления обеспечивается финансовая поддержка некоммерческих организаций, поддерживаются общественные инициативы, направленные на гражданско-патриотическое, духовно-нравственное воспитание, пропаганду здорового образа жизни, сохранение национальных традиций и культуры коренных народов, экологическое, правовое воспитание, улучшение качества жизни социально незащищенных категорий граждан, инвалидов;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посредством проведения мероприятий (конференций, Гражданских Форумов, семинаров, круглых столов и иных мероприятий) для социально ориентированных некоммерческих организаций реализуется </w:t>
            </w:r>
          </w:p>
        </w:tc>
        <w:tc>
          <w:tcPr>
            <w:tcW w:w="1282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22" w:history="1">
              <w:r w:rsidRPr="00C51210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от 12.01.1996 №7-ФЗ «О некоммерческих организациях», </w:t>
            </w:r>
          </w:p>
          <w:p w:rsidR="00C51210" w:rsidRPr="00C51210" w:rsidRDefault="003E50FD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r:id="rId23" w:history="1">
              <w:r w:rsidR="00C51210" w:rsidRPr="00C51210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C51210"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 от 09.07.2021 №1388 «Об утверждении порядка предоставления гранта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Когалыма».</w:t>
            </w:r>
          </w:p>
          <w:p w:rsidR="00C51210" w:rsidRPr="00C51210" w:rsidRDefault="00C51210" w:rsidP="00C51210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spacing w:after="200" w:line="276" w:lineRule="auto"/>
        <w:rPr>
          <w:rFonts w:eastAsiaTheme="minorHAnsi"/>
          <w:sz w:val="22"/>
          <w:szCs w:val="22"/>
          <w:lang w:eastAsia="en-US"/>
        </w:rPr>
        <w:sectPr w:rsidR="00C51210" w:rsidRPr="00C51210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6"/>
        <w:gridCol w:w="4080"/>
        <w:gridCol w:w="5531"/>
        <w:gridCol w:w="4357"/>
      </w:tblGrid>
      <w:tr w:rsidR="00C51210" w:rsidRPr="00C51210" w:rsidTr="00C51210">
        <w:tc>
          <w:tcPr>
            <w:tcW w:w="55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0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62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образовательная и информационная поддержка социально ориентированных некоммерческих организаций. Благодаря программному обеспечению лидеры, активисты общественных объединений смогут приобрести необходимые знания (правовые, экономические и др.), умения и навыки </w:t>
            </w:r>
            <w:proofErr w:type="spellStart"/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фандрайзинга</w:t>
            </w:r>
            <w:proofErr w:type="spellEnd"/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и лидерства, участвовать в мероприятиях окружного и Всероссийского уровней, создавать и реализовывать социальные проекты;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развитие гражданских инициатив, через участие в решении актуальных вопросов жизнедеятельности города Когалыма, общественно значимых мероприятиях: Гражданских Форумах, общественных слушаниях, работе коллегиальных органов различного уровня, осуществление общественного контроля за качеством реализации национальных проектов;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осуществление информационной поддержки общественных объединений через городские средства массовой информации, размещение информационных материалов для общественных объединений на официальном сайте Администрации города Когалыма в сети «Интернет», а также через публикацию и распространение информационных материалов, докладов, сборников о взаимодействии органов местного самоуправления с общественными объединениями, издание информационного бюллетеня «Территория </w:t>
            </w:r>
            <w:r w:rsidRPr="00C82B1D">
              <w:rPr>
                <w:rFonts w:eastAsiaTheme="minorHAnsi"/>
                <w:sz w:val="22"/>
                <w:szCs w:val="22"/>
                <w:lang w:eastAsia="en-US"/>
              </w:rPr>
              <w:t>содружества». Посредством публикаций информационных материалов о взаимодействии органов местного самоуправления с общественными объединениям становится возможным распространение лучших практик социально ориентированных некоммерческих организаций на территории города Когалыма.</w:t>
            </w:r>
          </w:p>
        </w:tc>
        <w:tc>
          <w:tcPr>
            <w:tcW w:w="1389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C51210" w:rsidRPr="00C51210" w:rsidRDefault="00C51210" w:rsidP="00C51210">
      <w:pPr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  <w:sectPr w:rsidR="00C51210" w:rsidRPr="00C51210" w:rsidSect="00A54F0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2"/>
        <w:tblpPr w:leftFromText="180" w:rightFromText="180" w:horzAnchor="margin" w:tblpY="-145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6"/>
        <w:gridCol w:w="4605"/>
        <w:gridCol w:w="5571"/>
        <w:gridCol w:w="3792"/>
      </w:tblGrid>
      <w:tr w:rsidR="00C51210" w:rsidRPr="00C51210" w:rsidTr="00C82B1D">
        <w:tc>
          <w:tcPr>
            <w:tcW w:w="5000" w:type="pct"/>
            <w:gridSpan w:val="4"/>
          </w:tcPr>
          <w:p w:rsidR="00C51210" w:rsidRPr="00C51210" w:rsidRDefault="00C51210" w:rsidP="00C82B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Цель: Формирование активной жизненной позиции у жителей города Когалыма</w:t>
            </w:r>
          </w:p>
        </w:tc>
      </w:tr>
      <w:tr w:rsidR="00C51210" w:rsidRPr="00C51210" w:rsidTr="00C82B1D">
        <w:tc>
          <w:tcPr>
            <w:tcW w:w="5000" w:type="pct"/>
            <w:gridSpan w:val="4"/>
          </w:tcPr>
          <w:p w:rsidR="00C51210" w:rsidRPr="00C51210" w:rsidRDefault="00C51210" w:rsidP="00C82B1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Задача №2.Привлечение общественного внимания к деятельности и заслугам отдельных граждан, проживающих на территории города Когалыма, выражение общественного признания их заслуг</w:t>
            </w:r>
          </w:p>
        </w:tc>
      </w:tr>
      <w:tr w:rsidR="00C51210" w:rsidRPr="00C51210" w:rsidTr="00C82B1D">
        <w:tc>
          <w:tcPr>
            <w:tcW w:w="5000" w:type="pct"/>
            <w:gridSpan w:val="4"/>
          </w:tcPr>
          <w:p w:rsidR="00C51210" w:rsidRPr="00C51210" w:rsidRDefault="00C51210" w:rsidP="00C82B1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Подпрограмма 2.Поддержка граждан, внесших значительный вклад в развитие гражданского общества</w:t>
            </w:r>
          </w:p>
        </w:tc>
      </w:tr>
      <w:tr w:rsidR="00C51210" w:rsidRPr="00C51210" w:rsidTr="00C82B1D">
        <w:trPr>
          <w:trHeight w:val="2066"/>
        </w:trPr>
        <w:tc>
          <w:tcPr>
            <w:tcW w:w="550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1467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Оказание поддержки гражданам, удостоенным звания «Почётный гражданин города Когалыма»</w:t>
            </w:r>
          </w:p>
        </w:tc>
        <w:tc>
          <w:tcPr>
            <w:tcW w:w="1775" w:type="pct"/>
          </w:tcPr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В соответствии с порядком оказания поддержки гражданам, удостоенным звания «Почётный гражданин города Когалыма» предоставляются следующие меры поддержки:</w:t>
            </w:r>
          </w:p>
          <w:p w:rsidR="00C51210" w:rsidRPr="00C51210" w:rsidRDefault="00C51210" w:rsidP="00C82B1D">
            <w:pPr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- ежегодное материальное вознаграждение ко Дню города Когалыма;</w:t>
            </w:r>
          </w:p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- оплата услуг по погребению Почётного гражданина города Когалыма, изготовлению и установке ему памятника (надгробия) на территории города Когалыма.</w:t>
            </w:r>
          </w:p>
        </w:tc>
        <w:tc>
          <w:tcPr>
            <w:tcW w:w="1208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В соответствии с Федеральным законом от 06.10.2003 №131-ФЗ «Об общих принципах организации местного самоуправления в Российской Федерации».</w:t>
            </w:r>
          </w:p>
          <w:p w:rsidR="00C51210" w:rsidRPr="00C51210" w:rsidRDefault="00C51210" w:rsidP="00C82B1D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Решение Думы города Когалыма от 23.09.2014 №456-ГД «Об утверждении Положения о наградах и почетных званиях города Когалыма».</w:t>
            </w:r>
          </w:p>
          <w:p w:rsidR="00C51210" w:rsidRPr="00C51210" w:rsidRDefault="00C51210" w:rsidP="00C82B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города Когалыма от 29.08.2011 №2136 «Об утверждении порядка оказания поддержки лицам, удостоенным звания «Почётный гражданин города Когалыма».</w:t>
            </w:r>
          </w:p>
        </w:tc>
      </w:tr>
      <w:tr w:rsidR="00C51210" w:rsidRPr="00C51210" w:rsidTr="00C82B1D">
        <w:tc>
          <w:tcPr>
            <w:tcW w:w="550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1467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Организация и проведение городского конкурса на присуждение премии «Общественное признание»</w:t>
            </w:r>
          </w:p>
        </w:tc>
        <w:tc>
          <w:tcPr>
            <w:tcW w:w="1775" w:type="pct"/>
          </w:tcPr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Выявление, поддержка, продвижение и поощрение представителей организаций всех форм собственности, некоммерческих организаций, деятелей науки, образования, здравоохранения, культуры, искусства, спорта, отдельных социально активных граждан, индивидуальных предпринимателей, внесших значительный вклад в развитие города Когалыма;</w:t>
            </w:r>
          </w:p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привлечение общественного внимания к деятельности отдельных граждан, внесших весомый вклад в развитие города Когалыма, и выражение общественного признания их заслуг, талантов и достижений;</w:t>
            </w:r>
          </w:p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информирование широкого круга общественности о работе некоммерческих организаций города Когалыма, о </w:t>
            </w:r>
          </w:p>
        </w:tc>
        <w:tc>
          <w:tcPr>
            <w:tcW w:w="1208" w:type="pct"/>
          </w:tcPr>
          <w:p w:rsidR="00C51210" w:rsidRPr="00C51210" w:rsidRDefault="00C51210" w:rsidP="00C82B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24" w:history="1">
              <w:r w:rsidRPr="00C51210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№131-ФЗ «Об общих принципах организации местного самоуправления в Российской Федерации», постановление Администрации города Когалыма   об организации и проведении городского конкурса на присуждение премии «Общественное признание» (утверждается ежегодно).</w:t>
            </w: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  <w:sectPr w:rsidR="00C51210" w:rsidRPr="00C51210" w:rsidSect="00C5121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6"/>
        <w:gridCol w:w="4605"/>
        <w:gridCol w:w="5132"/>
        <w:gridCol w:w="439"/>
        <w:gridCol w:w="3792"/>
      </w:tblGrid>
      <w:tr w:rsidR="00C51210" w:rsidRPr="00C51210" w:rsidTr="00C51210">
        <w:tc>
          <w:tcPr>
            <w:tcW w:w="55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67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75" w:type="pct"/>
            <w:gridSpan w:val="2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благотворительных и социально значимых проектах, реализуемых организациями всех форм собственности, осуществляющими деятельность в городе Когалыме, социально активных граждан;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пропаганда эффективной формы общественной и социальной деятельности граждан, продолжение традиций меценатства и благотворительности;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популяризация достижений и передового опыта лучших представителей общественности, выражения общественного признания их заслуг.</w:t>
            </w:r>
          </w:p>
        </w:tc>
        <w:tc>
          <w:tcPr>
            <w:tcW w:w="1208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51210" w:rsidRPr="00C51210" w:rsidTr="00C51210">
        <w:tc>
          <w:tcPr>
            <w:tcW w:w="5000" w:type="pct"/>
            <w:gridSpan w:val="5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Цель: Формирование культуры открытости в системе муниципального управления</w:t>
            </w:r>
          </w:p>
        </w:tc>
      </w:tr>
      <w:tr w:rsidR="00C51210" w:rsidRPr="00C51210" w:rsidTr="00C51210">
        <w:tc>
          <w:tcPr>
            <w:tcW w:w="5000" w:type="pct"/>
            <w:gridSpan w:val="5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Задача №3. Обеспечение информационной открытости деятельности Администрации города Когалыма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и эффективного информационного взаимодействия власти и общества</w:t>
            </w:r>
          </w:p>
        </w:tc>
      </w:tr>
      <w:tr w:rsidR="00C51210" w:rsidRPr="00C51210" w:rsidTr="00C51210">
        <w:tc>
          <w:tcPr>
            <w:tcW w:w="5000" w:type="pct"/>
            <w:gridSpan w:val="5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Подпрограмма 3. Информационная открытость деятельности Администрации города Когалыма</w:t>
            </w:r>
          </w:p>
        </w:tc>
      </w:tr>
      <w:tr w:rsidR="00C51210" w:rsidRPr="00C51210" w:rsidTr="00C51210">
        <w:tc>
          <w:tcPr>
            <w:tcW w:w="55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1467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Реализация взаимодействия с городскими средствами массовой информации</w:t>
            </w:r>
          </w:p>
        </w:tc>
        <w:tc>
          <w:tcPr>
            <w:tcW w:w="1635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Информирование граждан о деятельности органов местного самоуправления по наиболее важным и актуальным вопросам, посредством размещения информации о деятельности Администрации города Когалыма для широкого круга населения в газете «Когалымский вестник»;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через освещение деятельности структурных подразделений Администрации города Когалыма в телевизионных эфирах ТРК «</w:t>
            </w:r>
            <w:proofErr w:type="spellStart"/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Инфосервис</w:t>
            </w:r>
            <w:proofErr w:type="spellEnd"/>
            <w:r w:rsidRPr="00C51210">
              <w:rPr>
                <w:rFonts w:eastAsiaTheme="minorHAnsi"/>
                <w:sz w:val="22"/>
                <w:szCs w:val="22"/>
                <w:lang w:eastAsia="en-US"/>
              </w:rPr>
              <w:t>»;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анонсов событий и пресс-релизов по актуальным темам и происходящим в городе важным событиям на официальном сайте Администрации города Когалыма.</w:t>
            </w:r>
          </w:p>
        </w:tc>
        <w:tc>
          <w:tcPr>
            <w:tcW w:w="1348" w:type="pct"/>
            <w:gridSpan w:val="2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Федеральный </w:t>
            </w:r>
            <w:hyperlink r:id="rId25" w:history="1">
              <w:r w:rsidRPr="00C51210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от 08.08.2001 №129-ФЗ «О государственной регистрации юридических лиц и индивидуальных предпринимателей», Федеральный </w:t>
            </w:r>
            <w:hyperlink r:id="rId26" w:history="1">
              <w:r w:rsidRPr="00C51210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от 12.01.1996 №7-ФЗ «О некоммерческих организациях», Федеральный </w:t>
            </w:r>
            <w:hyperlink r:id="rId27" w:history="1">
              <w:r w:rsidRPr="00C51210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от 03.11.2006  №174-ФЗ «Об автономных учреждениях»,</w:t>
            </w:r>
          </w:p>
          <w:p w:rsidR="00C51210" w:rsidRPr="00C51210" w:rsidRDefault="003E50FD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hyperlink r:id="rId28" w:history="1">
              <w:r w:rsidR="00C51210" w:rsidRPr="00C51210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C51210"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Администрации города Когалыма от 30.12.2011 № 3337 «Об утверждении Порядка создания,  реорганизации, изменени</w:t>
            </w:r>
            <w:r w:rsidR="003823E4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я</w:t>
            </w:r>
            <w:r w:rsidR="00C51210"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типа и ликвидации муниципальных учреждений города Когалыма, а также утверждения их уставов и внесения в них изменений», постановление Администрации города Когалыма от 20.02.2014 №339 «О создании муниципального автономного учреждения «Редакция газеты «Когалымский вестник»,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Администрации города Когалыма от 14.10.2016 № 2478 «Об изменении типа учреждения МАУ «Редакция газеты «Когалымский вестник».</w:t>
            </w:r>
          </w:p>
        </w:tc>
      </w:tr>
    </w:tbl>
    <w:p w:rsidR="00C51210" w:rsidRPr="00C51210" w:rsidRDefault="00C51210" w:rsidP="00C51210">
      <w:pPr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  <w:sectPr w:rsidR="00C51210" w:rsidRPr="00C51210" w:rsidSect="00A54F02">
          <w:pgSz w:w="16838" w:h="11906" w:orient="landscape"/>
          <w:pgMar w:top="2410" w:right="567" w:bottom="284" w:left="567" w:header="709" w:footer="709" w:gutter="0"/>
          <w:cols w:space="708"/>
          <w:titlePg/>
          <w:docGrid w:linePitch="360"/>
        </w:sectPr>
      </w:pPr>
    </w:p>
    <w:tbl>
      <w:tblPr>
        <w:tblStyle w:val="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6"/>
        <w:gridCol w:w="4605"/>
        <w:gridCol w:w="5132"/>
        <w:gridCol w:w="4231"/>
      </w:tblGrid>
      <w:tr w:rsidR="00C51210" w:rsidRPr="00C51210" w:rsidTr="00C51210">
        <w:tc>
          <w:tcPr>
            <w:tcW w:w="5000" w:type="pct"/>
            <w:gridSpan w:val="4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Цель: Обеспечение деятельности отдельных структурных подразделений Администрации города Когалыма</w:t>
            </w:r>
          </w:p>
        </w:tc>
      </w:tr>
      <w:tr w:rsidR="00C51210" w:rsidRPr="00C51210" w:rsidTr="00C51210">
        <w:tc>
          <w:tcPr>
            <w:tcW w:w="5000" w:type="pct"/>
            <w:gridSpan w:val="4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Задача №4. Организационное обеспечение реализации муниципальной программы посредством 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осуществления отдельными структурными подразделениями Администрации города Когалыма своих полномочий</w:t>
            </w:r>
          </w:p>
        </w:tc>
      </w:tr>
      <w:tr w:rsidR="00C51210" w:rsidRPr="00C51210" w:rsidTr="00C51210">
        <w:tc>
          <w:tcPr>
            <w:tcW w:w="5000" w:type="pct"/>
            <w:gridSpan w:val="4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Подпрограмма 4. Создание условий для выполнения отдельными структурными подразделениями 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Администрации города Когалыма своих полномочий</w:t>
            </w:r>
          </w:p>
        </w:tc>
      </w:tr>
      <w:tr w:rsidR="00C51210" w:rsidRPr="00C51210" w:rsidTr="00C51210">
        <w:tc>
          <w:tcPr>
            <w:tcW w:w="55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1467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Обеспечение деятельности структурных подразделений Администрации города Когалыма</w:t>
            </w:r>
          </w:p>
        </w:tc>
        <w:tc>
          <w:tcPr>
            <w:tcW w:w="1635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Обеспечение функций и полномочий сектора </w:t>
            </w:r>
            <w:proofErr w:type="gramStart"/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  социальным</w:t>
            </w:r>
            <w:proofErr w:type="gramEnd"/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вопросам Администрации города Когалыма, сектора пресс-службы Администрации города Когалыма и Управления  внутренней политики Администрации города Когалыма. 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8" w:type="pct"/>
          </w:tcPr>
          <w:p w:rsidR="00C51210" w:rsidRPr="00C51210" w:rsidRDefault="00C51210" w:rsidP="00B10F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29" w:history="1">
              <w:r w:rsidRPr="00C51210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№131-ФЗ «Об общих принципах организации местного самоуправления в Российской Федерации», решение Думы города Когалыма </w:t>
            </w:r>
            <w:r w:rsidR="001B3D03">
              <w:rPr>
                <w:rFonts w:eastAsiaTheme="minorHAnsi"/>
                <w:sz w:val="24"/>
                <w:szCs w:val="24"/>
                <w:lang w:eastAsia="en-US"/>
              </w:rPr>
              <w:t>от 09.02.2006                                    №206-ГД</w:t>
            </w:r>
            <w:r w:rsidR="00B10FF3">
              <w:rPr>
                <w:rFonts w:eastAsiaTheme="minorHAnsi"/>
                <w:sz w:val="24"/>
                <w:szCs w:val="24"/>
                <w:lang w:eastAsia="en-US"/>
              </w:rPr>
              <w:t xml:space="preserve"> «Об утверждении структуры Администрации города Когалыма»</w:t>
            </w: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  <w:sectPr w:rsidR="00C51210" w:rsidRPr="00C51210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Таблица 3</w:t>
      </w: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425F7D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Перечень </w:t>
      </w:r>
      <w:proofErr w:type="gramStart"/>
      <w:r>
        <w:rPr>
          <w:rFonts w:eastAsiaTheme="minorHAnsi"/>
          <w:sz w:val="26"/>
          <w:szCs w:val="26"/>
          <w:lang w:eastAsia="en-US"/>
        </w:rPr>
        <w:t>создаваемых  объектов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на 2024 год и на плановый период 2025 - 2026</w:t>
      </w:r>
      <w:r w:rsidR="00C51210" w:rsidRPr="00C51210">
        <w:rPr>
          <w:rFonts w:eastAsiaTheme="minorHAnsi"/>
          <w:sz w:val="26"/>
          <w:szCs w:val="26"/>
          <w:lang w:eastAsia="en-US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="00C51210" w:rsidRPr="00C51210">
        <w:rPr>
          <w:rFonts w:eastAsiaTheme="minorHAnsi"/>
          <w:sz w:val="26"/>
          <w:szCs w:val="26"/>
          <w:lang w:eastAsia="en-US"/>
        </w:rPr>
        <w:t>муниципально</w:t>
      </w:r>
      <w:proofErr w:type="spellEnd"/>
      <w:r w:rsidR="00C51210" w:rsidRPr="00C51210">
        <w:rPr>
          <w:rFonts w:eastAsiaTheme="minorHAnsi"/>
          <w:sz w:val="26"/>
          <w:szCs w:val="26"/>
          <w:lang w:eastAsia="en-US"/>
        </w:rPr>
        <w:t>-частном партнерстве (государственно-частном партнёрстве) и концессионными соглашениями (заполняется в случае наличия объектов)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тыс. рублей</w:t>
      </w:r>
    </w:p>
    <w:tbl>
      <w:tblPr>
        <w:tblStyle w:val="2"/>
        <w:tblW w:w="4967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"/>
        <w:gridCol w:w="1311"/>
        <w:gridCol w:w="1044"/>
        <w:gridCol w:w="1561"/>
        <w:gridCol w:w="1726"/>
        <w:gridCol w:w="956"/>
        <w:gridCol w:w="511"/>
        <w:gridCol w:w="351"/>
        <w:gridCol w:w="445"/>
        <w:gridCol w:w="470"/>
        <w:gridCol w:w="900"/>
        <w:gridCol w:w="610"/>
        <w:gridCol w:w="610"/>
        <w:gridCol w:w="610"/>
        <w:gridCol w:w="754"/>
        <w:gridCol w:w="900"/>
        <w:gridCol w:w="1118"/>
        <w:gridCol w:w="1387"/>
      </w:tblGrid>
      <w:tr w:rsidR="00C51210" w:rsidRPr="00C51210" w:rsidTr="00C51210">
        <w:tc>
          <w:tcPr>
            <w:tcW w:w="104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422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Наименование объекта</w:t>
            </w:r>
          </w:p>
        </w:tc>
        <w:tc>
          <w:tcPr>
            <w:tcW w:w="336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Мощность</w:t>
            </w:r>
          </w:p>
        </w:tc>
        <w:tc>
          <w:tcPr>
            <w:tcW w:w="502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Срок строительства, проектирования (характер работ)</w:t>
            </w:r>
          </w:p>
        </w:tc>
        <w:tc>
          <w:tcPr>
            <w:tcW w:w="555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08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Остаток стоимости на 01.01.20__</w:t>
            </w:r>
          </w:p>
        </w:tc>
        <w:tc>
          <w:tcPr>
            <w:tcW w:w="842" w:type="pct"/>
            <w:gridSpan w:val="5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Инвестиции на 20__</w:t>
            </w:r>
          </w:p>
        </w:tc>
        <w:tc>
          <w:tcPr>
            <w:tcW w:w="1124" w:type="pct"/>
            <w:gridSpan w:val="5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Инвестиции на 20__</w:t>
            </w:r>
          </w:p>
        </w:tc>
        <w:tc>
          <w:tcPr>
            <w:tcW w:w="360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Механизм реализации</w:t>
            </w:r>
          </w:p>
        </w:tc>
        <w:tc>
          <w:tcPr>
            <w:tcW w:w="446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Заказчик по строительству</w:t>
            </w:r>
          </w:p>
        </w:tc>
      </w:tr>
      <w:tr w:rsidR="00C51210" w:rsidRPr="00C51210" w:rsidTr="00C51210">
        <w:tc>
          <w:tcPr>
            <w:tcW w:w="104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2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36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02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55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8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1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ФБ</w:t>
            </w:r>
          </w:p>
        </w:tc>
        <w:tc>
          <w:tcPr>
            <w:tcW w:w="14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ОБ</w:t>
            </w:r>
          </w:p>
        </w:tc>
        <w:tc>
          <w:tcPr>
            <w:tcW w:w="15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МБ</w:t>
            </w:r>
          </w:p>
        </w:tc>
        <w:tc>
          <w:tcPr>
            <w:tcW w:w="29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иные средства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ФБ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ОБ</w:t>
            </w:r>
          </w:p>
        </w:tc>
        <w:tc>
          <w:tcPr>
            <w:tcW w:w="2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МБ</w:t>
            </w:r>
          </w:p>
        </w:tc>
        <w:tc>
          <w:tcPr>
            <w:tcW w:w="289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иные средства</w:t>
            </w:r>
          </w:p>
        </w:tc>
        <w:tc>
          <w:tcPr>
            <w:tcW w:w="360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46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51210" w:rsidRPr="00C51210" w:rsidTr="00C51210">
        <w:tc>
          <w:tcPr>
            <w:tcW w:w="10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2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36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50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55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08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5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29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2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289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36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446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18</w:t>
            </w:r>
          </w:p>
        </w:tc>
      </w:tr>
      <w:tr w:rsidR="00C51210" w:rsidRPr="00C51210" w:rsidTr="00C51210">
        <w:tc>
          <w:tcPr>
            <w:tcW w:w="10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2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36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0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55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8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9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9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46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 </w:t>
      </w: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  <w:sectPr w:rsidR="00C51210" w:rsidRPr="00C51210" w:rsidSect="00A54F0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Таблица 4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Перечень объектов капитального строительства </w:t>
      </w:r>
      <w:r w:rsidRPr="00C51210">
        <w:rPr>
          <w:rFonts w:eastAsiaTheme="minorHAnsi" w:cstheme="minorBidi"/>
          <w:sz w:val="26"/>
          <w:szCs w:val="26"/>
        </w:rPr>
        <w:t>(заполняется при планировании объектов капитального строительства)</w:t>
      </w:r>
    </w:p>
    <w:p w:rsidR="00C51210" w:rsidRPr="00C51210" w:rsidRDefault="00C51210" w:rsidP="00C51210">
      <w:pPr>
        <w:widowControl w:val="0"/>
        <w:autoSpaceDE w:val="0"/>
        <w:autoSpaceDN w:val="0"/>
        <w:jc w:val="both"/>
        <w:rPr>
          <w:rFonts w:eastAsiaTheme="minorHAnsi"/>
          <w:sz w:val="14"/>
          <w:szCs w:val="14"/>
          <w:lang w:eastAsia="en-US"/>
        </w:rPr>
      </w:pPr>
    </w:p>
    <w:tbl>
      <w:tblPr>
        <w:tblW w:w="15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6277"/>
        <w:gridCol w:w="1984"/>
        <w:gridCol w:w="2427"/>
        <w:gridCol w:w="3394"/>
      </w:tblGrid>
      <w:tr w:rsidR="00C51210" w:rsidRPr="00C51210" w:rsidTr="00C51210">
        <w:trPr>
          <w:jc w:val="center"/>
        </w:trPr>
        <w:tc>
          <w:tcPr>
            <w:tcW w:w="1498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</w:p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6277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Наименование объекта (инвестиционного проекта)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Мощность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Срок строительства, проектирования</w:t>
            </w:r>
          </w:p>
        </w:tc>
        <w:tc>
          <w:tcPr>
            <w:tcW w:w="3394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Источник финансирования</w:t>
            </w:r>
          </w:p>
        </w:tc>
      </w:tr>
      <w:tr w:rsidR="00C51210" w:rsidRPr="00C51210" w:rsidTr="00C51210">
        <w:trPr>
          <w:jc w:val="center"/>
        </w:trPr>
        <w:tc>
          <w:tcPr>
            <w:tcW w:w="1498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277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394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</w:tr>
      <w:tr w:rsidR="00C51210" w:rsidRPr="00C51210" w:rsidTr="00C51210">
        <w:trPr>
          <w:jc w:val="center"/>
        </w:trPr>
        <w:tc>
          <w:tcPr>
            <w:tcW w:w="1498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277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27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394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  <w:sectPr w:rsidR="00C51210" w:rsidRPr="00C51210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Таблица 5</w:t>
      </w: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 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(далее – инвестиционные проекты) </w:t>
      </w:r>
      <w:r w:rsidRPr="00C51210">
        <w:rPr>
          <w:rFonts w:eastAsiaTheme="minorHAnsi" w:cstheme="minorBidi"/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C51210" w:rsidRPr="00C51210" w:rsidRDefault="00C51210" w:rsidP="00C51210">
      <w:pPr>
        <w:widowControl w:val="0"/>
        <w:tabs>
          <w:tab w:val="left" w:pos="8672"/>
        </w:tabs>
        <w:autoSpaceDE w:val="0"/>
        <w:autoSpaceDN w:val="0"/>
        <w:rPr>
          <w:rFonts w:eastAsiaTheme="minorHAnsi"/>
          <w:sz w:val="26"/>
          <w:szCs w:val="26"/>
          <w:lang w:eastAsia="en-US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3503"/>
        <w:gridCol w:w="3800"/>
        <w:gridCol w:w="7412"/>
      </w:tblGrid>
      <w:tr w:rsidR="00C51210" w:rsidRPr="00C51210" w:rsidTr="00C51210">
        <w:tc>
          <w:tcPr>
            <w:tcW w:w="257" w:type="pct"/>
            <w:shd w:val="clear" w:color="auto" w:fill="auto"/>
            <w:vAlign w:val="center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Наименование инвестиционного проекта</w:t>
            </w:r>
          </w:p>
        </w:tc>
        <w:tc>
          <w:tcPr>
            <w:tcW w:w="1225" w:type="pct"/>
            <w:shd w:val="clear" w:color="auto" w:fill="auto"/>
            <w:vAlign w:val="center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Объем финансирования инвестиционного проекта</w:t>
            </w:r>
          </w:p>
        </w:tc>
        <w:tc>
          <w:tcPr>
            <w:tcW w:w="2389" w:type="pct"/>
            <w:shd w:val="clear" w:color="auto" w:fill="auto"/>
            <w:vAlign w:val="center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C51210" w:rsidRPr="00C51210" w:rsidTr="00C51210">
        <w:tc>
          <w:tcPr>
            <w:tcW w:w="257" w:type="pct"/>
            <w:shd w:val="clear" w:color="auto" w:fill="auto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29" w:type="pct"/>
            <w:shd w:val="clear" w:color="auto" w:fill="auto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25" w:type="pct"/>
            <w:shd w:val="clear" w:color="auto" w:fill="auto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89" w:type="pct"/>
            <w:shd w:val="clear" w:color="auto" w:fill="auto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C51210" w:rsidRPr="00C51210" w:rsidTr="00C51210">
        <w:tc>
          <w:tcPr>
            <w:tcW w:w="257" w:type="pct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29" w:type="pct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25" w:type="pct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89" w:type="pct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ind w:firstLine="539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ab/>
      </w:r>
      <w:r w:rsidRPr="00C51210">
        <w:rPr>
          <w:rFonts w:eastAsiaTheme="minorHAnsi"/>
          <w:sz w:val="26"/>
          <w:szCs w:val="26"/>
          <w:lang w:eastAsia="en-US"/>
        </w:rPr>
        <w:tab/>
      </w:r>
    </w:p>
    <w:p w:rsidR="00C51210" w:rsidRPr="00C51210" w:rsidRDefault="00C51210" w:rsidP="00C51210">
      <w:pPr>
        <w:shd w:val="clear" w:color="auto" w:fill="FFFFFF"/>
        <w:jc w:val="center"/>
        <w:outlineLvl w:val="2"/>
        <w:rPr>
          <w:sz w:val="26"/>
          <w:szCs w:val="26"/>
        </w:rPr>
        <w:sectPr w:rsidR="00C51210" w:rsidRPr="00C51210" w:rsidSect="00A54F0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shd w:val="clear" w:color="auto" w:fill="FFFFFF"/>
        <w:jc w:val="center"/>
        <w:outlineLvl w:val="2"/>
        <w:rPr>
          <w:sz w:val="26"/>
          <w:szCs w:val="26"/>
        </w:rPr>
      </w:pPr>
      <w:r w:rsidRPr="00C51210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C51210" w:rsidRPr="00C51210" w:rsidRDefault="00C51210" w:rsidP="00C51210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C51210" w:rsidRPr="00C51210" w:rsidRDefault="00C51210" w:rsidP="00C51210">
      <w:pPr>
        <w:shd w:val="clear" w:color="auto" w:fill="FFFFFF"/>
        <w:jc w:val="right"/>
        <w:outlineLvl w:val="2"/>
        <w:rPr>
          <w:sz w:val="26"/>
          <w:szCs w:val="26"/>
        </w:rPr>
      </w:pPr>
      <w:r w:rsidRPr="00C51210">
        <w:rPr>
          <w:sz w:val="26"/>
          <w:szCs w:val="26"/>
        </w:rPr>
        <w:t>Таблица 6</w:t>
      </w:r>
    </w:p>
    <w:p w:rsidR="00C51210" w:rsidRPr="00C51210" w:rsidRDefault="00C51210" w:rsidP="00C51210">
      <w:pPr>
        <w:shd w:val="clear" w:color="auto" w:fill="FFFFFF"/>
        <w:jc w:val="right"/>
        <w:outlineLvl w:val="2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8"/>
        <w:gridCol w:w="2527"/>
        <w:gridCol w:w="3371"/>
        <w:gridCol w:w="1698"/>
        <w:gridCol w:w="1695"/>
        <w:gridCol w:w="1695"/>
        <w:gridCol w:w="1337"/>
        <w:gridCol w:w="2043"/>
      </w:tblGrid>
      <w:tr w:rsidR="00C51210" w:rsidRPr="00C51210" w:rsidTr="00C51210">
        <w:trPr>
          <w:jc w:val="center"/>
        </w:trPr>
        <w:tc>
          <w:tcPr>
            <w:tcW w:w="423" w:type="pct"/>
            <w:vMerge w:val="restart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№ показателя</w:t>
            </w:r>
          </w:p>
        </w:tc>
        <w:tc>
          <w:tcPr>
            <w:tcW w:w="805" w:type="pct"/>
            <w:vMerge w:val="restart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74" w:type="pct"/>
            <w:vMerge w:val="restart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Базовый показатель на начало реализации муниципальной программы</w:t>
            </w: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47" w:type="pct"/>
            <w:gridSpan w:val="4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Значение показателя по годам</w:t>
            </w:r>
            <w:r w:rsidRPr="00C5121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651" w:type="pct"/>
            <w:vMerge w:val="restart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C51210" w:rsidRPr="00C51210" w:rsidTr="00C51210">
        <w:trPr>
          <w:jc w:val="center"/>
        </w:trPr>
        <w:tc>
          <w:tcPr>
            <w:tcW w:w="423" w:type="pct"/>
            <w:vMerge/>
          </w:tcPr>
          <w:p w:rsidR="00C51210" w:rsidRPr="00C51210" w:rsidRDefault="00C51210" w:rsidP="00C5121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5" w:type="pct"/>
            <w:vMerge/>
          </w:tcPr>
          <w:p w:rsidR="00C51210" w:rsidRPr="00C51210" w:rsidRDefault="00C51210" w:rsidP="00C5121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074" w:type="pct"/>
            <w:vMerge/>
          </w:tcPr>
          <w:p w:rsidR="00C51210" w:rsidRPr="00C51210" w:rsidRDefault="00C51210" w:rsidP="00C5121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:rsidR="00C51210" w:rsidRPr="00C51210" w:rsidRDefault="00C51210" w:rsidP="00425F7D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202</w:t>
            </w:r>
            <w:r w:rsidR="00425F7D">
              <w:rPr>
                <w:sz w:val="22"/>
                <w:szCs w:val="22"/>
              </w:rPr>
              <w:t>4</w:t>
            </w:r>
            <w:r w:rsidRPr="00C5121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40" w:type="pct"/>
            <w:vAlign w:val="center"/>
          </w:tcPr>
          <w:p w:rsidR="00C51210" w:rsidRPr="00C51210" w:rsidRDefault="00C51210" w:rsidP="00425F7D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202</w:t>
            </w:r>
            <w:r w:rsidR="00425F7D">
              <w:rPr>
                <w:sz w:val="22"/>
                <w:szCs w:val="22"/>
              </w:rPr>
              <w:t>5</w:t>
            </w:r>
            <w:r w:rsidRPr="00C5121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40" w:type="pct"/>
            <w:vAlign w:val="center"/>
          </w:tcPr>
          <w:p w:rsidR="00C51210" w:rsidRPr="00C51210" w:rsidRDefault="00C51210" w:rsidP="00425F7D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202</w:t>
            </w:r>
            <w:r w:rsidR="00425F7D">
              <w:rPr>
                <w:sz w:val="22"/>
                <w:szCs w:val="22"/>
              </w:rPr>
              <w:t>6</w:t>
            </w:r>
            <w:r w:rsidRPr="00C5121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26" w:type="pct"/>
            <w:vAlign w:val="center"/>
          </w:tcPr>
          <w:p w:rsidR="00C51210" w:rsidRPr="00C51210" w:rsidRDefault="00C51210" w:rsidP="00425F7D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202</w:t>
            </w:r>
            <w:r w:rsidR="00425F7D">
              <w:rPr>
                <w:sz w:val="22"/>
                <w:szCs w:val="22"/>
              </w:rPr>
              <w:t>7</w:t>
            </w:r>
            <w:r w:rsidRPr="00C51210">
              <w:rPr>
                <w:sz w:val="22"/>
                <w:szCs w:val="22"/>
              </w:rPr>
              <w:t xml:space="preserve"> - 2028</w:t>
            </w:r>
          </w:p>
        </w:tc>
        <w:tc>
          <w:tcPr>
            <w:tcW w:w="651" w:type="pct"/>
            <w:vMerge/>
          </w:tcPr>
          <w:p w:rsidR="00C51210" w:rsidRPr="00C51210" w:rsidRDefault="00C51210" w:rsidP="00C51210">
            <w:pPr>
              <w:outlineLvl w:val="2"/>
              <w:rPr>
                <w:sz w:val="22"/>
                <w:szCs w:val="22"/>
              </w:rPr>
            </w:pPr>
          </w:p>
        </w:tc>
      </w:tr>
      <w:tr w:rsidR="00C51210" w:rsidRPr="00C51210" w:rsidTr="00C51210">
        <w:trPr>
          <w:jc w:val="center"/>
        </w:trPr>
        <w:tc>
          <w:tcPr>
            <w:tcW w:w="423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1</w:t>
            </w:r>
          </w:p>
        </w:tc>
        <w:tc>
          <w:tcPr>
            <w:tcW w:w="805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</w:t>
            </w:r>
          </w:p>
        </w:tc>
        <w:tc>
          <w:tcPr>
            <w:tcW w:w="1074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3</w:t>
            </w:r>
          </w:p>
        </w:tc>
        <w:tc>
          <w:tcPr>
            <w:tcW w:w="541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4</w:t>
            </w:r>
          </w:p>
        </w:tc>
        <w:tc>
          <w:tcPr>
            <w:tcW w:w="540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5</w:t>
            </w:r>
          </w:p>
        </w:tc>
        <w:tc>
          <w:tcPr>
            <w:tcW w:w="540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6</w:t>
            </w:r>
          </w:p>
        </w:tc>
        <w:tc>
          <w:tcPr>
            <w:tcW w:w="426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7</w:t>
            </w:r>
          </w:p>
        </w:tc>
        <w:tc>
          <w:tcPr>
            <w:tcW w:w="651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8</w:t>
            </w:r>
          </w:p>
        </w:tc>
      </w:tr>
      <w:tr w:rsidR="00C51210" w:rsidRPr="00C51210" w:rsidTr="00C51210">
        <w:trPr>
          <w:jc w:val="center"/>
        </w:trPr>
        <w:tc>
          <w:tcPr>
            <w:tcW w:w="423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C51210">
              <w:rPr>
                <w:sz w:val="22"/>
                <w:szCs w:val="22"/>
              </w:rPr>
              <w:t>1</w:t>
            </w:r>
          </w:p>
        </w:tc>
        <w:tc>
          <w:tcPr>
            <w:tcW w:w="805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074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540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540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426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В Перечне мероприятий использованы следующие сокращения: </w:t>
      </w: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- Сектор по </w:t>
      </w:r>
      <w:proofErr w:type="gramStart"/>
      <w:r w:rsidRPr="00C51210">
        <w:rPr>
          <w:rFonts w:eastAsiaTheme="minorHAnsi"/>
          <w:sz w:val="26"/>
          <w:szCs w:val="26"/>
          <w:lang w:eastAsia="en-US"/>
        </w:rPr>
        <w:t xml:space="preserve">социальным </w:t>
      </w:r>
      <w:r w:rsidR="00BD4F55">
        <w:rPr>
          <w:rFonts w:eastAsiaTheme="minorHAnsi"/>
          <w:sz w:val="26"/>
          <w:szCs w:val="26"/>
          <w:lang w:eastAsia="en-US"/>
        </w:rPr>
        <w:t xml:space="preserve"> </w:t>
      </w:r>
      <w:r w:rsidRPr="00C51210">
        <w:rPr>
          <w:rFonts w:eastAsiaTheme="minorHAnsi"/>
          <w:sz w:val="26"/>
          <w:szCs w:val="26"/>
          <w:lang w:eastAsia="en-US"/>
        </w:rPr>
        <w:t>вопросам</w:t>
      </w:r>
      <w:proofErr w:type="gramEnd"/>
      <w:r w:rsidRPr="00C51210">
        <w:rPr>
          <w:rFonts w:eastAsiaTheme="minorHAnsi"/>
          <w:sz w:val="26"/>
          <w:szCs w:val="26"/>
          <w:lang w:eastAsia="en-US"/>
        </w:rPr>
        <w:t xml:space="preserve"> Администрации города Когалыма – </w:t>
      </w:r>
      <w:proofErr w:type="spellStart"/>
      <w:r w:rsidRPr="00C51210">
        <w:rPr>
          <w:rFonts w:eastAsiaTheme="minorHAnsi"/>
          <w:sz w:val="26"/>
          <w:szCs w:val="26"/>
          <w:lang w:eastAsia="en-US"/>
        </w:rPr>
        <w:t>СпоСВ</w:t>
      </w:r>
      <w:proofErr w:type="spellEnd"/>
      <w:r w:rsidRPr="00C51210">
        <w:rPr>
          <w:rFonts w:eastAsiaTheme="minorHAnsi"/>
          <w:sz w:val="26"/>
          <w:szCs w:val="26"/>
          <w:lang w:eastAsia="en-US"/>
        </w:rPr>
        <w:t xml:space="preserve">; </w:t>
      </w: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-  </w:t>
      </w:r>
      <w:r w:rsidRPr="00C51210">
        <w:rPr>
          <w:rFonts w:eastAsiaTheme="minorHAnsi"/>
          <w:spacing w:val="-4"/>
          <w:sz w:val="26"/>
          <w:szCs w:val="26"/>
          <w:lang w:eastAsia="en-US"/>
        </w:rPr>
        <w:t xml:space="preserve">Управление внутренней политики Администрации города Когалыма – УВП; </w:t>
      </w: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- Муниципальное казённое учреждение «Редакция газеты «Когалымский вестник» – МКУ «Редакция газеты «Когалымский вестник»;</w:t>
      </w: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- Сектор пресс-службы Администрации города Когалыма - Сектор пресс- службы.</w:t>
      </w:r>
    </w:p>
    <w:p w:rsidR="00ED680E" w:rsidRPr="00EC2AC6" w:rsidRDefault="00ED680E" w:rsidP="00FF682D">
      <w:pPr>
        <w:ind w:left="12333"/>
        <w:rPr>
          <w:rFonts w:eastAsiaTheme="minorHAnsi"/>
          <w:sz w:val="22"/>
          <w:szCs w:val="22"/>
          <w:lang w:eastAsia="en-US"/>
        </w:rPr>
      </w:pPr>
    </w:p>
    <w:sectPr w:rsidR="00ED680E" w:rsidRPr="00EC2AC6" w:rsidSect="00A54F02">
      <w:pgSz w:w="16838" w:h="11906" w:orient="landscape"/>
      <w:pgMar w:top="567" w:right="567" w:bottom="255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287" w:rsidRDefault="00085287" w:rsidP="00225A33">
      <w:r>
        <w:separator/>
      </w:r>
    </w:p>
  </w:endnote>
  <w:endnote w:type="continuationSeparator" w:id="0">
    <w:p w:rsidR="00085287" w:rsidRDefault="00085287" w:rsidP="0022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287" w:rsidRDefault="00085287" w:rsidP="00225A33">
      <w:r>
        <w:separator/>
      </w:r>
    </w:p>
  </w:footnote>
  <w:footnote w:type="continuationSeparator" w:id="0">
    <w:p w:rsidR="00085287" w:rsidRDefault="00085287" w:rsidP="00225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881764"/>
      <w:docPartObj>
        <w:docPartGallery w:val="Page Numbers (Top of Page)"/>
        <w:docPartUnique/>
      </w:docPartObj>
    </w:sdtPr>
    <w:sdtEndPr/>
    <w:sdtContent>
      <w:p w:rsidR="00BE3726" w:rsidRDefault="00BE372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0FD">
          <w:rPr>
            <w:noProof/>
          </w:rPr>
          <w:t>24</w:t>
        </w:r>
        <w:r>
          <w:fldChar w:fldCharType="end"/>
        </w:r>
      </w:p>
    </w:sdtContent>
  </w:sdt>
  <w:p w:rsidR="00BE3726" w:rsidRDefault="00BE372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6593848"/>
      <w:docPartObj>
        <w:docPartGallery w:val="Page Numbers (Top of Page)"/>
        <w:docPartUnique/>
      </w:docPartObj>
    </w:sdtPr>
    <w:sdtEndPr/>
    <w:sdtContent>
      <w:p w:rsidR="00085287" w:rsidRDefault="00085287" w:rsidP="000852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0FD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85287"/>
    <w:rsid w:val="000A7EED"/>
    <w:rsid w:val="000B01D3"/>
    <w:rsid w:val="000B2FB4"/>
    <w:rsid w:val="000E0E02"/>
    <w:rsid w:val="000F0569"/>
    <w:rsid w:val="00120F40"/>
    <w:rsid w:val="00123B3D"/>
    <w:rsid w:val="001438BB"/>
    <w:rsid w:val="00171A84"/>
    <w:rsid w:val="001A78B2"/>
    <w:rsid w:val="001B3D03"/>
    <w:rsid w:val="001D0927"/>
    <w:rsid w:val="001E328E"/>
    <w:rsid w:val="001E4A6B"/>
    <w:rsid w:val="00201088"/>
    <w:rsid w:val="00224BF8"/>
    <w:rsid w:val="002251BD"/>
    <w:rsid w:val="00225A33"/>
    <w:rsid w:val="0022683E"/>
    <w:rsid w:val="00233FF9"/>
    <w:rsid w:val="00242E5E"/>
    <w:rsid w:val="00252AD0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823E4"/>
    <w:rsid w:val="003A6578"/>
    <w:rsid w:val="003D6A0D"/>
    <w:rsid w:val="003E50FD"/>
    <w:rsid w:val="003F587E"/>
    <w:rsid w:val="00425F7D"/>
    <w:rsid w:val="0043438A"/>
    <w:rsid w:val="00440FE0"/>
    <w:rsid w:val="00462622"/>
    <w:rsid w:val="004D53B5"/>
    <w:rsid w:val="004F33B1"/>
    <w:rsid w:val="004F6241"/>
    <w:rsid w:val="00544806"/>
    <w:rsid w:val="005500E4"/>
    <w:rsid w:val="005A4834"/>
    <w:rsid w:val="006015ED"/>
    <w:rsid w:val="00625AA2"/>
    <w:rsid w:val="00635680"/>
    <w:rsid w:val="006429F8"/>
    <w:rsid w:val="0065731C"/>
    <w:rsid w:val="006F696E"/>
    <w:rsid w:val="0070169A"/>
    <w:rsid w:val="00747B75"/>
    <w:rsid w:val="007C24AA"/>
    <w:rsid w:val="007D1C62"/>
    <w:rsid w:val="007E28C2"/>
    <w:rsid w:val="007F5689"/>
    <w:rsid w:val="00806A95"/>
    <w:rsid w:val="00820045"/>
    <w:rsid w:val="008329FC"/>
    <w:rsid w:val="00852A69"/>
    <w:rsid w:val="0086685A"/>
    <w:rsid w:val="00874F39"/>
    <w:rsid w:val="00877CE5"/>
    <w:rsid w:val="0088013C"/>
    <w:rsid w:val="00892304"/>
    <w:rsid w:val="00892BF3"/>
    <w:rsid w:val="008A4840"/>
    <w:rsid w:val="008C0B7C"/>
    <w:rsid w:val="008C7E24"/>
    <w:rsid w:val="008D2DB3"/>
    <w:rsid w:val="008D68E8"/>
    <w:rsid w:val="0090064D"/>
    <w:rsid w:val="00900FD1"/>
    <w:rsid w:val="00952EC3"/>
    <w:rsid w:val="009718D9"/>
    <w:rsid w:val="0098458C"/>
    <w:rsid w:val="00993E30"/>
    <w:rsid w:val="009C47D2"/>
    <w:rsid w:val="00A54F02"/>
    <w:rsid w:val="00A564E7"/>
    <w:rsid w:val="00AC0358"/>
    <w:rsid w:val="00AE3A79"/>
    <w:rsid w:val="00AE6CEC"/>
    <w:rsid w:val="00B10FF3"/>
    <w:rsid w:val="00B141E0"/>
    <w:rsid w:val="00B22DDA"/>
    <w:rsid w:val="00B25576"/>
    <w:rsid w:val="00B44BE6"/>
    <w:rsid w:val="00B71C99"/>
    <w:rsid w:val="00BB1866"/>
    <w:rsid w:val="00BC37E6"/>
    <w:rsid w:val="00BD4F55"/>
    <w:rsid w:val="00BE3451"/>
    <w:rsid w:val="00BE3726"/>
    <w:rsid w:val="00BF4FFE"/>
    <w:rsid w:val="00C22CC6"/>
    <w:rsid w:val="00C27247"/>
    <w:rsid w:val="00C4721E"/>
    <w:rsid w:val="00C51210"/>
    <w:rsid w:val="00C700C4"/>
    <w:rsid w:val="00C700F3"/>
    <w:rsid w:val="00C82B1D"/>
    <w:rsid w:val="00CB2627"/>
    <w:rsid w:val="00CC367F"/>
    <w:rsid w:val="00CD0259"/>
    <w:rsid w:val="00CF6B89"/>
    <w:rsid w:val="00D52DB6"/>
    <w:rsid w:val="00D53CEC"/>
    <w:rsid w:val="00D5489C"/>
    <w:rsid w:val="00D76B4E"/>
    <w:rsid w:val="00D76CDB"/>
    <w:rsid w:val="00DC4E03"/>
    <w:rsid w:val="00DE4C6C"/>
    <w:rsid w:val="00DF7BA1"/>
    <w:rsid w:val="00E211DA"/>
    <w:rsid w:val="00E275C8"/>
    <w:rsid w:val="00E30008"/>
    <w:rsid w:val="00E63D9E"/>
    <w:rsid w:val="00EB75CB"/>
    <w:rsid w:val="00EC17E6"/>
    <w:rsid w:val="00EC2AC6"/>
    <w:rsid w:val="00EC6177"/>
    <w:rsid w:val="00ED5C7C"/>
    <w:rsid w:val="00ED62A2"/>
    <w:rsid w:val="00ED680E"/>
    <w:rsid w:val="00EE1567"/>
    <w:rsid w:val="00EE539C"/>
    <w:rsid w:val="00F06198"/>
    <w:rsid w:val="00F12C9C"/>
    <w:rsid w:val="00F44025"/>
    <w:rsid w:val="00F5080D"/>
    <w:rsid w:val="00F8542E"/>
    <w:rsid w:val="00FB426A"/>
    <w:rsid w:val="00FB5937"/>
    <w:rsid w:val="00FC2C56"/>
    <w:rsid w:val="00FF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68D3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C2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2">
    <w:name w:val="Сетка таблицы2"/>
    <w:basedOn w:val="a1"/>
    <w:next w:val="a5"/>
    <w:uiPriority w:val="39"/>
    <w:rsid w:val="00C51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25A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A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A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A54F0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54F02"/>
    <w:rPr>
      <w:color w:val="800080"/>
      <w:u w:val="single"/>
    </w:rPr>
  </w:style>
  <w:style w:type="paragraph" w:customStyle="1" w:styleId="xl65">
    <w:name w:val="xl65"/>
    <w:basedOn w:val="a"/>
    <w:rsid w:val="00A54F0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A54F02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A54F0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A54F02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A54F02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A54F0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A54F0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A54F02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A54F02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6">
    <w:name w:val="xl86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A54F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A54F0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A54F0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A54F0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A54F0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54F02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A54F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A54F0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A54F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A54F02"/>
    <w:pP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103">
    <w:name w:val="xl103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54F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A54F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A54F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A54F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A54F0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A54F0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A54F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A54F0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A54F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4">
    <w:name w:val="xl124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A54F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A54F0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A54F0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A54F0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A54F0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A54F02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A54F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A54F0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A54F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A54F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2CCF0788D8D2E46FBADD86F304668DE291A2F880D71C604763B43E96F5F53B565FE537D1AC76CE5E9DCD5A8A54pDwBK" TargetMode="External"/><Relationship Id="rId18" Type="http://schemas.openxmlformats.org/officeDocument/2006/relationships/hyperlink" Target="consultantplus://offline/ref=2CCF0788D8D2E46FBADD86F304668DE291A2F880D71C604763B43E96F5F53B565FE537D1AC76CE5E9DCD5A8A54pDwBK" TargetMode="External"/><Relationship Id="rId26" Type="http://schemas.openxmlformats.org/officeDocument/2006/relationships/hyperlink" Target="consultantplus://offline/ref=38C392944E8EC96280FC0E5B14E434C491EA7E110B3A0FB3704322520C51B995CA540958BA11C0B49E41D25379z1T5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316A3518FFB1770A4819E21C4972BB832E78B8E66FA661E941FEF124ECD71177394D62D050499A3BE3944F7095B0B5046DEu1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1F1422AD2276B8F0954B0FBA33D1740CA16C7B7ADD95177F27BFAB3B1AD2E51384E1A1E5E3F0C480336057FBe1p3K" TargetMode="External"/><Relationship Id="rId17" Type="http://schemas.openxmlformats.org/officeDocument/2006/relationships/hyperlink" Target="consultantplus://offline/ref=38C392944E8EC96280FC1056028863CB94E622140C3905E5251124055301BFC098145701EB528BB89E58CE527B0AB07CAAzBT1L" TargetMode="External"/><Relationship Id="rId25" Type="http://schemas.openxmlformats.org/officeDocument/2006/relationships/hyperlink" Target="consultantplus://offline/ref=38C392944E8EC96280FC0E5B14E434C491E87B1008390FB3704322520C51B995CA540958BA11C0B49E41D25379z1T5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8C392944E8EC96280FC0E5B14E434C491E87B1008390FB3704322520C51B995CA540958BA11C0B49E41D25379z1T5L" TargetMode="External"/><Relationship Id="rId20" Type="http://schemas.openxmlformats.org/officeDocument/2006/relationships/hyperlink" Target="consultantplus://offline/ref=9316A3518FFB1770A4819E21C4972BB832E78B8E66FD68189619EF124ECD71177394D62D050499A3BE3944F7095B0B5046DEu1G" TargetMode="External"/><Relationship Id="rId29" Type="http://schemas.openxmlformats.org/officeDocument/2006/relationships/hyperlink" Target="consultantplus://offline/ref=612DB6BBE51A985A22DF35DFEB7A60CA7F77BF7F381E3A8EC72CBE2CE2C83E438EA2A6648CE4DF2EDEFE135833p0Y1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1F1422AD2276B8F0955502AC5F867B09AD307E7ED99F47277BB9FC644AD4B041C4BFF8B4A0BBC8802A7C56F90C907CAEe2p1K" TargetMode="External"/><Relationship Id="rId24" Type="http://schemas.openxmlformats.org/officeDocument/2006/relationships/hyperlink" Target="consultantplus://offline/ref=2CCF0788D8D2E46FBADD86F304668DE291A2F880D71C604763B43E96F5F53B565FE537D1AC76CE5E9DCD5A8A54pDw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8C392944E8EC96280FC0E5B14E434C490EC7B11053A0FB3704322520C51B995CA540958BA11C0B49E41D25379z1T5L" TargetMode="External"/><Relationship Id="rId23" Type="http://schemas.openxmlformats.org/officeDocument/2006/relationships/hyperlink" Target="consultantplus://offline/ref=A11F1422AD2276B8F0955502AC5F867B09AD307E7ED99F47277BB9FC644AD4B041C4BFF8B4A0BBC8802A7C56F90C907CAEe2p1K" TargetMode="External"/><Relationship Id="rId28" Type="http://schemas.openxmlformats.org/officeDocument/2006/relationships/hyperlink" Target="consultantplus://offline/ref=38C392944E8EC96280FC1056028863CB94E622140C3905E5251124055301BFC098145701EB528BB89E58CE527B0AB07CAAzBT1L" TargetMode="External"/><Relationship Id="rId10" Type="http://schemas.openxmlformats.org/officeDocument/2006/relationships/hyperlink" Target="consultantplus://offline/ref=A11F1422AD2276B8F0954B0FBA33D1740CA16C7B7ADD95177F27BFAB3B1AD2E51384E1A1E5E3F0C480336057FBe1p3K" TargetMode="External"/><Relationship Id="rId19" Type="http://schemas.openxmlformats.org/officeDocument/2006/relationships/hyperlink" Target="consultantplus://offline/ref=A11F1422AD2276B8F0955502AC5F867B09AD307E7ED99F47277BB9FC644AD4B041C4BFF8B4A0BBC8802A7C56F90C907CAEe2p1K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8C392944E8EC96280FC0E5B14E434C491EA7E110B3A0FB3704322520C51B995CA540958BA11C0B49E41D25379z1T5L" TargetMode="External"/><Relationship Id="rId22" Type="http://schemas.openxmlformats.org/officeDocument/2006/relationships/hyperlink" Target="consultantplus://offline/ref=A11F1422AD2276B8F0954B0FBA33D1740CA16C7B7ADD95177F27BFAB3B1AD2E51384E1A1E5E3F0C480336057FBe1p3K" TargetMode="External"/><Relationship Id="rId27" Type="http://schemas.openxmlformats.org/officeDocument/2006/relationships/hyperlink" Target="consultantplus://offline/ref=38C392944E8EC96280FC0E5B14E434C490EC7B11053A0FB3704322520C51B995CA540958BA11C0B49E41D25379z1T5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90C15-68FD-4599-8611-1E229869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5414</Words>
  <Characters>30865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2023-11-24T05:39:00Z</cp:lastPrinted>
  <dcterms:created xsi:type="dcterms:W3CDTF">2023-11-17T05:37:00Z</dcterms:created>
  <dcterms:modified xsi:type="dcterms:W3CDTF">2023-11-24T05:42:00Z</dcterms:modified>
</cp:coreProperties>
</file>