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3519F">
        <w:tc>
          <w:tcPr>
            <w:tcW w:w="5245" w:type="dxa"/>
            <w:gridSpan w:val="2"/>
          </w:tcPr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3519F">
        <w:trPr>
          <w:trHeight w:val="665"/>
        </w:trPr>
        <w:tc>
          <w:tcPr>
            <w:tcW w:w="2693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F3C55">
        <w:rPr>
          <w:sz w:val="26"/>
          <w:szCs w:val="26"/>
        </w:rPr>
        <w:t>Предложения о внесении изменений в муниципальную программу</w:t>
      </w:r>
    </w:p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F3C55">
        <w:rPr>
          <w:sz w:val="26"/>
          <w:szCs w:val="26"/>
        </w:rPr>
        <w:t xml:space="preserve"> «Содержание объектов городского хозяйства и инженерной инфраструктуры в городе Когалыме»</w:t>
      </w:r>
    </w:p>
    <w:p w:rsidR="00ED680E" w:rsidRDefault="00ED680E" w:rsidP="006F3C55">
      <w:pPr>
        <w:ind w:left="12333"/>
      </w:pP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Паспорт муниципальной программы города Когалыма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 xml:space="preserve">«Содержание объектов городского хозяйства и инженерной инфраструктуры в городе Когалыме» 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(далее – муниципальная программа)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876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374"/>
        <w:gridCol w:w="4120"/>
        <w:gridCol w:w="4686"/>
        <w:gridCol w:w="3125"/>
      </w:tblGrid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Содержание объектов городского хозяйства и инженерной инфраструктуры в городе Когалыме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2024-2028 годы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 xml:space="preserve">Заместитель главы города Когалыма </w:t>
            </w:r>
            <w:r w:rsidRPr="00636A63">
              <w:rPr>
                <w:bCs/>
                <w:sz w:val="22"/>
                <w:szCs w:val="22"/>
              </w:rPr>
              <w:t>Морозов Александр Александрович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rPr>
                <w:bCs/>
                <w:sz w:val="22"/>
                <w:szCs w:val="22"/>
              </w:rPr>
            </w:pPr>
            <w:r w:rsidRPr="00636A63">
              <w:rPr>
                <w:bCs/>
                <w:sz w:val="22"/>
                <w:szCs w:val="22"/>
              </w:rPr>
              <w:t>Ответственный исполнитель  муниципальной программы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jc w:val="both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898" w:type="pct"/>
            <w:gridSpan w:val="3"/>
            <w:tcBorders>
              <w:right w:val="single" w:sz="4" w:space="0" w:color="auto"/>
            </w:tcBorders>
          </w:tcPr>
          <w:p w:rsidR="00BA10FB" w:rsidRPr="00636A63" w:rsidRDefault="00BA10FB" w:rsidP="00BA10FB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636A63">
              <w:rPr>
                <w:spacing w:val="-6"/>
                <w:sz w:val="22"/>
                <w:szCs w:val="22"/>
              </w:rPr>
              <w:t>Муниципальное бюджетное учреждение «Коммунспецавтотехника» (далее – МБУ «КСАТ»)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-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B6629" w:rsidP="00E25C7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Комплексное решение проблем благоустройства и санитарного содержания территории города Когалыма, повышение уровня внешнего благоустройства, создание условий для решения вопросов местного значения, обеспечение благополучной эпизоотической обстановки в городе Когалыме.</w:t>
            </w:r>
          </w:p>
        </w:tc>
      </w:tr>
      <w:tr w:rsidR="00BA10FB" w:rsidRPr="00636A63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636A63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36A63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29" w:rsidRPr="00636A63" w:rsidRDefault="00BB6629" w:rsidP="00BB66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 xml:space="preserve">1. Организация благоустройства территории города Когалыма, включая озеленение территории, создание и содержание объектов городского хозяйства города Когалыма. </w:t>
            </w:r>
          </w:p>
          <w:p w:rsidR="00BB6629" w:rsidRPr="00636A63" w:rsidRDefault="00BB6629" w:rsidP="00BB66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2. Обеспечение деятельности муниципальных учреждений для решения вопросов местного значения.</w:t>
            </w:r>
          </w:p>
          <w:p w:rsidR="00E25C7C" w:rsidRPr="00636A63" w:rsidRDefault="00BB6629" w:rsidP="00BB66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 xml:space="preserve">3.Обеспечение стабильной благополучной эпизоотической обстановки в городе Когалыме, включая защиту населения от болезней, общих для человека и животных.   </w:t>
            </w:r>
          </w:p>
        </w:tc>
      </w:tr>
    </w:tbl>
    <w:p w:rsidR="00BA10FB" w:rsidRPr="00BA10FB" w:rsidRDefault="00BA10FB" w:rsidP="00BA10FB">
      <w:pPr>
        <w:autoSpaceDE w:val="0"/>
        <w:autoSpaceDN w:val="0"/>
        <w:adjustRightInd w:val="0"/>
        <w:rPr>
          <w:sz w:val="22"/>
          <w:szCs w:val="22"/>
        </w:rPr>
        <w:sectPr w:rsidR="00BA10FB" w:rsidRPr="00BA10FB" w:rsidSect="002243C6">
          <w:headerReference w:type="default" r:id="rId8"/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889"/>
        <w:gridCol w:w="421"/>
        <w:gridCol w:w="1653"/>
        <w:gridCol w:w="2690"/>
        <w:gridCol w:w="968"/>
        <w:gridCol w:w="839"/>
        <w:gridCol w:w="839"/>
        <w:gridCol w:w="839"/>
        <w:gridCol w:w="839"/>
        <w:gridCol w:w="839"/>
        <w:gridCol w:w="1616"/>
        <w:gridCol w:w="1895"/>
      </w:tblGrid>
      <w:tr w:rsidR="00686470" w:rsidRPr="00BA10FB" w:rsidTr="00686470">
        <w:tc>
          <w:tcPr>
            <w:tcW w:w="643" w:type="pct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357" w:type="pct"/>
            <w:gridSpan w:val="11"/>
          </w:tcPr>
          <w:p w:rsidR="00686470" w:rsidRPr="00791781" w:rsidRDefault="00686470" w:rsidP="0068647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</w:tr>
      <w:tr w:rsidR="00686470" w:rsidRPr="00BA10FB" w:rsidTr="00686470">
        <w:tc>
          <w:tcPr>
            <w:tcW w:w="643" w:type="pct"/>
            <w:vMerge w:val="restart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38" w:type="pct"/>
            <w:vMerge w:val="restar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№ п/п</w:t>
            </w:r>
          </w:p>
        </w:tc>
        <w:tc>
          <w:tcPr>
            <w:tcW w:w="592" w:type="pct"/>
            <w:vMerge w:val="restar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586" w:type="pct"/>
            <w:vMerge w:val="restar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348" w:type="pct"/>
            <w:gridSpan w:val="7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93" w:type="pct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86470" w:rsidRPr="00BA10FB" w:rsidTr="00686470">
        <w:tc>
          <w:tcPr>
            <w:tcW w:w="643" w:type="pct"/>
            <w:vMerge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Merge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vMerge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6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  <w:tc>
          <w:tcPr>
            <w:tcW w:w="662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693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686470" w:rsidRPr="00BA10FB" w:rsidTr="00686470">
        <w:tc>
          <w:tcPr>
            <w:tcW w:w="643" w:type="pct"/>
            <w:vMerge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  <w:lang w:val="en-US"/>
              </w:rPr>
              <w:t>I</w:t>
            </w:r>
            <w:r w:rsidRPr="00BA10FB"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vAlign w:val="center"/>
          </w:tcPr>
          <w:p w:rsidR="00686470" w:rsidRPr="003012EC" w:rsidRDefault="00686470" w:rsidP="00686470">
            <w:pPr>
              <w:jc w:val="both"/>
              <w:rPr>
                <w:rFonts w:eastAsiaTheme="minorHAnsi" w:cstheme="minorBidi"/>
                <w:spacing w:val="-6"/>
                <w:sz w:val="22"/>
                <w:szCs w:val="22"/>
                <w:lang w:eastAsia="en-US"/>
              </w:rPr>
            </w:pPr>
            <w:r w:rsidRPr="00BA10FB">
              <w:rPr>
                <w:rFonts w:eastAsiaTheme="minorHAnsi" w:cstheme="minorBidi"/>
                <w:color w:val="000000"/>
                <w:spacing w:val="-6"/>
                <w:sz w:val="22"/>
                <w:szCs w:val="22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форм, тыс. кв.м.</w:t>
            </w:r>
            <w:r w:rsidR="003012EC" w:rsidRPr="003012EC">
              <w:rPr>
                <w:sz w:val="22"/>
                <w:szCs w:val="22"/>
              </w:rPr>
              <w:t xml:space="preserve"> &lt;</w:t>
            </w:r>
            <w:r w:rsidR="003012EC" w:rsidRPr="003012EC">
              <w:rPr>
                <w:sz w:val="22"/>
                <w:szCs w:val="22"/>
                <w:lang w:val="en-US"/>
              </w:rPr>
              <w:t>I</w:t>
            </w:r>
            <w:r w:rsidR="003012EC" w:rsidRPr="003012EC">
              <w:rPr>
                <w:sz w:val="22"/>
                <w:szCs w:val="22"/>
              </w:rPr>
              <w:t>&gt;</w:t>
            </w:r>
          </w:p>
        </w:tc>
        <w:tc>
          <w:tcPr>
            <w:tcW w:w="586" w:type="pct"/>
            <w:vAlign w:val="center"/>
          </w:tcPr>
          <w:p w:rsidR="00686470" w:rsidRPr="00BA10FB" w:rsidRDefault="003012EC" w:rsidP="003012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12EC">
              <w:rPr>
                <w:sz w:val="22"/>
                <w:szCs w:val="22"/>
              </w:rPr>
              <w:t>Постановление Администрации города Когалыма от 29.12.2022 №3143 «Об утверждении муниципального задания муниципальному бюджетному учреждению «Коммунспецавтотехника» на выполнение работ на 2024 год и на плановый период 2025 и 2026 годов»</w:t>
            </w:r>
          </w:p>
        </w:tc>
        <w:tc>
          <w:tcPr>
            <w:tcW w:w="316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692,754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662" w:type="pct"/>
            <w:vAlign w:val="center"/>
          </w:tcPr>
          <w:p w:rsidR="00686470" w:rsidRPr="00BA10FB" w:rsidRDefault="00686470" w:rsidP="00686470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693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МБУ «КСАТ»</w:t>
            </w:r>
          </w:p>
        </w:tc>
      </w:tr>
      <w:tr w:rsidR="00686470" w:rsidRPr="00BA10FB" w:rsidTr="00686470">
        <w:tc>
          <w:tcPr>
            <w:tcW w:w="643" w:type="pct"/>
            <w:vMerge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  <w:lang w:val="en-US"/>
              </w:rPr>
              <w:t>II</w:t>
            </w:r>
            <w:r w:rsidRPr="00BA10FB"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vAlign w:val="center"/>
          </w:tcPr>
          <w:p w:rsidR="00686470" w:rsidRPr="00BA10FB" w:rsidRDefault="00686470" w:rsidP="00686470">
            <w:pPr>
              <w:jc w:val="both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BA10FB"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  <w:t>Обеспечение текущего содержания территорий городского кладбища и мест захоронений, тыс.кв.м.</w:t>
            </w:r>
            <w:r w:rsidR="003012EC" w:rsidRPr="003012EC">
              <w:rPr>
                <w:sz w:val="22"/>
                <w:szCs w:val="22"/>
              </w:rPr>
              <w:t>&lt;</w:t>
            </w:r>
            <w:r w:rsidR="003012EC" w:rsidRPr="003012EC">
              <w:rPr>
                <w:sz w:val="22"/>
                <w:szCs w:val="22"/>
                <w:lang w:val="en-US"/>
              </w:rPr>
              <w:t>II</w:t>
            </w:r>
            <w:r w:rsidR="003012EC" w:rsidRPr="003012EC">
              <w:rPr>
                <w:sz w:val="22"/>
                <w:szCs w:val="22"/>
              </w:rPr>
              <w:t xml:space="preserve"> &gt;</w:t>
            </w:r>
          </w:p>
        </w:tc>
        <w:tc>
          <w:tcPr>
            <w:tcW w:w="586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BA10FB">
              <w:rPr>
                <w:spacing w:val="-6"/>
                <w:sz w:val="22"/>
                <w:szCs w:val="22"/>
              </w:rPr>
              <w:t xml:space="preserve">Устав муниципального казенного учреждения «Управление капитального строительства и жилищно-коммунального комплекса города Когалыма» </w:t>
            </w:r>
          </w:p>
        </w:tc>
        <w:tc>
          <w:tcPr>
            <w:tcW w:w="316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662" w:type="pct"/>
            <w:vAlign w:val="center"/>
          </w:tcPr>
          <w:p w:rsidR="00686470" w:rsidRPr="00BA10FB" w:rsidRDefault="00686470" w:rsidP="00686470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693" w:type="pct"/>
            <w:vAlign w:val="center"/>
          </w:tcPr>
          <w:p w:rsidR="00686470" w:rsidRPr="00BA10FB" w:rsidRDefault="00686470" w:rsidP="006864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МКУ «УКС и ЖКК г.Когалыма»</w:t>
            </w:r>
          </w:p>
        </w:tc>
      </w:tr>
    </w:tbl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2"/>
          <w:szCs w:val="22"/>
        </w:rPr>
        <w:sectPr w:rsidR="00BA10FB" w:rsidRPr="00BA10FB" w:rsidSect="002243C6">
          <w:pgSz w:w="16838" w:h="11906" w:orient="landscape" w:code="9"/>
          <w:pgMar w:top="567" w:right="567" w:bottom="1985" w:left="567" w:header="709" w:footer="709" w:gutter="0"/>
          <w:cols w:space="708"/>
          <w:docGrid w:linePitch="360"/>
        </w:sectPr>
      </w:pPr>
    </w:p>
    <w:tbl>
      <w:tblPr>
        <w:tblW w:w="46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135"/>
        <w:gridCol w:w="2955"/>
        <w:gridCol w:w="1266"/>
        <w:gridCol w:w="1266"/>
        <w:gridCol w:w="1266"/>
        <w:gridCol w:w="1406"/>
        <w:gridCol w:w="1181"/>
        <w:gridCol w:w="1108"/>
      </w:tblGrid>
      <w:tr w:rsidR="00BA10FB" w:rsidRPr="00BA10FB" w:rsidTr="002243C6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636A63" w:rsidRPr="00BA10FB" w:rsidTr="00636A63">
        <w:tc>
          <w:tcPr>
            <w:tcW w:w="1418" w:type="pct"/>
            <w:vMerge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3012EC" w:rsidRDefault="00636A63" w:rsidP="004239A6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3012EC">
              <w:rPr>
                <w:sz w:val="22"/>
                <w:szCs w:val="22"/>
              </w:rPr>
              <w:t xml:space="preserve">904 </w:t>
            </w:r>
            <w:r w:rsidR="00335AFD">
              <w:rPr>
                <w:sz w:val="22"/>
                <w:szCs w:val="22"/>
              </w:rPr>
              <w:t>86</w:t>
            </w:r>
            <w:r w:rsidR="004239A6">
              <w:rPr>
                <w:sz w:val="22"/>
                <w:szCs w:val="22"/>
              </w:rPr>
              <w:t>0</w:t>
            </w:r>
            <w:r w:rsidR="00335AFD">
              <w:rPr>
                <w:sz w:val="22"/>
                <w:szCs w:val="22"/>
              </w:rPr>
              <w:t>,9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3012EC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3012EC">
              <w:rPr>
                <w:sz w:val="22"/>
                <w:szCs w:val="22"/>
              </w:rPr>
              <w:t xml:space="preserve">183 </w:t>
            </w:r>
            <w:r w:rsidR="00335AFD">
              <w:rPr>
                <w:sz w:val="22"/>
                <w:szCs w:val="22"/>
              </w:rPr>
              <w:t>393,5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183 705,8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183 924,8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176 918,4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176 918,4</w:t>
            </w:r>
          </w:p>
        </w:tc>
      </w:tr>
      <w:tr w:rsidR="00636A63" w:rsidRPr="00BA10FB" w:rsidTr="00636A63">
        <w:tc>
          <w:tcPr>
            <w:tcW w:w="1418" w:type="pct"/>
            <w:vMerge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3012EC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3012EC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3012EC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3012EC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36A63" w:rsidRPr="00BA10FB" w:rsidTr="00636A63">
        <w:tc>
          <w:tcPr>
            <w:tcW w:w="1418" w:type="pct"/>
            <w:vMerge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7 074,2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1 587,5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1 353,</w:t>
            </w:r>
            <w:r w:rsidR="003012EC">
              <w:rPr>
                <w:sz w:val="22"/>
                <w:szCs w:val="22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1 353,9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1 353,9</w:t>
            </w:r>
          </w:p>
        </w:tc>
      </w:tr>
      <w:tr w:rsidR="00636A63" w:rsidRPr="00BA10FB" w:rsidTr="00636A63">
        <w:tc>
          <w:tcPr>
            <w:tcW w:w="1418" w:type="pct"/>
            <w:vMerge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35AFD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897 786,7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35AFD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181 806,0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182 280,8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182 570,9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175 564,5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175 564,5</w:t>
            </w:r>
          </w:p>
        </w:tc>
      </w:tr>
      <w:tr w:rsidR="00636A63" w:rsidRPr="00BA10FB" w:rsidTr="00636A63">
        <w:tc>
          <w:tcPr>
            <w:tcW w:w="1418" w:type="pct"/>
            <w:vMerge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636A63" w:rsidRPr="00BA10FB" w:rsidRDefault="00636A63" w:rsidP="00636A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636A63" w:rsidP="003012EC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 w:rsidRPr="00636A63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63" w:rsidRPr="00636A63" w:rsidRDefault="003012EC" w:rsidP="00636A63">
            <w:pPr>
              <w:autoSpaceDE w:val="0"/>
              <w:autoSpaceDN w:val="0"/>
              <w:adjustRightInd w:val="0"/>
              <w:ind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2243C6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BA10FB" w:rsidRPr="00BA10FB" w:rsidTr="002243C6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82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636A63" w:rsidRPr="00636A63" w:rsidRDefault="003012EC" w:rsidP="00636A63">
      <w:pPr>
        <w:shd w:val="clear" w:color="auto" w:fill="FFFFFF"/>
        <w:outlineLvl w:val="2"/>
        <w:rPr>
          <w:rFonts w:eastAsia="Calibri"/>
        </w:rPr>
      </w:pPr>
      <w:r w:rsidRPr="003012EC">
        <w:rPr>
          <w:sz w:val="22"/>
          <w:szCs w:val="22"/>
        </w:rPr>
        <w:t>&lt;</w:t>
      </w:r>
      <w:r w:rsidRPr="003012EC">
        <w:rPr>
          <w:sz w:val="22"/>
          <w:szCs w:val="22"/>
          <w:lang w:val="en-US"/>
        </w:rPr>
        <w:t>I</w:t>
      </w:r>
      <w:r w:rsidRPr="003012EC">
        <w:rPr>
          <w:sz w:val="22"/>
          <w:szCs w:val="22"/>
        </w:rPr>
        <w:t>&gt;</w:t>
      </w:r>
      <w:r w:rsidR="00636A63">
        <w:rPr>
          <w:rFonts w:eastAsia="Calibri"/>
        </w:rPr>
        <w:t xml:space="preserve"> - </w:t>
      </w:r>
      <w:r w:rsidR="00636A63" w:rsidRPr="00BA10FB">
        <w:rPr>
          <w:rFonts w:eastAsia="Calibri"/>
        </w:rPr>
        <w:t>Постановление Администрации города Когалыма от 29.12.2022 №3143 «Об утверждении муниципального</w:t>
      </w:r>
      <w:r w:rsidR="00636A63">
        <w:rPr>
          <w:rFonts w:eastAsia="Calibri"/>
        </w:rPr>
        <w:t xml:space="preserve"> </w:t>
      </w:r>
      <w:r w:rsidR="00636A63" w:rsidRPr="00BA10FB">
        <w:rPr>
          <w:rFonts w:eastAsia="Calibri"/>
        </w:rPr>
        <w:t>задания муниципальному бюджетному учреждению «Коммунспецавтотехника» на выполнение работ на 2024 год</w:t>
      </w:r>
      <w:r w:rsidR="00636A63">
        <w:rPr>
          <w:rFonts w:eastAsia="Calibri"/>
        </w:rPr>
        <w:t xml:space="preserve"> </w:t>
      </w:r>
      <w:r w:rsidR="00636A63" w:rsidRPr="00BA10FB">
        <w:rPr>
          <w:rFonts w:eastAsia="Calibri"/>
        </w:rPr>
        <w:t>и на плановый период 2025 и 2026 годов»</w:t>
      </w:r>
      <w:r w:rsidR="00636A63">
        <w:rPr>
          <w:rFonts w:eastAsia="Calibri"/>
        </w:rPr>
        <w:t>;</w:t>
      </w:r>
    </w:p>
    <w:p w:rsidR="00BA10FB" w:rsidRPr="00636A63" w:rsidRDefault="003012EC" w:rsidP="00BA10FB">
      <w:pPr>
        <w:shd w:val="clear" w:color="auto" w:fill="FFFFFF"/>
        <w:outlineLvl w:val="2"/>
        <w:rPr>
          <w:rFonts w:eastAsia="Calibri"/>
        </w:rPr>
      </w:pPr>
      <w:r w:rsidRPr="003012EC">
        <w:rPr>
          <w:sz w:val="22"/>
          <w:szCs w:val="22"/>
        </w:rPr>
        <w:t>&lt;</w:t>
      </w:r>
      <w:r w:rsidRPr="003012EC">
        <w:rPr>
          <w:sz w:val="22"/>
          <w:szCs w:val="22"/>
          <w:lang w:val="en-US"/>
        </w:rPr>
        <w:t>II</w:t>
      </w:r>
      <w:r w:rsidRPr="003012EC">
        <w:rPr>
          <w:sz w:val="22"/>
          <w:szCs w:val="22"/>
        </w:rPr>
        <w:t>&gt;</w:t>
      </w:r>
      <w:r w:rsidR="00636A63">
        <w:rPr>
          <w:rFonts w:eastAsia="Calibri"/>
        </w:rPr>
        <w:t xml:space="preserve"> - </w:t>
      </w:r>
      <w:r w:rsidR="00BA10FB" w:rsidRPr="00BA10FB">
        <w:rPr>
          <w:rFonts w:eastAsia="Calibri"/>
          <w:vertAlign w:val="superscript"/>
        </w:rPr>
        <w:t xml:space="preserve"> </w:t>
      </w:r>
      <w:r w:rsidR="00BA10FB" w:rsidRPr="00BA10FB">
        <w:rPr>
          <w:rFonts w:eastAsia="Calibri"/>
        </w:rPr>
        <w:t>Приказ комитета по управлению муниципальным имуществом Администрации города Когалыма от 27.04.2023 №174-И</w:t>
      </w:r>
      <w:r w:rsidR="00636A63">
        <w:rPr>
          <w:rFonts w:eastAsia="Calibri"/>
        </w:rPr>
        <w:t>.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lastRenderedPageBreak/>
        <w:t>Таблица 1</w:t>
      </w: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C47700" w:rsidRDefault="00C47700" w:rsidP="00BA10FB">
      <w:pPr>
        <w:jc w:val="center"/>
        <w:rPr>
          <w:sz w:val="26"/>
          <w:szCs w:val="26"/>
        </w:rPr>
      </w:pPr>
    </w:p>
    <w:tbl>
      <w:tblPr>
        <w:tblW w:w="15929" w:type="dxa"/>
        <w:tblLook w:val="04A0" w:firstRow="1" w:lastRow="0" w:firstColumn="1" w:lastColumn="0" w:noHBand="0" w:noVBand="1"/>
      </w:tblPr>
      <w:tblGrid>
        <w:gridCol w:w="1508"/>
        <w:gridCol w:w="2031"/>
        <w:gridCol w:w="2925"/>
        <w:gridCol w:w="1783"/>
        <w:gridCol w:w="1244"/>
        <w:gridCol w:w="1277"/>
        <w:gridCol w:w="1276"/>
        <w:gridCol w:w="1276"/>
        <w:gridCol w:w="1276"/>
        <w:gridCol w:w="1275"/>
        <w:gridCol w:w="58"/>
      </w:tblGrid>
      <w:tr w:rsidR="006C55CE" w:rsidRPr="006C55CE" w:rsidTr="006C55CE">
        <w:trPr>
          <w:gridAfter w:val="1"/>
          <w:wAfter w:w="58" w:type="dxa"/>
          <w:trHeight w:val="93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Ответственный исполнитель/соисполнитель, учреждение, организация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6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6C55CE" w:rsidRPr="006C55CE" w:rsidTr="006C55CE">
        <w:trPr>
          <w:gridAfter w:val="1"/>
          <w:wAfter w:w="58" w:type="dxa"/>
          <w:trHeight w:val="37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 том числе</w:t>
            </w:r>
          </w:p>
        </w:tc>
      </w:tr>
      <w:tr w:rsidR="006C55CE" w:rsidRPr="006C55CE" w:rsidTr="006C55CE">
        <w:trPr>
          <w:gridAfter w:val="1"/>
          <w:wAfter w:w="58" w:type="dxa"/>
          <w:trHeight w:val="33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2027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2028 год</w:t>
            </w:r>
          </w:p>
        </w:tc>
      </w:tr>
      <w:tr w:rsidR="006C55CE" w:rsidRPr="006C55CE" w:rsidTr="006C55CE">
        <w:trPr>
          <w:gridAfter w:val="1"/>
          <w:wAfter w:w="58" w:type="dxa"/>
          <w:trHeight w:val="33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10</w:t>
            </w:r>
          </w:p>
        </w:tc>
      </w:tr>
      <w:tr w:rsidR="006C55CE" w:rsidRPr="006C55CE" w:rsidTr="006C55CE">
        <w:trPr>
          <w:trHeight w:val="615"/>
        </w:trPr>
        <w:tc>
          <w:tcPr>
            <w:tcW w:w="15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Цель - Комплексное решение проблем благоустройства и санитарного содержания территории города Когалыма, повышение уровня внешнего благоустройства, создание условий для решения вопросов местного значения, обеспечение благополучной эпизоотической обстановки в городе Когалыме.</w:t>
            </w:r>
          </w:p>
        </w:tc>
      </w:tr>
      <w:tr w:rsidR="006C55CE" w:rsidRPr="006C55CE" w:rsidTr="006C55CE">
        <w:trPr>
          <w:trHeight w:val="1350"/>
        </w:trPr>
        <w:tc>
          <w:tcPr>
            <w:tcW w:w="15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Задача №1. Организация благоустройства территории города Когалыма, включая озеленение территории, создание и содержание объектов городского хозяйства города Когалыма. </w:t>
            </w:r>
            <w:r w:rsidRPr="006C55CE">
              <w:rPr>
                <w:sz w:val="22"/>
                <w:szCs w:val="22"/>
              </w:rPr>
              <w:br/>
              <w:t>Задача №2. Обеспечение деятельности муниципальных учреждений для решения вопросов местного значения.</w:t>
            </w:r>
            <w:r w:rsidRPr="006C55CE">
              <w:rPr>
                <w:sz w:val="22"/>
                <w:szCs w:val="22"/>
              </w:rPr>
              <w:br/>
              <w:t xml:space="preserve">Задача №3.Обеспечение стабильной благополучной эпизоотической обстановки в городе Когалыме, включая защиту населения от болезней, общих для человека и животных.   </w:t>
            </w:r>
          </w:p>
        </w:tc>
      </w:tr>
      <w:tr w:rsidR="006C55CE" w:rsidRPr="006C55CE" w:rsidTr="006C55CE">
        <w:trPr>
          <w:trHeight w:val="330"/>
        </w:trPr>
        <w:tc>
          <w:tcPr>
            <w:tcW w:w="15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Процессная часть</w:t>
            </w:r>
          </w:p>
        </w:tc>
      </w:tr>
      <w:tr w:rsidR="006C55CE" w:rsidRPr="006C55CE" w:rsidTr="006C55CE">
        <w:trPr>
          <w:gridAfter w:val="1"/>
          <w:wAfter w:w="58" w:type="dxa"/>
          <w:trHeight w:val="51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1.1.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36A63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Основное мероприятие </w:t>
            </w:r>
            <w:r w:rsidR="00636A63">
              <w:rPr>
                <w:sz w:val="22"/>
                <w:szCs w:val="22"/>
              </w:rPr>
              <w:t>«</w:t>
            </w:r>
            <w:r w:rsidRPr="006C55CE">
              <w:rPr>
                <w:sz w:val="22"/>
                <w:szCs w:val="22"/>
              </w:rPr>
              <w:t>Создание, содержание, ремонт, в том числе капитальный объектов городского хозяйства города Когалыма</w:t>
            </w:r>
            <w:r w:rsidR="00636A63">
              <w:rPr>
                <w:sz w:val="22"/>
                <w:szCs w:val="22"/>
              </w:rPr>
              <w:t>» (I,4,6</w:t>
            </w:r>
            <w:r w:rsidRPr="006C55CE">
              <w:rPr>
                <w:sz w:val="22"/>
                <w:szCs w:val="22"/>
              </w:rPr>
              <w:t>)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г.Когалыма»/МБУ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587 554,90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116 981,60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</w:tr>
      <w:tr w:rsidR="006C55CE" w:rsidRPr="006C55CE" w:rsidTr="006C55CE">
        <w:trPr>
          <w:gridAfter w:val="1"/>
          <w:wAfter w:w="58" w:type="dxa"/>
          <w:trHeight w:val="51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4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587 554,90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117 779,00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116 981,60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117 598,10</w:t>
            </w:r>
          </w:p>
        </w:tc>
      </w:tr>
      <w:tr w:rsidR="006C55CE" w:rsidRPr="006C55CE" w:rsidTr="006C55CE">
        <w:trPr>
          <w:gridAfter w:val="1"/>
          <w:wAfter w:w="58" w:type="dxa"/>
          <w:trHeight w:val="76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552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1.1.1.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Выполнение муниципальной работы «Уборка территории и аналогичная деятельность»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358 227,90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69 937,20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71 610,30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</w:tr>
      <w:tr w:rsidR="006C55CE" w:rsidRPr="006C55CE" w:rsidTr="006C55CE">
        <w:trPr>
          <w:gridAfter w:val="1"/>
          <w:wAfter w:w="58" w:type="dxa"/>
          <w:trHeight w:val="469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358 227,90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69 937,20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71 610,30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72 226,80</w:t>
            </w:r>
          </w:p>
        </w:tc>
      </w:tr>
      <w:tr w:rsidR="006C55CE" w:rsidRPr="006C55CE" w:rsidTr="006C55CE">
        <w:trPr>
          <w:gridAfter w:val="1"/>
          <w:wAfter w:w="58" w:type="dxa"/>
          <w:trHeight w:val="72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8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1.1.2.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Обеспечение очистки и вывоза снега с территории города, в том числе аренда транспортных средств, в целях вывоза снега с территории города Когалыма сверх муниципального задания, ввиду отсутствия технических возможностей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г.Когалыма»//МБУ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184 930,50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</w:tr>
      <w:tr w:rsidR="006C55CE" w:rsidRPr="006C55CE" w:rsidTr="006C55CE">
        <w:trPr>
          <w:gridAfter w:val="1"/>
          <w:wAfter w:w="58" w:type="dxa"/>
          <w:trHeight w:val="39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184 930,50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36 986,10</w:t>
            </w:r>
          </w:p>
        </w:tc>
      </w:tr>
      <w:tr w:rsidR="006C55CE" w:rsidRPr="006C55CE" w:rsidTr="006C55CE">
        <w:trPr>
          <w:gridAfter w:val="1"/>
          <w:wAfter w:w="58" w:type="dxa"/>
          <w:trHeight w:val="68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4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8 822,00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</w:tr>
      <w:tr w:rsidR="006C55CE" w:rsidRPr="006C55CE" w:rsidTr="006C55CE">
        <w:trPr>
          <w:gridAfter w:val="1"/>
          <w:wAfter w:w="58" w:type="dxa"/>
          <w:trHeight w:val="4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4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8 822,00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1 764,40</w:t>
            </w:r>
          </w:p>
        </w:tc>
      </w:tr>
      <w:tr w:rsidR="006C55CE" w:rsidRPr="006C55CE" w:rsidTr="006C55CE">
        <w:trPr>
          <w:gridAfter w:val="1"/>
          <w:wAfter w:w="58" w:type="dxa"/>
          <w:trHeight w:val="79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50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176 108,50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</w:tr>
      <w:tr w:rsidR="006C55CE" w:rsidRPr="006C55CE" w:rsidTr="006C55CE">
        <w:trPr>
          <w:gridAfter w:val="1"/>
          <w:wAfter w:w="58" w:type="dxa"/>
          <w:trHeight w:val="50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0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130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176 108,50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35 221,70</w:t>
            </w:r>
          </w:p>
        </w:tc>
      </w:tr>
      <w:tr w:rsidR="006C55CE" w:rsidRPr="006C55CE" w:rsidTr="006C55CE">
        <w:trPr>
          <w:gridAfter w:val="1"/>
          <w:wAfter w:w="58" w:type="dxa"/>
          <w:trHeight w:val="115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8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1.1.3.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Обустройство и текущее содержание объектов городского хозяйства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44 396,50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10 855,70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</w:tr>
      <w:tr w:rsidR="006C55CE" w:rsidRPr="006C55CE" w:rsidTr="006C55CE">
        <w:trPr>
          <w:gridAfter w:val="1"/>
          <w:wAfter w:w="58" w:type="dxa"/>
          <w:trHeight w:val="398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3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32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44 396,50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10 855,70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8 385,20</w:t>
            </w:r>
          </w:p>
        </w:tc>
      </w:tr>
      <w:tr w:rsidR="006C55CE" w:rsidRPr="006C55CE" w:rsidTr="006C55CE">
        <w:trPr>
          <w:gridAfter w:val="1"/>
          <w:wAfter w:w="58" w:type="dxa"/>
          <w:trHeight w:val="683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09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1.2.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Организация освещения территорий города Когалыма (1)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249 549,40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52 097,10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53 164,40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52 766,90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</w:tr>
      <w:tr w:rsidR="006C55CE" w:rsidRPr="006C55CE" w:rsidTr="006C55CE">
        <w:trPr>
          <w:gridAfter w:val="1"/>
          <w:wAfter w:w="58" w:type="dxa"/>
          <w:trHeight w:val="4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1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249 549,40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52 097,10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53 164,40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52 766,90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</w:tr>
      <w:tr w:rsidR="006C55CE" w:rsidRPr="006C55CE" w:rsidTr="006C55CE">
        <w:trPr>
          <w:gridAfter w:val="1"/>
          <w:wAfter w:w="58" w:type="dxa"/>
          <w:trHeight w:val="63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383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1.2.1.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Исполнение обязательств по энергосервисным контрактам по энергосбережению и повышению энергетической эффективности объектов наружного (уличного) освещения города Когалыма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24 059,60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8 526,60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8 526,60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7 006,40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24 059,60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8 526,60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8 526,60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7 006,40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383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1.2.2.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Обеспечение наружного освещения территории города Когалыма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225 489,80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43 570,50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44 637,80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</w:tr>
      <w:tr w:rsidR="006C55CE" w:rsidRPr="006C55CE" w:rsidTr="006C55CE">
        <w:trPr>
          <w:gridAfter w:val="1"/>
          <w:wAfter w:w="58" w:type="dxa"/>
          <w:trHeight w:val="43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225 489,80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43 570,50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44 637,80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45 760,50</w:t>
            </w:r>
          </w:p>
        </w:tc>
      </w:tr>
      <w:tr w:rsidR="006C55CE" w:rsidRPr="006C55CE" w:rsidTr="006C55CE">
        <w:trPr>
          <w:gridAfter w:val="1"/>
          <w:wAfter w:w="58" w:type="dxa"/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23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1.3.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Организация ритуальных услуг и содержание мест захоронения (II, 2, 3)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28 218,00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</w:tr>
      <w:tr w:rsidR="006C55CE" w:rsidRPr="006C55CE" w:rsidTr="006C55CE">
        <w:trPr>
          <w:gridAfter w:val="1"/>
          <w:wAfter w:w="58" w:type="dxa"/>
          <w:trHeight w:val="492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1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28 218,00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5 643,60</w:t>
            </w:r>
          </w:p>
        </w:tc>
      </w:tr>
      <w:tr w:rsidR="006C55CE" w:rsidRPr="006C55CE" w:rsidTr="006C55CE">
        <w:trPr>
          <w:gridAfter w:val="1"/>
          <w:wAfter w:w="58" w:type="dxa"/>
          <w:trHeight w:val="769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69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1.4.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Реализация полномочий переданных Администрации города Когалыма в сферах жилищно-коммунального комплекса и городского хозяйства, в рамках осуществления учреждением функций заказчика (5)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4 961,00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</w:tr>
      <w:tr w:rsidR="006C55CE" w:rsidRPr="006C55CE" w:rsidTr="006C55CE">
        <w:trPr>
          <w:gridAfter w:val="1"/>
          <w:wAfter w:w="58" w:type="dxa"/>
          <w:trHeight w:val="338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3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4 961,00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992,20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563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4AD" w:rsidRPr="006C55CE" w:rsidRDefault="00EF44AD" w:rsidP="00EF44AD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1.5.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 (7)</w:t>
            </w:r>
          </w:p>
        </w:tc>
        <w:tc>
          <w:tcPr>
            <w:tcW w:w="2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34 577,60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6 924,00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6 924,00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6 924,00</w:t>
            </w:r>
          </w:p>
        </w:tc>
      </w:tr>
      <w:tr w:rsidR="00EF44AD" w:rsidRPr="006C55CE" w:rsidTr="006C55CE">
        <w:trPr>
          <w:gridAfter w:val="1"/>
          <w:wAfter w:w="58" w:type="dxa"/>
          <w:trHeight w:val="54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61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2 113,20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595,30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432,80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361,70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361,70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361,70</w:t>
            </w:r>
          </w:p>
        </w:tc>
      </w:tr>
      <w:tr w:rsidR="00EF44AD" w:rsidRPr="006C55CE" w:rsidTr="006C55CE">
        <w:trPr>
          <w:gridAfter w:val="1"/>
          <w:wAfter w:w="58" w:type="dxa"/>
          <w:trHeight w:val="66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32 464,40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6 286,30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6 491,20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6 562,30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6 562,30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6 562,30</w:t>
            </w:r>
          </w:p>
        </w:tc>
      </w:tr>
      <w:tr w:rsidR="00EF44AD" w:rsidRPr="006C55CE" w:rsidTr="006C55CE">
        <w:trPr>
          <w:gridAfter w:val="1"/>
          <w:wAfter w:w="58" w:type="dxa"/>
          <w:trHeight w:val="63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2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Процессная часть в целом по муниципальной программе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904 860,90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183 393,50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183 705,80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183 924,80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63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7 074,20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</w:tr>
      <w:tr w:rsidR="00EF44AD" w:rsidRPr="006C55CE" w:rsidTr="006C55CE">
        <w:trPr>
          <w:gridAfter w:val="1"/>
          <w:wAfter w:w="58" w:type="dxa"/>
          <w:trHeight w:val="683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897 786,70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181 806,00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182 280,80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182 570,90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</w:tr>
      <w:tr w:rsidR="00EF44AD" w:rsidRPr="006C55CE" w:rsidTr="006C55CE">
        <w:trPr>
          <w:gridAfter w:val="1"/>
          <w:wAfter w:w="58" w:type="dxa"/>
          <w:trHeight w:val="769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 xml:space="preserve"> Всего по муниципальной программе: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 xml:space="preserve">904 </w:t>
            </w:r>
            <w:r w:rsidR="00335AFD">
              <w:rPr>
                <w:sz w:val="22"/>
                <w:szCs w:val="22"/>
              </w:rPr>
              <w:t>860,90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183 393,50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183 705,80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183 924,80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63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7 074,20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</w:tr>
      <w:tr w:rsidR="00EF44AD" w:rsidRPr="006C55CE" w:rsidTr="006C55CE">
        <w:trPr>
          <w:gridAfter w:val="1"/>
          <w:wAfter w:w="58" w:type="dxa"/>
          <w:trHeight w:val="683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897 786,70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181 806,00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182 280,80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182 570,90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</w:tr>
      <w:tr w:rsidR="00EF44AD" w:rsidRPr="006C55CE" w:rsidTr="006C55CE">
        <w:trPr>
          <w:gridAfter w:val="1"/>
          <w:wAfter w:w="58" w:type="dxa"/>
          <w:trHeight w:val="769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trHeight w:val="405"/>
        </w:trPr>
        <w:tc>
          <w:tcPr>
            <w:tcW w:w="15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 том числе:</w:t>
            </w:r>
          </w:p>
        </w:tc>
      </w:tr>
      <w:tr w:rsidR="006C55CE" w:rsidRPr="006C55CE" w:rsidTr="006C55CE">
        <w:trPr>
          <w:gridAfter w:val="1"/>
          <w:wAfter w:w="58" w:type="dxa"/>
          <w:trHeight w:val="420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32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45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83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69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432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904 860,90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D26FC2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183 393,5</w:t>
            </w:r>
            <w:r w:rsidR="00D26FC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183 705,80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183 924,80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176 918,40</w:t>
            </w:r>
          </w:p>
        </w:tc>
      </w:tr>
      <w:tr w:rsidR="00EF44AD" w:rsidRPr="006C55CE" w:rsidTr="006C55CE">
        <w:trPr>
          <w:gridAfter w:val="1"/>
          <w:wAfter w:w="58" w:type="dxa"/>
          <w:trHeight w:val="518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615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7 074,20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</w:tr>
      <w:tr w:rsidR="00EF44AD" w:rsidRPr="006C55CE" w:rsidTr="006C55CE">
        <w:trPr>
          <w:gridAfter w:val="1"/>
          <w:wAfter w:w="58" w:type="dxa"/>
          <w:trHeight w:val="709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897 786,70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181 806,00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182 280,80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182 570,90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175 564,50</w:t>
            </w:r>
          </w:p>
        </w:tc>
      </w:tr>
      <w:tr w:rsidR="00EF44AD" w:rsidRPr="006C55CE" w:rsidTr="006C55CE">
        <w:trPr>
          <w:gridAfter w:val="1"/>
          <w:wAfter w:w="58" w:type="dxa"/>
          <w:trHeight w:val="698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trHeight w:val="398"/>
        </w:trPr>
        <w:tc>
          <w:tcPr>
            <w:tcW w:w="15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 том числе: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Ответственный исполнитель</w:t>
            </w:r>
            <w:r w:rsidRPr="006C55CE">
              <w:rPr>
                <w:sz w:val="22"/>
                <w:szCs w:val="22"/>
              </w:rPr>
              <w:br/>
              <w:t>(МКУ «УКС и ЖКК г.Когалыма»)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537 811,00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111 691,90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110 331,10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109 933,60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102 927,20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102 927,20</w:t>
            </w:r>
          </w:p>
        </w:tc>
      </w:tr>
      <w:tr w:rsidR="00EF44AD" w:rsidRPr="006C55CE" w:rsidTr="006C55CE">
        <w:trPr>
          <w:gridAfter w:val="1"/>
          <w:wAfter w:w="58" w:type="dxa"/>
          <w:trHeight w:val="48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EF44AD" w:rsidRPr="006C55CE" w:rsidTr="006C55CE">
        <w:trPr>
          <w:gridAfter w:val="1"/>
          <w:wAfter w:w="58" w:type="dxa"/>
          <w:trHeight w:val="66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7 074,20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1 353,90</w:t>
            </w:r>
          </w:p>
        </w:tc>
      </w:tr>
      <w:tr w:rsidR="00EF44AD" w:rsidRPr="006C55CE" w:rsidTr="006C55CE">
        <w:trPr>
          <w:gridAfter w:val="1"/>
          <w:wAfter w:w="58" w:type="dxa"/>
          <w:trHeight w:val="709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530 736,80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335AFD" w:rsidP="00EF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108 906,10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108 579,70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101 573,30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101 573,30</w:t>
            </w:r>
          </w:p>
        </w:tc>
      </w:tr>
      <w:tr w:rsidR="00EF44AD" w:rsidRPr="006C55CE" w:rsidTr="006C55CE">
        <w:trPr>
          <w:gridAfter w:val="1"/>
          <w:wAfter w:w="58" w:type="dxa"/>
          <w:trHeight w:val="852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6C55CE" w:rsidRDefault="00EF44AD" w:rsidP="00EF44AD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AD" w:rsidRPr="00EF44AD" w:rsidRDefault="00EF44AD" w:rsidP="00EF44AD">
            <w:pPr>
              <w:jc w:val="center"/>
              <w:rPr>
                <w:sz w:val="22"/>
                <w:szCs w:val="22"/>
              </w:rPr>
            </w:pPr>
            <w:r w:rsidRPr="00EF44AD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450"/>
        </w:trPr>
        <w:tc>
          <w:tcPr>
            <w:tcW w:w="6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соисполнитель 1</w:t>
            </w:r>
            <w:r w:rsidRPr="006C55CE">
              <w:rPr>
                <w:sz w:val="22"/>
                <w:szCs w:val="22"/>
              </w:rPr>
              <w:br/>
              <w:t>(МБУ «КСАТ»)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всего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367 049,90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71 701,60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73 374,70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</w:tr>
      <w:tr w:rsidR="006C55CE" w:rsidRPr="006C55CE" w:rsidTr="006C55CE">
        <w:trPr>
          <w:gridAfter w:val="1"/>
          <w:wAfter w:w="58" w:type="dxa"/>
          <w:trHeight w:val="57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63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  <w:tr w:rsidR="006C55CE" w:rsidRPr="006C55CE" w:rsidTr="006C55CE">
        <w:trPr>
          <w:gridAfter w:val="1"/>
          <w:wAfter w:w="58" w:type="dxa"/>
          <w:trHeight w:val="720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367 049,90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71 701,60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73 374,70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73 991,20</w:t>
            </w:r>
          </w:p>
        </w:tc>
      </w:tr>
      <w:tr w:rsidR="006C55CE" w:rsidRPr="006C55CE" w:rsidTr="006C55CE">
        <w:trPr>
          <w:gridAfter w:val="1"/>
          <w:wAfter w:w="58" w:type="dxa"/>
          <w:trHeight w:val="818"/>
        </w:trPr>
        <w:tc>
          <w:tcPr>
            <w:tcW w:w="6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CE" w:rsidRPr="006C55CE" w:rsidRDefault="006C55CE" w:rsidP="006C55CE">
            <w:pPr>
              <w:jc w:val="center"/>
              <w:rPr>
                <w:sz w:val="22"/>
                <w:szCs w:val="22"/>
              </w:rPr>
            </w:pPr>
            <w:r w:rsidRPr="006C55CE">
              <w:rPr>
                <w:sz w:val="22"/>
                <w:szCs w:val="22"/>
              </w:rPr>
              <w:t>0,00</w:t>
            </w:r>
          </w:p>
        </w:tc>
      </w:tr>
    </w:tbl>
    <w:p w:rsidR="007D522E" w:rsidRDefault="007D522E" w:rsidP="00BA10FB">
      <w:pPr>
        <w:jc w:val="center"/>
        <w:rPr>
          <w:sz w:val="26"/>
          <w:szCs w:val="26"/>
        </w:rPr>
      </w:pPr>
    </w:p>
    <w:p w:rsidR="007D522E" w:rsidRDefault="007D522E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2</w:t>
      </w:r>
    </w:p>
    <w:p w:rsidR="00BA10FB" w:rsidRPr="00BA10FB" w:rsidRDefault="00BA10FB" w:rsidP="00BA10FB">
      <w:pPr>
        <w:jc w:val="center"/>
        <w:rPr>
          <w:sz w:val="14"/>
          <w:szCs w:val="14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  <w:r w:rsidRPr="00BA10FB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BA10FB" w:rsidRDefault="00BA10FB" w:rsidP="00BA10FB">
      <w:pPr>
        <w:jc w:val="center"/>
        <w:rPr>
          <w:color w:val="000000"/>
          <w:sz w:val="26"/>
          <w:szCs w:val="26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1626"/>
        <w:gridCol w:w="2480"/>
        <w:gridCol w:w="4678"/>
        <w:gridCol w:w="6946"/>
      </w:tblGrid>
      <w:tr w:rsidR="00790486" w:rsidRPr="00790486" w:rsidTr="00790486">
        <w:trPr>
          <w:trHeight w:val="1770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№ структурного элемента (основного мероприятия)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Наименование структурного элемента (основного мероприятия)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Наименование порядка, номер приложения (при наличии)</w:t>
            </w:r>
          </w:p>
        </w:tc>
      </w:tr>
      <w:tr w:rsidR="00790486" w:rsidRPr="00790486" w:rsidTr="00790486">
        <w:trPr>
          <w:trHeight w:val="37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4</w:t>
            </w:r>
          </w:p>
        </w:tc>
      </w:tr>
      <w:tr w:rsidR="00790486" w:rsidRPr="00790486" w:rsidTr="00790486">
        <w:trPr>
          <w:trHeight w:val="792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Цель - Комплексное решение проблем благоустройства и санитарного содержания территории города Когалыма, повышение уровня внешнего благоустройства, создание условий для решения вопросов местного значения, обеспечение благополучной эпизоотической обстановки в городе Когалыме.</w:t>
            </w:r>
          </w:p>
        </w:tc>
      </w:tr>
      <w:tr w:rsidR="00790486" w:rsidRPr="00790486" w:rsidTr="00790486">
        <w:trPr>
          <w:trHeight w:val="31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Задача №1. Организация благоустройства территории города Когалыма, включая озеленение территории, создание и содержание объектов городского хозяйства города Когалыма</w:t>
            </w:r>
          </w:p>
        </w:tc>
      </w:tr>
      <w:tr w:rsidR="00790486" w:rsidRPr="00790486" w:rsidTr="00790486">
        <w:trPr>
          <w:trHeight w:val="666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Создание, содержание, ремонт, в том числе капитальный объектов городского хозяйства города Когалыма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1. Выполнение муниципальной работы «Уборка территории и аналогичная деятельность», в рамках которой осуществляется содержание объектов благоустройства, в том числе уборка, мелкий ремонт, очистка от грязи, наледи и снега, включая детские игровые городки.</w:t>
            </w:r>
            <w:r w:rsidRPr="00790486">
              <w:rPr>
                <w:color w:val="000000"/>
                <w:sz w:val="24"/>
                <w:szCs w:val="24"/>
              </w:rPr>
              <w:br/>
              <w:t xml:space="preserve">2. Обеспечение бесперебойной работы </w:t>
            </w:r>
            <w:r w:rsidR="0050798B">
              <w:rPr>
                <w:color w:val="000000"/>
                <w:sz w:val="24"/>
                <w:szCs w:val="24"/>
              </w:rPr>
              <w:t xml:space="preserve">сухого </w:t>
            </w:r>
            <w:r w:rsidRPr="00790486">
              <w:rPr>
                <w:color w:val="000000"/>
                <w:sz w:val="24"/>
                <w:szCs w:val="24"/>
              </w:rPr>
              <w:t>фонтана, расположенного на площади по улице Мира.</w:t>
            </w:r>
            <w:r w:rsidRPr="00790486">
              <w:rPr>
                <w:color w:val="000000"/>
                <w:sz w:val="24"/>
                <w:szCs w:val="24"/>
              </w:rPr>
              <w:br/>
              <w:t>3. Сборка, разборка и содержание зимних горок.</w:t>
            </w:r>
            <w:r w:rsidRPr="00790486">
              <w:rPr>
                <w:color w:val="000000"/>
                <w:sz w:val="24"/>
                <w:szCs w:val="24"/>
              </w:rPr>
              <w:br/>
              <w:t>4. Выполнение работ по пошиву флаговых композиций.</w:t>
            </w:r>
            <w:r w:rsidRPr="00790486">
              <w:rPr>
                <w:color w:val="000000"/>
                <w:sz w:val="24"/>
                <w:szCs w:val="24"/>
              </w:rPr>
              <w:br/>
              <w:t>5. Содержание площадок для выгула животных, приобретение и установка ДОГ-боксов.                                                                                     6. Выполнение работ по обустройству пешеходных дорожек и тротуаров.                                                                                                            7. Поставка, монтаж и установка стационарного игрового оборудования детских игровых площадок на территории города Когалыма.                                                                                                         8. Приобретение хозяйственного инвентаря для проведения субботников.                                                                                                   9. Обустройство контейнерных площадок, в том числе содержание. 10. Погрузка и вывоз снега с дворовых территорий.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-</w:t>
            </w:r>
          </w:p>
        </w:tc>
      </w:tr>
      <w:tr w:rsidR="00790486" w:rsidRPr="00790486" w:rsidTr="00790486">
        <w:trPr>
          <w:trHeight w:val="288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 xml:space="preserve">Организация освещения территорий города Когалыма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1.Электроснабжение потребителей города Когалыма. Отсутствие аварий, повлекших за собой длительное отключение электроэнергии, а также своевременное оказание услуг по техническому обслуживанию и ремонту электрооборудования наружного освещения объектов города.</w:t>
            </w:r>
            <w:r w:rsidRPr="00790486">
              <w:rPr>
                <w:color w:val="000000"/>
                <w:sz w:val="24"/>
                <w:szCs w:val="24"/>
              </w:rPr>
              <w:br/>
              <w:t>2. Выполнение работ по техническому обслуживанию и текущему ремонту сетей уличного освещения.</w:t>
            </w:r>
            <w:r w:rsidRPr="00790486">
              <w:rPr>
                <w:color w:val="000000"/>
                <w:sz w:val="24"/>
                <w:szCs w:val="24"/>
              </w:rPr>
              <w:br/>
              <w:t>3. Планируется выполнение  работ по установке (замене) исполнительных пунктов, замене светильников.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-</w:t>
            </w:r>
          </w:p>
        </w:tc>
      </w:tr>
      <w:tr w:rsidR="00790486" w:rsidRPr="00790486" w:rsidTr="00790486">
        <w:trPr>
          <w:trHeight w:val="2040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1.3.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98B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1. Содержание территории городского кладбища.</w:t>
            </w:r>
            <w:r w:rsidRPr="00790486">
              <w:rPr>
                <w:color w:val="000000"/>
                <w:sz w:val="24"/>
                <w:szCs w:val="24"/>
              </w:rPr>
              <w:br w:type="page"/>
            </w:r>
          </w:p>
          <w:p w:rsidR="00790486" w:rsidRDefault="00790486" w:rsidP="0050798B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2. Организация ритуальных услуг.</w:t>
            </w:r>
            <w:r w:rsidRPr="00790486">
              <w:rPr>
                <w:color w:val="000000"/>
                <w:sz w:val="24"/>
                <w:szCs w:val="24"/>
              </w:rPr>
              <w:br w:type="page"/>
            </w:r>
          </w:p>
          <w:p w:rsidR="0050798B" w:rsidRPr="00790486" w:rsidRDefault="0050798B" w:rsidP="005079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Pr="0050798B">
              <w:rPr>
                <w:color w:val="000000"/>
                <w:sz w:val="24"/>
                <w:szCs w:val="24"/>
              </w:rPr>
              <w:t>Оказание по перевозке умерших.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Постановление Администрации города Когалыма от 25.12.2014 №3523 «Об утверждении Положения об организации ритуальных услуг и содержании мест захоронения в городе Когалыме», постановление Администрации города Когалыма от 28.06.2019 №1417 «Об утверждении Порядка предоставления субсидии из бюджета города Когалыма  на возмещение части затрат в связи с оказанием ритуальных услуг»</w:t>
            </w:r>
          </w:p>
        </w:tc>
      </w:tr>
      <w:tr w:rsidR="00790486" w:rsidRPr="00790486" w:rsidTr="00790486">
        <w:trPr>
          <w:trHeight w:val="492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Задача  №2. Обеспечение деятельности муниципальных учреждений для решения вопросов местного значения</w:t>
            </w:r>
          </w:p>
        </w:tc>
      </w:tr>
      <w:tr w:rsidR="00790486" w:rsidRPr="00790486" w:rsidTr="00EE47D2">
        <w:trPr>
          <w:trHeight w:val="1414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1.4.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486" w:rsidRPr="00790486" w:rsidRDefault="00B66914" w:rsidP="00790486">
            <w:pPr>
              <w:rPr>
                <w:sz w:val="24"/>
                <w:szCs w:val="24"/>
              </w:rPr>
            </w:pPr>
            <w:r w:rsidRPr="00B66914">
              <w:rPr>
                <w:sz w:val="24"/>
                <w:szCs w:val="24"/>
              </w:rPr>
              <w:t>Реализация полномочий переданных Администрации города Когалыма в сферах жилищно-коммунального комплекса и городского хозяйства, в рамках осуществления учреждением функций заказчика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486" w:rsidRPr="00790486" w:rsidRDefault="00790486" w:rsidP="00790486">
            <w:pPr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Организация выполнения мероприятий по проведению дезинсекции и дератизации.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-</w:t>
            </w:r>
          </w:p>
        </w:tc>
      </w:tr>
      <w:tr w:rsidR="00790486" w:rsidRPr="00790486" w:rsidTr="00790486">
        <w:trPr>
          <w:trHeight w:val="46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Задача №3. Обеспечение стабильной благополучной эпизоотической обстановки в городе Когалыме, включая защиту населения от болезней, общих для человека и животных.</w:t>
            </w:r>
          </w:p>
        </w:tc>
      </w:tr>
      <w:tr w:rsidR="00790486" w:rsidRPr="00790486" w:rsidTr="00790486">
        <w:trPr>
          <w:trHeight w:val="598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486" w:rsidRPr="00790486" w:rsidRDefault="00790486" w:rsidP="00790486">
            <w:pPr>
              <w:jc w:val="center"/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>1.5.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790486">
            <w:pPr>
              <w:rPr>
                <w:color w:val="000000"/>
                <w:sz w:val="24"/>
                <w:szCs w:val="24"/>
              </w:rPr>
            </w:pPr>
            <w:r w:rsidRPr="00790486">
              <w:rPr>
                <w:color w:val="000000"/>
                <w:sz w:val="24"/>
                <w:szCs w:val="24"/>
              </w:rPr>
              <w:t>Организация мероприятий по обращению с животными без владельцев:</w:t>
            </w:r>
            <w:r w:rsidRPr="00790486">
              <w:rPr>
                <w:color w:val="000000"/>
                <w:sz w:val="24"/>
                <w:szCs w:val="24"/>
              </w:rPr>
              <w:br/>
              <w:t>- отлов животных без владельцев, в том числе их транспортировку и немедленную передачу в приюты для животных;</w:t>
            </w:r>
            <w:r w:rsidRPr="00790486">
              <w:rPr>
                <w:color w:val="000000"/>
                <w:sz w:val="24"/>
                <w:szCs w:val="24"/>
              </w:rPr>
              <w:br/>
              <w:t>- содержание животных без владельцев в приютах для животных;</w:t>
            </w:r>
            <w:r w:rsidRPr="00790486">
              <w:rPr>
                <w:color w:val="000000"/>
                <w:sz w:val="24"/>
                <w:szCs w:val="24"/>
              </w:rPr>
              <w:br/>
              <w:t>- возврат потерявшихся животных их владельцам, а также поиск новых владельцев поступившим в приюты для животных животным без владельцев;</w:t>
            </w:r>
            <w:r w:rsidRPr="00790486">
              <w:rPr>
                <w:color w:val="000000"/>
                <w:sz w:val="24"/>
                <w:szCs w:val="24"/>
              </w:rPr>
              <w:br/>
              <w:t>- возврат животных без владельцев, не проявляющих немотивированной агрессивности, на прежние места их обитания;</w:t>
            </w:r>
            <w:r w:rsidRPr="00790486">
              <w:rPr>
                <w:color w:val="000000"/>
                <w:sz w:val="24"/>
                <w:szCs w:val="24"/>
              </w:rPr>
              <w:br/>
              <w:t>-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6" w:rsidRPr="00790486" w:rsidRDefault="00790486" w:rsidP="00EE47D2">
            <w:pPr>
              <w:rPr>
                <w:sz w:val="24"/>
                <w:szCs w:val="24"/>
              </w:rPr>
            </w:pPr>
            <w:r w:rsidRPr="00790486">
              <w:rPr>
                <w:sz w:val="24"/>
                <w:szCs w:val="24"/>
              </w:rPr>
              <w:t xml:space="preserve">Постановление Администрации города Когалыма от 06.08.2020 №1397 </w:t>
            </w:r>
            <w:r w:rsidR="00EE47D2">
              <w:rPr>
                <w:sz w:val="24"/>
                <w:szCs w:val="24"/>
              </w:rPr>
              <w:t>«</w:t>
            </w:r>
            <w:r w:rsidRPr="00790486">
              <w:rPr>
                <w:sz w:val="24"/>
                <w:szCs w:val="24"/>
              </w:rPr>
              <w:t>Об определении уполномоченного органа по осуществлению отдельного государственного полномочия Ханты-Мансийского автономного округа - Югры по организации мероприятий при осуществлении деятельности по обращению с животными без владельцев в городе Когалыме</w:t>
            </w:r>
            <w:r w:rsidR="00EE47D2">
              <w:rPr>
                <w:sz w:val="24"/>
                <w:szCs w:val="24"/>
              </w:rPr>
              <w:t>»</w:t>
            </w:r>
            <w:r w:rsidRPr="00790486">
              <w:rPr>
                <w:sz w:val="24"/>
                <w:szCs w:val="24"/>
              </w:rPr>
              <w:t>.</w:t>
            </w:r>
          </w:p>
        </w:tc>
      </w:tr>
    </w:tbl>
    <w:p w:rsidR="00DE378F" w:rsidRDefault="00DE378F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3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52C6F">
        <w:rPr>
          <w:rFonts w:eastAsia="Calibri"/>
          <w:sz w:val="26"/>
          <w:szCs w:val="26"/>
        </w:rPr>
        <w:t>Перечень создаваемых объектов</w:t>
      </w:r>
      <w:r w:rsidRPr="00BA10FB">
        <w:rPr>
          <w:rFonts w:eastAsia="Calibri"/>
          <w:sz w:val="26"/>
          <w:szCs w:val="26"/>
        </w:rPr>
        <w:t xml:space="preserve">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430"/>
        <w:gridCol w:w="1053"/>
        <w:gridCol w:w="1571"/>
        <w:gridCol w:w="1737"/>
        <w:gridCol w:w="1046"/>
        <w:gridCol w:w="556"/>
        <w:gridCol w:w="374"/>
        <w:gridCol w:w="399"/>
        <w:gridCol w:w="402"/>
        <w:gridCol w:w="869"/>
        <w:gridCol w:w="556"/>
        <w:gridCol w:w="520"/>
        <w:gridCol w:w="549"/>
        <w:gridCol w:w="696"/>
        <w:gridCol w:w="869"/>
        <w:gridCol w:w="1127"/>
        <w:gridCol w:w="1400"/>
      </w:tblGrid>
      <w:tr w:rsidR="00BA10FB" w:rsidRPr="00BA10FB" w:rsidTr="002243C6">
        <w:trPr>
          <w:trHeight w:val="309"/>
        </w:trPr>
        <w:tc>
          <w:tcPr>
            <w:tcW w:w="198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7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24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0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2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07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139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34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41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BA10FB" w:rsidRPr="00BA10FB" w:rsidTr="002243C6">
        <w:tc>
          <w:tcPr>
            <w:tcW w:w="198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7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34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4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Таблица 5 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BA10FB" w:rsidRPr="00BA10FB" w:rsidRDefault="00BA10FB" w:rsidP="00BA10FB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BA10FB" w:rsidRPr="00BA10FB" w:rsidTr="002243C6">
        <w:tc>
          <w:tcPr>
            <w:tcW w:w="2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15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both"/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6</w:t>
      </w: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DE378F" w:rsidRDefault="00DE378F" w:rsidP="00BA10FB">
      <w:pPr>
        <w:jc w:val="center"/>
        <w:rPr>
          <w:sz w:val="26"/>
          <w:szCs w:val="26"/>
        </w:rPr>
      </w:pPr>
    </w:p>
    <w:tbl>
      <w:tblPr>
        <w:tblW w:w="15204" w:type="dxa"/>
        <w:tblLook w:val="04A0" w:firstRow="1" w:lastRow="0" w:firstColumn="1" w:lastColumn="0" w:noHBand="0" w:noVBand="1"/>
      </w:tblPr>
      <w:tblGrid>
        <w:gridCol w:w="1238"/>
        <w:gridCol w:w="5185"/>
        <w:gridCol w:w="9"/>
        <w:gridCol w:w="1834"/>
        <w:gridCol w:w="9"/>
        <w:gridCol w:w="1076"/>
        <w:gridCol w:w="1134"/>
        <w:gridCol w:w="61"/>
        <w:gridCol w:w="931"/>
        <w:gridCol w:w="69"/>
        <w:gridCol w:w="923"/>
        <w:gridCol w:w="92"/>
        <w:gridCol w:w="894"/>
        <w:gridCol w:w="91"/>
        <w:gridCol w:w="1658"/>
      </w:tblGrid>
      <w:tr w:rsidR="00DE378F" w:rsidRPr="00DE378F" w:rsidTr="00DE378F">
        <w:trPr>
          <w:trHeight w:val="1125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DE378F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DE378F" w:rsidRPr="00DE378F" w:rsidTr="00DE378F">
        <w:trPr>
          <w:trHeight w:val="585"/>
        </w:trPr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7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</w:tr>
      <w:tr w:rsidR="00DE378F" w:rsidRPr="00DE378F" w:rsidTr="00DE378F">
        <w:trPr>
          <w:trHeight w:val="31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DE378F" w:rsidRPr="00DE378F" w:rsidTr="00DE378F">
        <w:trPr>
          <w:trHeight w:val="67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Обеспечение электроэнергией на освещение</w:t>
            </w:r>
            <w:r w:rsidRPr="00DE378F">
              <w:rPr>
                <w:color w:val="FF0000"/>
                <w:sz w:val="22"/>
                <w:szCs w:val="22"/>
              </w:rPr>
              <w:t xml:space="preserve"> </w:t>
            </w:r>
            <w:r w:rsidRPr="00DE378F">
              <w:rPr>
                <w:color w:val="000000"/>
                <w:sz w:val="22"/>
                <w:szCs w:val="22"/>
              </w:rPr>
              <w:t>дворов, улиц и магистралей города Когалыма, кВт*час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EE47D2" w:rsidRDefault="00DE378F" w:rsidP="008D5A2F">
            <w:pPr>
              <w:jc w:val="center"/>
              <w:rPr>
                <w:sz w:val="22"/>
                <w:szCs w:val="22"/>
              </w:rPr>
            </w:pPr>
            <w:r w:rsidRPr="00EE47D2">
              <w:rPr>
                <w:sz w:val="22"/>
                <w:szCs w:val="22"/>
              </w:rPr>
              <w:t>2</w:t>
            </w:r>
            <w:r w:rsidR="00EE47D2" w:rsidRPr="00EE47D2">
              <w:rPr>
                <w:sz w:val="22"/>
                <w:szCs w:val="22"/>
              </w:rPr>
              <w:t xml:space="preserve">263521 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3289000</w:t>
            </w:r>
          </w:p>
        </w:tc>
      </w:tr>
      <w:tr w:rsidR="00DE378F" w:rsidRPr="00DE378F" w:rsidTr="00DE378F">
        <w:trPr>
          <w:trHeight w:val="37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Выполнение услуг по погребению умерших, %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E378F" w:rsidRPr="00DE378F" w:rsidTr="00DE378F">
        <w:trPr>
          <w:trHeight w:val="70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Выполнение услуг по перевозке умерших с места происшедшего летального исхода, %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E378F" w:rsidRPr="00DE378F" w:rsidTr="00DE378F">
        <w:trPr>
          <w:trHeight w:val="100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 xml:space="preserve">Поддержание эксплуатационного и технического состояния детских игровых и спортивных площадок, % 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8D5A2F" w:rsidP="008D5A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E378F" w:rsidRPr="00DE378F" w:rsidTr="00DE378F">
        <w:trPr>
          <w:trHeight w:val="100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Организация выполнения мероприятий по проведению дезинсекции и дератизации  в городе Когалыме, %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E378F" w:rsidRPr="00DE378F" w:rsidTr="00DE378F">
        <w:trPr>
          <w:trHeight w:val="765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Выполнение работ по обустройству и ремонту пешеходных дорожек и тротуаров, кв.м.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EE47D2" w:rsidP="00EE47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2 124 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2190</w:t>
            </w:r>
          </w:p>
        </w:tc>
      </w:tr>
      <w:tr w:rsidR="00DE378F" w:rsidRPr="00DE378F" w:rsidTr="00DE378F">
        <w:trPr>
          <w:trHeight w:val="105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both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 xml:space="preserve">Количество животных без владельцев на территории города Когалыма, подлежащих отлову, голов </w:t>
            </w:r>
            <w:r w:rsidRPr="00DE378F">
              <w:rPr>
                <w:color w:val="000000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378F" w:rsidRPr="00EE47D2" w:rsidRDefault="00EE47D2" w:rsidP="00DE3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78F" w:rsidRPr="00DE378F" w:rsidRDefault="00DE378F" w:rsidP="00DE378F">
            <w:pPr>
              <w:jc w:val="center"/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DE378F" w:rsidRPr="00DE378F" w:rsidTr="00DE378F">
        <w:trPr>
          <w:trHeight w:val="360"/>
        </w:trPr>
        <w:tc>
          <w:tcPr>
            <w:tcW w:w="105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DE378F">
              <w:rPr>
                <w:color w:val="000000"/>
                <w:sz w:val="22"/>
                <w:szCs w:val="22"/>
              </w:rPr>
              <w:t>Производится на основании классификации основных средств с учетом ежемесячных амортизационных отчислений;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</w:tr>
      <w:tr w:rsidR="00DE378F" w:rsidRPr="00DE378F" w:rsidTr="00DE378F">
        <w:trPr>
          <w:trHeight w:val="390"/>
        </w:trPr>
        <w:tc>
          <w:tcPr>
            <w:tcW w:w="6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  <w:r w:rsidRPr="00DE378F">
              <w:rPr>
                <w:color w:val="000000"/>
                <w:sz w:val="22"/>
                <w:szCs w:val="22"/>
                <w:vertAlign w:val="superscript"/>
              </w:rPr>
              <w:t xml:space="preserve">2, 3, 4, 5, 6, 7 </w:t>
            </w:r>
            <w:r w:rsidRPr="00DE378F">
              <w:rPr>
                <w:color w:val="000000"/>
                <w:sz w:val="22"/>
                <w:szCs w:val="22"/>
              </w:rPr>
              <w:t>Показатель имеет фактический объем.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78F" w:rsidRPr="00DE378F" w:rsidRDefault="00DE378F" w:rsidP="00DE378F">
            <w:pPr>
              <w:rPr>
                <w:sz w:val="22"/>
                <w:szCs w:val="22"/>
              </w:rPr>
            </w:pPr>
          </w:p>
        </w:tc>
      </w:tr>
    </w:tbl>
    <w:p w:rsidR="00DE378F" w:rsidRPr="00BA10FB" w:rsidRDefault="00DE378F" w:rsidP="00BA10FB">
      <w:pPr>
        <w:jc w:val="center"/>
        <w:rPr>
          <w:sz w:val="26"/>
          <w:szCs w:val="26"/>
        </w:rPr>
      </w:pPr>
    </w:p>
    <w:sectPr w:rsidR="00DE378F" w:rsidRPr="00BA10FB" w:rsidSect="006F3C55">
      <w:pgSz w:w="16838" w:h="11906" w:orient="landscape"/>
      <w:pgMar w:top="2552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EC" w:rsidRDefault="003012EC">
      <w:r>
        <w:separator/>
      </w:r>
    </w:p>
  </w:endnote>
  <w:endnote w:type="continuationSeparator" w:id="0">
    <w:p w:rsidR="003012EC" w:rsidRDefault="0030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EC" w:rsidRDefault="003012EC">
      <w:r>
        <w:separator/>
      </w:r>
    </w:p>
  </w:footnote>
  <w:footnote w:type="continuationSeparator" w:id="0">
    <w:p w:rsidR="003012EC" w:rsidRDefault="0030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94682"/>
      <w:docPartObj>
        <w:docPartGallery w:val="Page Numbers (Top of Page)"/>
        <w:docPartUnique/>
      </w:docPartObj>
    </w:sdtPr>
    <w:sdtEndPr/>
    <w:sdtContent>
      <w:p w:rsidR="003012EC" w:rsidRDefault="003012EC" w:rsidP="002243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B6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10"/>
  </w:num>
  <w:num w:numId="8">
    <w:abstractNumId w:val="4"/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</w:num>
  <w:num w:numId="13">
    <w:abstractNumId w:val="8"/>
  </w:num>
  <w:num w:numId="14">
    <w:abstractNumId w:val="20"/>
  </w:num>
  <w:num w:numId="15">
    <w:abstractNumId w:val="14"/>
  </w:num>
  <w:num w:numId="16">
    <w:abstractNumId w:val="5"/>
  </w:num>
  <w:num w:numId="17">
    <w:abstractNumId w:val="1"/>
  </w:num>
  <w:num w:numId="18">
    <w:abstractNumId w:val="7"/>
  </w:num>
  <w:num w:numId="19">
    <w:abstractNumId w:val="18"/>
  </w:num>
  <w:num w:numId="20">
    <w:abstractNumId w:val="11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519F"/>
    <w:rsid w:val="00054AEC"/>
    <w:rsid w:val="00065BCF"/>
    <w:rsid w:val="0006728E"/>
    <w:rsid w:val="00082085"/>
    <w:rsid w:val="000A057A"/>
    <w:rsid w:val="000B2FB4"/>
    <w:rsid w:val="000F0569"/>
    <w:rsid w:val="00123B3D"/>
    <w:rsid w:val="001438BB"/>
    <w:rsid w:val="001601D6"/>
    <w:rsid w:val="00171A84"/>
    <w:rsid w:val="001D0927"/>
    <w:rsid w:val="001E328E"/>
    <w:rsid w:val="001F408D"/>
    <w:rsid w:val="00201088"/>
    <w:rsid w:val="002243C6"/>
    <w:rsid w:val="00224BF8"/>
    <w:rsid w:val="002251BD"/>
    <w:rsid w:val="00233FF9"/>
    <w:rsid w:val="00237910"/>
    <w:rsid w:val="00242E5E"/>
    <w:rsid w:val="00243BB8"/>
    <w:rsid w:val="00270DAE"/>
    <w:rsid w:val="002819BE"/>
    <w:rsid w:val="002876B8"/>
    <w:rsid w:val="002B10AF"/>
    <w:rsid w:val="002B48E8"/>
    <w:rsid w:val="002B49A0"/>
    <w:rsid w:val="002D5593"/>
    <w:rsid w:val="002E0A30"/>
    <w:rsid w:val="002F7936"/>
    <w:rsid w:val="00300D9B"/>
    <w:rsid w:val="003012EC"/>
    <w:rsid w:val="00306041"/>
    <w:rsid w:val="00313DAF"/>
    <w:rsid w:val="00335AFD"/>
    <w:rsid w:val="003447F7"/>
    <w:rsid w:val="00350B30"/>
    <w:rsid w:val="00362602"/>
    <w:rsid w:val="003A6578"/>
    <w:rsid w:val="003D1C78"/>
    <w:rsid w:val="003D6A0D"/>
    <w:rsid w:val="003F587E"/>
    <w:rsid w:val="004239A6"/>
    <w:rsid w:val="00423CB8"/>
    <w:rsid w:val="0043438A"/>
    <w:rsid w:val="004D53B5"/>
    <w:rsid w:val="004F33B1"/>
    <w:rsid w:val="004F6241"/>
    <w:rsid w:val="0050798B"/>
    <w:rsid w:val="00543BAC"/>
    <w:rsid w:val="00544806"/>
    <w:rsid w:val="005500E4"/>
    <w:rsid w:val="005E4D56"/>
    <w:rsid w:val="006015ED"/>
    <w:rsid w:val="00625AA2"/>
    <w:rsid w:val="00633606"/>
    <w:rsid w:val="0063405A"/>
    <w:rsid w:val="00635680"/>
    <w:rsid w:val="00636A63"/>
    <w:rsid w:val="006429F8"/>
    <w:rsid w:val="0065731C"/>
    <w:rsid w:val="00663A10"/>
    <w:rsid w:val="00686470"/>
    <w:rsid w:val="006C55CE"/>
    <w:rsid w:val="006D51CC"/>
    <w:rsid w:val="006F3C55"/>
    <w:rsid w:val="006F5F0D"/>
    <w:rsid w:val="0070169A"/>
    <w:rsid w:val="00701A82"/>
    <w:rsid w:val="007236B0"/>
    <w:rsid w:val="00747B75"/>
    <w:rsid w:val="00773F38"/>
    <w:rsid w:val="00790486"/>
    <w:rsid w:val="007B1C09"/>
    <w:rsid w:val="007C24AA"/>
    <w:rsid w:val="007D1C62"/>
    <w:rsid w:val="007D522E"/>
    <w:rsid w:val="007E28C2"/>
    <w:rsid w:val="007F5689"/>
    <w:rsid w:val="00810BCC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5A2F"/>
    <w:rsid w:val="008D68E8"/>
    <w:rsid w:val="0090064D"/>
    <w:rsid w:val="009316C7"/>
    <w:rsid w:val="00952EC3"/>
    <w:rsid w:val="0098458C"/>
    <w:rsid w:val="00993E30"/>
    <w:rsid w:val="009C47D2"/>
    <w:rsid w:val="00A564E7"/>
    <w:rsid w:val="00A715EF"/>
    <w:rsid w:val="00AE3A79"/>
    <w:rsid w:val="00AE6CEC"/>
    <w:rsid w:val="00B141E0"/>
    <w:rsid w:val="00B22DDA"/>
    <w:rsid w:val="00B25576"/>
    <w:rsid w:val="00B44BE6"/>
    <w:rsid w:val="00B56FAE"/>
    <w:rsid w:val="00B66914"/>
    <w:rsid w:val="00B71C99"/>
    <w:rsid w:val="00B72073"/>
    <w:rsid w:val="00BA10FB"/>
    <w:rsid w:val="00BB1866"/>
    <w:rsid w:val="00BB6629"/>
    <w:rsid w:val="00BB7B40"/>
    <w:rsid w:val="00BC37E6"/>
    <w:rsid w:val="00BE3451"/>
    <w:rsid w:val="00BF4FFE"/>
    <w:rsid w:val="00C27247"/>
    <w:rsid w:val="00C47700"/>
    <w:rsid w:val="00C700C4"/>
    <w:rsid w:val="00C700F3"/>
    <w:rsid w:val="00CA3A35"/>
    <w:rsid w:val="00CA6D5F"/>
    <w:rsid w:val="00CB2627"/>
    <w:rsid w:val="00CC367F"/>
    <w:rsid w:val="00CE5423"/>
    <w:rsid w:val="00CF6B89"/>
    <w:rsid w:val="00D26FC2"/>
    <w:rsid w:val="00D44983"/>
    <w:rsid w:val="00D50CEC"/>
    <w:rsid w:val="00D52DB6"/>
    <w:rsid w:val="00D5489C"/>
    <w:rsid w:val="00D960EE"/>
    <w:rsid w:val="00DC4E03"/>
    <w:rsid w:val="00DE2790"/>
    <w:rsid w:val="00DE378F"/>
    <w:rsid w:val="00DF5B63"/>
    <w:rsid w:val="00DF7BA1"/>
    <w:rsid w:val="00E03CF0"/>
    <w:rsid w:val="00E25C7C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47D2"/>
    <w:rsid w:val="00EE539C"/>
    <w:rsid w:val="00EF44AD"/>
    <w:rsid w:val="00F06198"/>
    <w:rsid w:val="00F26942"/>
    <w:rsid w:val="00F44025"/>
    <w:rsid w:val="00F5080D"/>
    <w:rsid w:val="00F52C6F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B4EBB-4443-406D-AA3F-D79D28E9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3156</Words>
  <Characters>17994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2023-11-14T04:13:00Z</dcterms:created>
  <dcterms:modified xsi:type="dcterms:W3CDTF">2023-11-14T04:13:00Z</dcterms:modified>
</cp:coreProperties>
</file>