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721DF">
        <w:rPr>
          <w:sz w:val="26"/>
          <w:szCs w:val="26"/>
        </w:rPr>
        <w:t>дью 4301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721DF">
        <w:t>86:17:0010210:664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721DF">
        <w:rPr>
          <w:sz w:val="26"/>
          <w:szCs w:val="26"/>
        </w:rPr>
        <w:t>, ул. Кирова,11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2D6897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721DF">
        <w:rPr>
          <w:sz w:val="26"/>
          <w:szCs w:val="26"/>
        </w:rPr>
        <w:t>20</w:t>
      </w:r>
      <w:r w:rsidR="0044143B">
        <w:rPr>
          <w:sz w:val="26"/>
          <w:szCs w:val="26"/>
        </w:rPr>
        <w:t xml:space="preserve"> </w:t>
      </w:r>
      <w:r w:rsidR="00C721DF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C721DF">
        <w:rPr>
          <w:sz w:val="26"/>
          <w:szCs w:val="26"/>
        </w:rPr>
        <w:t>участка сроком на 30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C721DF">
        <w:rPr>
          <w:sz w:val="26"/>
          <w:szCs w:val="26"/>
        </w:rPr>
        <w:t>МегаАльянсСпецСервис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6351E"/>
    <w:rsid w:val="00D839E8"/>
    <w:rsid w:val="00D9587D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F16C7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2021-04-19T05:09:00Z</dcterms:created>
  <dcterms:modified xsi:type="dcterms:W3CDTF">2021-04-19T05:09:00Z</dcterms:modified>
</cp:coreProperties>
</file>