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80D4CC" w14:textId="77777777" w:rsidR="00C7158D" w:rsidRPr="00D0212C" w:rsidRDefault="00C7158D" w:rsidP="00C7158D">
      <w:pPr>
        <w:autoSpaceDE w:val="0"/>
        <w:autoSpaceDN w:val="0"/>
        <w:adjustRightInd w:val="0"/>
        <w:ind w:left="3544"/>
        <w:outlineLvl w:val="0"/>
        <w:rPr>
          <w:rFonts w:eastAsiaTheme="minorHAnsi"/>
          <w:sz w:val="26"/>
          <w:szCs w:val="26"/>
          <w:lang w:eastAsia="en-US"/>
        </w:rPr>
      </w:pPr>
      <w:bookmarkStart w:id="0" w:name="_GoBack"/>
      <w:bookmarkEnd w:id="0"/>
      <w:r w:rsidRPr="00D0212C">
        <w:rPr>
          <w:rFonts w:eastAsiaTheme="minorHAnsi"/>
          <w:sz w:val="26"/>
          <w:szCs w:val="26"/>
          <w:lang w:eastAsia="en-US"/>
        </w:rPr>
        <w:t>Приложение 1</w:t>
      </w:r>
    </w:p>
    <w:p w14:paraId="6E7071AB" w14:textId="66EBE010" w:rsidR="00C7158D" w:rsidRDefault="00C7158D" w:rsidP="00C7158D">
      <w:pPr>
        <w:autoSpaceDE w:val="0"/>
        <w:autoSpaceDN w:val="0"/>
        <w:adjustRightInd w:val="0"/>
        <w:ind w:left="3544"/>
        <w:rPr>
          <w:rFonts w:eastAsiaTheme="minorHAnsi"/>
          <w:sz w:val="26"/>
          <w:szCs w:val="26"/>
          <w:lang w:eastAsia="en-US"/>
        </w:rPr>
      </w:pPr>
      <w:r w:rsidRPr="00D0212C">
        <w:rPr>
          <w:rFonts w:eastAsiaTheme="minorHAnsi"/>
          <w:sz w:val="26"/>
          <w:szCs w:val="26"/>
          <w:lang w:eastAsia="en-US"/>
        </w:rPr>
        <w:t>к решению Думы города Когалыма</w:t>
      </w:r>
    </w:p>
    <w:p w14:paraId="01FFC1D3" w14:textId="026B5E72" w:rsidR="00C7158D" w:rsidRPr="00D0212C" w:rsidRDefault="00C7158D" w:rsidP="00C7158D">
      <w:pPr>
        <w:autoSpaceDE w:val="0"/>
        <w:autoSpaceDN w:val="0"/>
        <w:adjustRightInd w:val="0"/>
        <w:ind w:left="3544"/>
        <w:rPr>
          <w:rFonts w:eastAsiaTheme="minorHAnsi"/>
          <w:sz w:val="26"/>
          <w:szCs w:val="26"/>
          <w:lang w:eastAsia="en-US"/>
        </w:rPr>
      </w:pPr>
      <w:r>
        <w:rPr>
          <w:rFonts w:eastAsiaTheme="minorHAnsi"/>
          <w:sz w:val="26"/>
          <w:szCs w:val="26"/>
          <w:lang w:eastAsia="en-US"/>
        </w:rPr>
        <w:t xml:space="preserve">от            №  </w:t>
      </w:r>
    </w:p>
    <w:p w14:paraId="5A385CD5" w14:textId="77777777" w:rsidR="00C7158D" w:rsidRDefault="00C7158D" w:rsidP="00D0212C">
      <w:pPr>
        <w:autoSpaceDE w:val="0"/>
        <w:autoSpaceDN w:val="0"/>
        <w:adjustRightInd w:val="0"/>
        <w:ind w:left="3544"/>
        <w:outlineLvl w:val="0"/>
        <w:rPr>
          <w:rFonts w:eastAsiaTheme="minorHAnsi"/>
          <w:sz w:val="26"/>
          <w:szCs w:val="26"/>
          <w:lang w:eastAsia="en-US"/>
        </w:rPr>
      </w:pPr>
    </w:p>
    <w:p w14:paraId="42F61981" w14:textId="77777777" w:rsidR="00C7158D" w:rsidRDefault="00C7158D" w:rsidP="00D0212C">
      <w:pPr>
        <w:autoSpaceDE w:val="0"/>
        <w:autoSpaceDN w:val="0"/>
        <w:adjustRightInd w:val="0"/>
        <w:ind w:left="3544"/>
        <w:outlineLvl w:val="0"/>
        <w:rPr>
          <w:rFonts w:eastAsiaTheme="minorHAnsi"/>
          <w:sz w:val="26"/>
          <w:szCs w:val="26"/>
          <w:lang w:eastAsia="en-US"/>
        </w:rPr>
      </w:pPr>
    </w:p>
    <w:p w14:paraId="39DFA3DE" w14:textId="451EA03D" w:rsidR="0019531D" w:rsidRPr="00D0212C" w:rsidRDefault="0019531D" w:rsidP="00D0212C">
      <w:pPr>
        <w:autoSpaceDE w:val="0"/>
        <w:autoSpaceDN w:val="0"/>
        <w:adjustRightInd w:val="0"/>
        <w:ind w:left="3544"/>
        <w:outlineLvl w:val="0"/>
        <w:rPr>
          <w:rFonts w:eastAsiaTheme="minorHAnsi"/>
          <w:sz w:val="26"/>
          <w:szCs w:val="26"/>
          <w:lang w:eastAsia="en-US"/>
        </w:rPr>
      </w:pPr>
      <w:r w:rsidRPr="00D0212C">
        <w:rPr>
          <w:rFonts w:eastAsiaTheme="minorHAnsi"/>
          <w:sz w:val="26"/>
          <w:szCs w:val="26"/>
          <w:lang w:eastAsia="en-US"/>
        </w:rPr>
        <w:t>Приложение 1</w:t>
      </w:r>
    </w:p>
    <w:p w14:paraId="539E3C03" w14:textId="77777777" w:rsidR="0019531D" w:rsidRPr="00D0212C" w:rsidRDefault="0019531D" w:rsidP="00D0212C">
      <w:pPr>
        <w:autoSpaceDE w:val="0"/>
        <w:autoSpaceDN w:val="0"/>
        <w:adjustRightInd w:val="0"/>
        <w:ind w:left="3544"/>
        <w:rPr>
          <w:rFonts w:eastAsiaTheme="minorHAnsi"/>
          <w:sz w:val="26"/>
          <w:szCs w:val="26"/>
          <w:lang w:eastAsia="en-US"/>
        </w:rPr>
      </w:pPr>
      <w:r w:rsidRPr="00D0212C">
        <w:rPr>
          <w:rFonts w:eastAsiaTheme="minorHAnsi"/>
          <w:sz w:val="26"/>
          <w:szCs w:val="26"/>
          <w:lang w:eastAsia="en-US"/>
        </w:rPr>
        <w:t>к решению Думы города Когалыма</w:t>
      </w:r>
    </w:p>
    <w:p w14:paraId="78711A0D" w14:textId="106D9982" w:rsidR="0019531D" w:rsidRDefault="0019531D" w:rsidP="00D0212C">
      <w:pPr>
        <w:autoSpaceDE w:val="0"/>
        <w:autoSpaceDN w:val="0"/>
        <w:adjustRightInd w:val="0"/>
        <w:ind w:left="3544"/>
        <w:rPr>
          <w:rFonts w:eastAsiaTheme="minorHAnsi"/>
          <w:lang w:eastAsia="en-US"/>
        </w:rPr>
      </w:pPr>
      <w:r w:rsidRPr="00D0212C">
        <w:rPr>
          <w:rFonts w:eastAsiaTheme="minorHAnsi"/>
          <w:sz w:val="26"/>
          <w:szCs w:val="26"/>
          <w:lang w:eastAsia="en-US"/>
        </w:rPr>
        <w:t>от 25.07.2008</w:t>
      </w:r>
      <w:r w:rsidR="00D0212C">
        <w:rPr>
          <w:rFonts w:eastAsiaTheme="minorHAnsi"/>
          <w:sz w:val="26"/>
          <w:szCs w:val="26"/>
          <w:lang w:eastAsia="en-US"/>
        </w:rPr>
        <w:t xml:space="preserve"> №</w:t>
      </w:r>
      <w:r w:rsidRPr="00D0212C">
        <w:rPr>
          <w:rFonts w:eastAsiaTheme="minorHAnsi"/>
          <w:sz w:val="26"/>
          <w:szCs w:val="26"/>
          <w:lang w:eastAsia="en-US"/>
        </w:rPr>
        <w:t>275-ГД</w:t>
      </w:r>
    </w:p>
    <w:p w14:paraId="53C2D1B5" w14:textId="62E3E4F0" w:rsidR="0019531D" w:rsidRDefault="0019531D" w:rsidP="00EF0729">
      <w:pPr>
        <w:widowControl w:val="0"/>
        <w:autoSpaceDE w:val="0"/>
        <w:autoSpaceDN w:val="0"/>
        <w:jc w:val="right"/>
        <w:rPr>
          <w:rFonts w:eastAsia="Calibri"/>
        </w:rPr>
      </w:pPr>
    </w:p>
    <w:p w14:paraId="5BD2A420" w14:textId="77777777" w:rsidR="0019531D" w:rsidRDefault="0019531D" w:rsidP="00EF0729">
      <w:pPr>
        <w:widowControl w:val="0"/>
        <w:autoSpaceDE w:val="0"/>
        <w:autoSpaceDN w:val="0"/>
        <w:jc w:val="right"/>
        <w:rPr>
          <w:rFonts w:eastAsia="Calibri"/>
        </w:rPr>
      </w:pPr>
    </w:p>
    <w:p w14:paraId="68BE8359" w14:textId="77777777" w:rsidR="001964DC" w:rsidRPr="00DC6236" w:rsidRDefault="001964DC" w:rsidP="001964DC">
      <w:pPr>
        <w:tabs>
          <w:tab w:val="left" w:pos="2880"/>
        </w:tabs>
        <w:jc w:val="center"/>
        <w:rPr>
          <w:rFonts w:ascii="Liberation Serif" w:hAnsi="Liberation Serif"/>
          <w:sz w:val="36"/>
          <w:szCs w:val="36"/>
        </w:rPr>
      </w:pPr>
      <w:r w:rsidRPr="00DC6236">
        <w:rPr>
          <w:rFonts w:ascii="Liberation Serif" w:hAnsi="Liberation Serif"/>
          <w:sz w:val="36"/>
          <w:szCs w:val="36"/>
        </w:rPr>
        <w:t>Положение о территориальном планировании</w:t>
      </w:r>
    </w:p>
    <w:p w14:paraId="6FC1DFD2" w14:textId="77777777" w:rsidR="001964DC" w:rsidRPr="00DC6236" w:rsidRDefault="001964DC" w:rsidP="001964DC">
      <w:pPr>
        <w:rPr>
          <w:rFonts w:ascii="Liberation Serif" w:hAnsi="Liberation Serif"/>
          <w:b/>
          <w:sz w:val="28"/>
          <w:szCs w:val="28"/>
        </w:rPr>
      </w:pPr>
    </w:p>
    <w:p w14:paraId="7BB46A1B" w14:textId="77777777" w:rsidR="001964DC" w:rsidRPr="00DC6236" w:rsidRDefault="001964DC" w:rsidP="001964DC">
      <w:pPr>
        <w:rPr>
          <w:rFonts w:ascii="Liberation Serif" w:hAnsi="Liberation Serif"/>
          <w:b/>
          <w:sz w:val="28"/>
          <w:szCs w:val="28"/>
        </w:rPr>
      </w:pPr>
    </w:p>
    <w:p w14:paraId="53578086" w14:textId="77777777" w:rsidR="001964DC" w:rsidRPr="00DC6236" w:rsidRDefault="001964DC" w:rsidP="001964DC">
      <w:pPr>
        <w:jc w:val="center"/>
        <w:rPr>
          <w:rFonts w:ascii="Liberation Serif" w:hAnsi="Liberation Serif"/>
          <w:noProof/>
          <w:sz w:val="28"/>
          <w:szCs w:val="28"/>
        </w:rPr>
      </w:pPr>
    </w:p>
    <w:p w14:paraId="5EEA721D" w14:textId="77777777" w:rsidR="001964DC" w:rsidRPr="00DC6236" w:rsidRDefault="001964DC" w:rsidP="001964DC">
      <w:pPr>
        <w:jc w:val="center"/>
        <w:rPr>
          <w:rFonts w:ascii="Liberation Serif" w:hAnsi="Liberation Serif"/>
          <w:noProof/>
          <w:sz w:val="28"/>
          <w:szCs w:val="28"/>
        </w:rPr>
      </w:pPr>
      <w:r w:rsidRPr="00DC6236">
        <w:rPr>
          <w:rFonts w:ascii="Liberation Serif" w:hAnsi="Liberation Serif"/>
          <w:noProof/>
          <w:sz w:val="28"/>
          <w:szCs w:val="28"/>
        </w:rPr>
        <w:drawing>
          <wp:inline distT="0" distB="0" distL="0" distR="0" wp14:anchorId="60E6E939" wp14:editId="158E1157">
            <wp:extent cx="1645920" cy="1920240"/>
            <wp:effectExtent l="0" t="0" r="0" b="3810"/>
            <wp:docPr id="3" name="Рисунок 3" descr="E:\Бегеза\21_ГП_Когалым\kogaly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Бегеза\21_ГП_Когалым\kogaly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5920" cy="1920240"/>
                    </a:xfrm>
                    <a:prstGeom prst="rect">
                      <a:avLst/>
                    </a:prstGeom>
                    <a:noFill/>
                    <a:ln>
                      <a:noFill/>
                    </a:ln>
                  </pic:spPr>
                </pic:pic>
              </a:graphicData>
            </a:graphic>
          </wp:inline>
        </w:drawing>
      </w:r>
    </w:p>
    <w:p w14:paraId="6328AFC7" w14:textId="77777777" w:rsidR="001964DC" w:rsidRPr="00DC6236" w:rsidRDefault="001964DC" w:rsidP="001964DC">
      <w:pPr>
        <w:rPr>
          <w:rFonts w:ascii="Liberation Serif" w:hAnsi="Liberation Serif"/>
          <w:sz w:val="28"/>
          <w:szCs w:val="28"/>
        </w:rPr>
      </w:pPr>
    </w:p>
    <w:p w14:paraId="2AEC5F0E" w14:textId="77777777" w:rsidR="001964DC" w:rsidRPr="00DC6236" w:rsidRDefault="001964DC" w:rsidP="001964DC">
      <w:pPr>
        <w:rPr>
          <w:rFonts w:ascii="Liberation Serif" w:hAnsi="Liberation Serif"/>
          <w:sz w:val="28"/>
          <w:szCs w:val="28"/>
        </w:rPr>
      </w:pPr>
    </w:p>
    <w:p w14:paraId="490755EE" w14:textId="77777777" w:rsidR="001964DC" w:rsidRPr="00DC6236" w:rsidRDefault="001964DC" w:rsidP="001964DC">
      <w:pPr>
        <w:rPr>
          <w:rFonts w:ascii="Liberation Serif" w:hAnsi="Liberation Serif"/>
          <w:sz w:val="28"/>
          <w:szCs w:val="28"/>
        </w:rPr>
      </w:pPr>
    </w:p>
    <w:p w14:paraId="39786DFE" w14:textId="77777777" w:rsidR="001964DC" w:rsidRPr="00DC6236" w:rsidRDefault="001964DC" w:rsidP="001964DC">
      <w:pPr>
        <w:rPr>
          <w:rFonts w:ascii="Liberation Serif" w:hAnsi="Liberation Serif"/>
          <w:sz w:val="28"/>
          <w:szCs w:val="28"/>
        </w:rPr>
      </w:pPr>
    </w:p>
    <w:p w14:paraId="5C207DA4" w14:textId="77777777" w:rsidR="001964DC" w:rsidRPr="00DC6236" w:rsidRDefault="001964DC" w:rsidP="001964DC">
      <w:pPr>
        <w:rPr>
          <w:rFonts w:ascii="Liberation Serif" w:hAnsi="Liberation Serif"/>
          <w:sz w:val="28"/>
          <w:szCs w:val="28"/>
        </w:rPr>
      </w:pPr>
    </w:p>
    <w:p w14:paraId="6580EAA5" w14:textId="77777777" w:rsidR="001964DC" w:rsidRPr="00DC6236" w:rsidRDefault="001964DC" w:rsidP="001964DC">
      <w:pPr>
        <w:rPr>
          <w:rFonts w:ascii="Liberation Serif" w:hAnsi="Liberation Serif"/>
          <w:sz w:val="28"/>
          <w:szCs w:val="28"/>
        </w:rPr>
      </w:pPr>
    </w:p>
    <w:p w14:paraId="1DB6B5A1" w14:textId="77777777" w:rsidR="001964DC" w:rsidRPr="00DC6236" w:rsidRDefault="001964DC" w:rsidP="001964DC">
      <w:pPr>
        <w:rPr>
          <w:rFonts w:ascii="Liberation Serif" w:hAnsi="Liberation Serif"/>
          <w:sz w:val="28"/>
          <w:szCs w:val="28"/>
        </w:rPr>
      </w:pPr>
    </w:p>
    <w:p w14:paraId="0562945E" w14:textId="77777777" w:rsidR="001964DC" w:rsidRPr="00DC6236" w:rsidRDefault="001964DC" w:rsidP="001964DC">
      <w:pPr>
        <w:rPr>
          <w:rFonts w:ascii="Liberation Serif" w:hAnsi="Liberation Serif"/>
          <w:sz w:val="28"/>
          <w:szCs w:val="28"/>
        </w:rPr>
      </w:pPr>
    </w:p>
    <w:p w14:paraId="31E29A70" w14:textId="77777777" w:rsidR="001964DC" w:rsidRPr="00DC6236" w:rsidRDefault="001964DC" w:rsidP="001964DC">
      <w:pPr>
        <w:rPr>
          <w:rFonts w:ascii="Liberation Serif" w:hAnsi="Liberation Serif"/>
          <w:sz w:val="28"/>
          <w:szCs w:val="28"/>
        </w:rPr>
      </w:pPr>
    </w:p>
    <w:p w14:paraId="5D4B8EAE" w14:textId="77777777" w:rsidR="001964DC" w:rsidRPr="00DC6236" w:rsidRDefault="001964DC" w:rsidP="001964DC">
      <w:pPr>
        <w:rPr>
          <w:rFonts w:ascii="Liberation Serif" w:hAnsi="Liberation Serif"/>
          <w:sz w:val="28"/>
          <w:szCs w:val="28"/>
        </w:rPr>
      </w:pPr>
    </w:p>
    <w:p w14:paraId="36AD9ACE" w14:textId="77777777" w:rsidR="001964DC" w:rsidRPr="00DC6236" w:rsidRDefault="001964DC" w:rsidP="001964DC">
      <w:pPr>
        <w:rPr>
          <w:rFonts w:ascii="Liberation Serif" w:hAnsi="Liberation Serif"/>
          <w:sz w:val="28"/>
          <w:szCs w:val="28"/>
        </w:rPr>
      </w:pPr>
    </w:p>
    <w:p w14:paraId="3D189266" w14:textId="77777777" w:rsidR="001964DC" w:rsidRDefault="001964DC" w:rsidP="001964DC">
      <w:pPr>
        <w:rPr>
          <w:rFonts w:ascii="Liberation Serif" w:hAnsi="Liberation Serif"/>
          <w:sz w:val="28"/>
          <w:szCs w:val="28"/>
        </w:rPr>
      </w:pPr>
    </w:p>
    <w:p w14:paraId="72B52A6B" w14:textId="77777777" w:rsidR="001964DC" w:rsidRDefault="001964DC" w:rsidP="001964DC">
      <w:pPr>
        <w:rPr>
          <w:rFonts w:ascii="Liberation Serif" w:hAnsi="Liberation Serif"/>
          <w:sz w:val="28"/>
          <w:szCs w:val="28"/>
        </w:rPr>
      </w:pPr>
    </w:p>
    <w:p w14:paraId="2B294322" w14:textId="77777777" w:rsidR="001964DC" w:rsidRDefault="001964DC" w:rsidP="001964DC">
      <w:pPr>
        <w:rPr>
          <w:rFonts w:ascii="Liberation Serif" w:hAnsi="Liberation Serif"/>
          <w:sz w:val="28"/>
          <w:szCs w:val="28"/>
        </w:rPr>
      </w:pPr>
    </w:p>
    <w:p w14:paraId="6901375B" w14:textId="77777777" w:rsidR="001964DC" w:rsidRDefault="001964DC" w:rsidP="001964DC">
      <w:pPr>
        <w:rPr>
          <w:rFonts w:ascii="Liberation Serif" w:hAnsi="Liberation Serif"/>
          <w:sz w:val="28"/>
          <w:szCs w:val="28"/>
        </w:rPr>
      </w:pPr>
    </w:p>
    <w:p w14:paraId="6EB58D40" w14:textId="77777777" w:rsidR="001964DC" w:rsidRDefault="001964DC" w:rsidP="001964DC">
      <w:pPr>
        <w:rPr>
          <w:rFonts w:ascii="Liberation Serif" w:hAnsi="Liberation Serif"/>
          <w:sz w:val="28"/>
          <w:szCs w:val="28"/>
        </w:rPr>
      </w:pPr>
    </w:p>
    <w:p w14:paraId="45F8BF5E" w14:textId="77777777" w:rsidR="001964DC" w:rsidRDefault="001964DC" w:rsidP="001964DC">
      <w:pPr>
        <w:rPr>
          <w:rFonts w:ascii="Liberation Serif" w:hAnsi="Liberation Serif"/>
          <w:sz w:val="28"/>
          <w:szCs w:val="28"/>
        </w:rPr>
      </w:pPr>
    </w:p>
    <w:p w14:paraId="72D2615F" w14:textId="77777777" w:rsidR="001964DC" w:rsidRPr="00DC6236" w:rsidRDefault="001964DC" w:rsidP="001964DC">
      <w:pPr>
        <w:rPr>
          <w:rFonts w:ascii="Liberation Serif" w:hAnsi="Liberation Serif"/>
          <w:sz w:val="28"/>
          <w:szCs w:val="28"/>
        </w:rPr>
      </w:pPr>
    </w:p>
    <w:p w14:paraId="0BEE6CC1" w14:textId="77777777" w:rsidR="001964DC" w:rsidRDefault="001964DC" w:rsidP="001964DC">
      <w:pPr>
        <w:pStyle w:val="aff0"/>
        <w:spacing w:line="480" w:lineRule="auto"/>
        <w:ind w:left="0"/>
        <w:jc w:val="center"/>
        <w:rPr>
          <w:rFonts w:ascii="Liberation Serif" w:hAnsi="Liberation Serif"/>
          <w:b/>
        </w:rPr>
        <w:sectPr w:rsidR="001964DC" w:rsidSect="00D0212C">
          <w:headerReference w:type="default" r:id="rId9"/>
          <w:headerReference w:type="first" r:id="rId10"/>
          <w:pgSz w:w="11906" w:h="16838" w:code="9"/>
          <w:pgMar w:top="1134" w:right="567" w:bottom="1134" w:left="2552" w:header="709" w:footer="709" w:gutter="0"/>
          <w:pgNumType w:start="3"/>
          <w:cols w:space="708"/>
          <w:titlePg/>
          <w:docGrid w:linePitch="360"/>
        </w:sectPr>
      </w:pPr>
      <w:r w:rsidRPr="000D19FE">
        <w:rPr>
          <w:rFonts w:ascii="Liberation Serif" w:hAnsi="Liberation Serif"/>
          <w:sz w:val="26"/>
          <w:szCs w:val="26"/>
        </w:rPr>
        <w:t>20</w:t>
      </w:r>
      <w:r w:rsidRPr="000D19FE">
        <w:rPr>
          <w:rFonts w:ascii="Liberation Serif" w:hAnsi="Liberation Serif"/>
          <w:sz w:val="26"/>
          <w:szCs w:val="26"/>
          <w:lang w:val="ru-RU"/>
        </w:rPr>
        <w:t>23</w:t>
      </w:r>
      <w:r w:rsidRPr="00DC6236">
        <w:rPr>
          <w:rFonts w:ascii="Liberation Serif" w:hAnsi="Liberation Serif"/>
          <w:b/>
        </w:rPr>
        <w:br w:type="page"/>
      </w:r>
    </w:p>
    <w:p w14:paraId="54CEE9AD" w14:textId="57843246" w:rsidR="001964DC" w:rsidRDefault="001964DC" w:rsidP="001964DC">
      <w:pPr>
        <w:pStyle w:val="aff0"/>
        <w:spacing w:line="240" w:lineRule="auto"/>
        <w:ind w:left="0"/>
        <w:jc w:val="center"/>
        <w:rPr>
          <w:b/>
          <w:sz w:val="26"/>
          <w:szCs w:val="26"/>
          <w:lang w:val="ru-RU"/>
        </w:rPr>
      </w:pPr>
      <w:r w:rsidRPr="00A132E0">
        <w:rPr>
          <w:b/>
          <w:sz w:val="26"/>
          <w:szCs w:val="26"/>
        </w:rPr>
        <w:lastRenderedPageBreak/>
        <w:t>СОДЕРЖАНИЕ:</w:t>
      </w:r>
    </w:p>
    <w:p w14:paraId="70997E62" w14:textId="77777777" w:rsidR="00D0212C" w:rsidRPr="00D0212C" w:rsidRDefault="00D0212C" w:rsidP="001964DC">
      <w:pPr>
        <w:pStyle w:val="aff0"/>
        <w:spacing w:line="240" w:lineRule="auto"/>
        <w:ind w:left="0"/>
        <w:jc w:val="center"/>
        <w:rPr>
          <w:sz w:val="26"/>
          <w:szCs w:val="26"/>
          <w:lang w:val="ru-RU"/>
        </w:rPr>
      </w:pPr>
    </w:p>
    <w:p w14:paraId="20E76937" w14:textId="1F1FCCBB" w:rsidR="001964DC" w:rsidRPr="00A132E0" w:rsidRDefault="001964DC" w:rsidP="001964DC">
      <w:pPr>
        <w:pStyle w:val="17"/>
        <w:tabs>
          <w:tab w:val="right" w:leader="dot" w:pos="9923"/>
        </w:tabs>
        <w:spacing w:after="0"/>
        <w:rPr>
          <w:b/>
          <w:bCs/>
          <w:caps/>
          <w:noProof/>
          <w:sz w:val="26"/>
          <w:szCs w:val="26"/>
        </w:rPr>
      </w:pPr>
      <w:r w:rsidRPr="00A132E0">
        <w:rPr>
          <w:sz w:val="26"/>
          <w:szCs w:val="26"/>
        </w:rPr>
        <w:fldChar w:fldCharType="begin"/>
      </w:r>
      <w:r w:rsidRPr="00A132E0">
        <w:rPr>
          <w:sz w:val="26"/>
          <w:szCs w:val="26"/>
        </w:rPr>
        <w:instrText xml:space="preserve"> TOC \o "1-1" \h \z \t "Заголовок 2;2;Заголовок 3;3;Заголовок 4;4" </w:instrText>
      </w:r>
      <w:r w:rsidRPr="00A132E0">
        <w:rPr>
          <w:sz w:val="26"/>
          <w:szCs w:val="26"/>
        </w:rPr>
        <w:fldChar w:fldCharType="separate"/>
      </w:r>
      <w:hyperlink w:anchor="_Toc507586459" w:history="1">
        <w:r w:rsidRPr="00A132E0">
          <w:rPr>
            <w:rStyle w:val="af3"/>
            <w:noProof/>
            <w:sz w:val="26"/>
            <w:szCs w:val="26"/>
          </w:rPr>
          <w:t>Общие положения</w:t>
        </w:r>
        <w:r w:rsidRPr="00A132E0">
          <w:rPr>
            <w:noProof/>
            <w:webHidden/>
            <w:sz w:val="26"/>
            <w:szCs w:val="26"/>
          </w:rPr>
          <w:tab/>
        </w:r>
        <w:r w:rsidR="00D0212C">
          <w:rPr>
            <w:noProof/>
            <w:webHidden/>
            <w:sz w:val="26"/>
            <w:szCs w:val="26"/>
          </w:rPr>
          <w:t>5</w:t>
        </w:r>
      </w:hyperlink>
    </w:p>
    <w:p w14:paraId="68BC34E0" w14:textId="77777777" w:rsidR="001964DC" w:rsidRPr="00A132E0" w:rsidRDefault="00E23847" w:rsidP="001964DC">
      <w:pPr>
        <w:pStyle w:val="17"/>
        <w:tabs>
          <w:tab w:val="right" w:leader="dot" w:pos="9923"/>
        </w:tabs>
        <w:spacing w:after="0"/>
        <w:rPr>
          <w:b/>
          <w:bCs/>
          <w:caps/>
          <w:noProof/>
          <w:sz w:val="26"/>
          <w:szCs w:val="26"/>
        </w:rPr>
      </w:pPr>
      <w:hyperlink w:anchor="_Toc507586460" w:history="1">
        <w:r w:rsidR="001964DC" w:rsidRPr="00A132E0">
          <w:rPr>
            <w:rStyle w:val="af3"/>
            <w:noProof/>
            <w:sz w:val="26"/>
            <w:szCs w:val="26"/>
          </w:rPr>
          <w:t>1 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_Toc507586460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6</w:t>
        </w:r>
        <w:r w:rsidR="001964DC" w:rsidRPr="00A132E0">
          <w:rPr>
            <w:noProof/>
            <w:webHidden/>
            <w:sz w:val="26"/>
            <w:szCs w:val="26"/>
          </w:rPr>
          <w:fldChar w:fldCharType="end"/>
        </w:r>
      </w:hyperlink>
    </w:p>
    <w:p w14:paraId="174563AC" w14:textId="77777777" w:rsidR="001964DC" w:rsidRPr="00A132E0" w:rsidRDefault="00E23847" w:rsidP="001964DC">
      <w:pPr>
        <w:pStyle w:val="21"/>
        <w:tabs>
          <w:tab w:val="right" w:leader="dot" w:pos="9923"/>
        </w:tabs>
        <w:ind w:left="0"/>
        <w:jc w:val="both"/>
        <w:rPr>
          <w:smallCaps/>
          <w:noProof/>
          <w:sz w:val="26"/>
          <w:szCs w:val="26"/>
        </w:rPr>
      </w:pPr>
      <w:hyperlink w:anchor="_Toc507586461" w:history="1">
        <w:r w:rsidR="001964DC" w:rsidRPr="00A132E0">
          <w:rPr>
            <w:rStyle w:val="af3"/>
            <w:noProof/>
            <w:sz w:val="26"/>
            <w:szCs w:val="26"/>
          </w:rPr>
          <w:t>1.1 Объекты местного значения городского округа, планируемые к размещению</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_Toc507586461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6</w:t>
        </w:r>
        <w:r w:rsidR="001964DC" w:rsidRPr="00A132E0">
          <w:rPr>
            <w:noProof/>
            <w:webHidden/>
            <w:sz w:val="26"/>
            <w:szCs w:val="26"/>
          </w:rPr>
          <w:fldChar w:fldCharType="end"/>
        </w:r>
      </w:hyperlink>
    </w:p>
    <w:p w14:paraId="5C0D7F58" w14:textId="77777777" w:rsidR="001964DC" w:rsidRPr="00A132E0" w:rsidRDefault="00E23847" w:rsidP="001964DC">
      <w:pPr>
        <w:pStyle w:val="31"/>
        <w:tabs>
          <w:tab w:val="right" w:leader="dot" w:pos="9923"/>
        </w:tabs>
        <w:ind w:left="0"/>
        <w:jc w:val="both"/>
        <w:rPr>
          <w:i/>
          <w:iCs/>
          <w:noProof/>
          <w:sz w:val="26"/>
          <w:szCs w:val="26"/>
        </w:rPr>
      </w:pPr>
      <w:hyperlink w:anchor="_Toc507586462" w:history="1">
        <w:r w:rsidR="001964DC" w:rsidRPr="00A132E0">
          <w:rPr>
            <w:rStyle w:val="af3"/>
            <w:noProof/>
            <w:sz w:val="26"/>
            <w:szCs w:val="26"/>
          </w:rPr>
          <w:t>1.1.1 Размещение объектов социального и культурно-бытового обслуживания населения</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_Toc507586462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6</w:t>
        </w:r>
        <w:r w:rsidR="001964DC" w:rsidRPr="00A132E0">
          <w:rPr>
            <w:noProof/>
            <w:webHidden/>
            <w:sz w:val="26"/>
            <w:szCs w:val="26"/>
          </w:rPr>
          <w:fldChar w:fldCharType="end"/>
        </w:r>
      </w:hyperlink>
    </w:p>
    <w:p w14:paraId="0CDB4636" w14:textId="77777777" w:rsidR="001964DC" w:rsidRPr="00A132E0" w:rsidRDefault="00E23847" w:rsidP="001964DC">
      <w:pPr>
        <w:pStyle w:val="41"/>
        <w:tabs>
          <w:tab w:val="right" w:leader="dot" w:pos="9923"/>
        </w:tabs>
        <w:ind w:left="0"/>
        <w:jc w:val="both"/>
        <w:rPr>
          <w:noProof/>
          <w:sz w:val="26"/>
          <w:szCs w:val="26"/>
        </w:rPr>
      </w:pPr>
      <w:hyperlink w:anchor="_Toc507586463" w:history="1">
        <w:r w:rsidR="001964DC" w:rsidRPr="00A132E0">
          <w:rPr>
            <w:rStyle w:val="af3"/>
            <w:noProof/>
            <w:sz w:val="26"/>
            <w:szCs w:val="26"/>
          </w:rPr>
          <w:t>1.1.1.1 В области образования</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_Toc507586463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6</w:t>
        </w:r>
        <w:r w:rsidR="001964DC" w:rsidRPr="00A132E0">
          <w:rPr>
            <w:noProof/>
            <w:webHidden/>
            <w:sz w:val="26"/>
            <w:szCs w:val="26"/>
          </w:rPr>
          <w:fldChar w:fldCharType="end"/>
        </w:r>
      </w:hyperlink>
    </w:p>
    <w:p w14:paraId="53214707" w14:textId="77777777" w:rsidR="001964DC" w:rsidRPr="00A132E0" w:rsidRDefault="00E23847" w:rsidP="001964DC">
      <w:pPr>
        <w:pStyle w:val="41"/>
        <w:tabs>
          <w:tab w:val="right" w:leader="dot" w:pos="9923"/>
        </w:tabs>
        <w:ind w:left="0"/>
        <w:jc w:val="both"/>
        <w:rPr>
          <w:noProof/>
          <w:sz w:val="26"/>
          <w:szCs w:val="26"/>
        </w:rPr>
      </w:pPr>
      <w:hyperlink w:anchor="_Toc507586464" w:history="1">
        <w:r w:rsidR="001964DC" w:rsidRPr="00A132E0">
          <w:rPr>
            <w:rStyle w:val="af3"/>
            <w:noProof/>
            <w:sz w:val="26"/>
            <w:szCs w:val="26"/>
          </w:rPr>
          <w:t>1.1.1.2 В области физической культуры и массового спорта</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_Toc507586464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7</w:t>
        </w:r>
        <w:r w:rsidR="001964DC" w:rsidRPr="00A132E0">
          <w:rPr>
            <w:noProof/>
            <w:webHidden/>
            <w:sz w:val="26"/>
            <w:szCs w:val="26"/>
          </w:rPr>
          <w:fldChar w:fldCharType="end"/>
        </w:r>
      </w:hyperlink>
    </w:p>
    <w:p w14:paraId="3EAEC756" w14:textId="77777777" w:rsidR="001964DC" w:rsidRPr="00A132E0" w:rsidRDefault="00E23847" w:rsidP="001964DC">
      <w:pPr>
        <w:pStyle w:val="41"/>
        <w:tabs>
          <w:tab w:val="right" w:leader="dot" w:pos="9923"/>
        </w:tabs>
        <w:ind w:left="0"/>
        <w:jc w:val="both"/>
        <w:rPr>
          <w:noProof/>
          <w:sz w:val="26"/>
          <w:szCs w:val="26"/>
        </w:rPr>
      </w:pPr>
      <w:hyperlink w:anchor="_Toc507586465" w:history="1">
        <w:r w:rsidR="001964DC" w:rsidRPr="00A132E0">
          <w:rPr>
            <w:rStyle w:val="af3"/>
            <w:noProof/>
            <w:sz w:val="26"/>
            <w:szCs w:val="26"/>
          </w:rPr>
          <w:t>1.1.1.3 Учреждения культуры и искусства</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_Toc507586465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8</w:t>
        </w:r>
        <w:r w:rsidR="001964DC" w:rsidRPr="00A132E0">
          <w:rPr>
            <w:noProof/>
            <w:webHidden/>
            <w:sz w:val="26"/>
            <w:szCs w:val="26"/>
          </w:rPr>
          <w:fldChar w:fldCharType="end"/>
        </w:r>
      </w:hyperlink>
    </w:p>
    <w:p w14:paraId="52220861" w14:textId="77777777" w:rsidR="001964DC" w:rsidRPr="00A132E0" w:rsidRDefault="00E23847" w:rsidP="001964DC">
      <w:pPr>
        <w:pStyle w:val="31"/>
        <w:tabs>
          <w:tab w:val="right" w:leader="dot" w:pos="9923"/>
        </w:tabs>
        <w:ind w:left="0"/>
        <w:jc w:val="both"/>
        <w:rPr>
          <w:i/>
          <w:iCs/>
          <w:noProof/>
          <w:sz w:val="26"/>
          <w:szCs w:val="26"/>
        </w:rPr>
      </w:pPr>
      <w:hyperlink w:anchor="_Toc507586466" w:history="1">
        <w:r w:rsidR="001964DC" w:rsidRPr="00A132E0">
          <w:rPr>
            <w:rStyle w:val="af3"/>
            <w:noProof/>
            <w:sz w:val="26"/>
            <w:szCs w:val="26"/>
          </w:rPr>
          <w:t>1.1.2 Размещение объектов транспортной инфраструктуры</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_Toc507586466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8</w:t>
        </w:r>
        <w:r w:rsidR="001964DC" w:rsidRPr="00A132E0">
          <w:rPr>
            <w:noProof/>
            <w:webHidden/>
            <w:sz w:val="26"/>
            <w:szCs w:val="26"/>
          </w:rPr>
          <w:fldChar w:fldCharType="end"/>
        </w:r>
      </w:hyperlink>
    </w:p>
    <w:p w14:paraId="7EA85EC8" w14:textId="77777777" w:rsidR="001964DC" w:rsidRPr="00A132E0" w:rsidRDefault="00E23847" w:rsidP="001964DC">
      <w:pPr>
        <w:pStyle w:val="41"/>
        <w:tabs>
          <w:tab w:val="right" w:leader="dot" w:pos="9923"/>
        </w:tabs>
        <w:ind w:left="0"/>
        <w:jc w:val="both"/>
        <w:rPr>
          <w:noProof/>
          <w:sz w:val="26"/>
          <w:szCs w:val="26"/>
        </w:rPr>
      </w:pPr>
      <w:hyperlink w:anchor="_Toc507586467" w:history="1">
        <w:r w:rsidR="001964DC" w:rsidRPr="00A132E0">
          <w:rPr>
            <w:rStyle w:val="af3"/>
            <w:noProof/>
            <w:sz w:val="26"/>
            <w:szCs w:val="26"/>
          </w:rPr>
          <w:t>1.1.2.1 В области автомобильных дорог местного значения</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_Toc507586467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8</w:t>
        </w:r>
        <w:r w:rsidR="001964DC" w:rsidRPr="00A132E0">
          <w:rPr>
            <w:noProof/>
            <w:webHidden/>
            <w:sz w:val="26"/>
            <w:szCs w:val="26"/>
          </w:rPr>
          <w:fldChar w:fldCharType="end"/>
        </w:r>
      </w:hyperlink>
    </w:p>
    <w:p w14:paraId="1C490DED" w14:textId="77777777" w:rsidR="001964DC" w:rsidRPr="00A132E0" w:rsidRDefault="00E23847" w:rsidP="001964DC">
      <w:pPr>
        <w:pStyle w:val="31"/>
        <w:tabs>
          <w:tab w:val="right" w:leader="dot" w:pos="9923"/>
        </w:tabs>
        <w:ind w:left="0"/>
        <w:jc w:val="both"/>
        <w:rPr>
          <w:i/>
          <w:iCs/>
          <w:noProof/>
          <w:sz w:val="26"/>
          <w:szCs w:val="26"/>
        </w:rPr>
      </w:pPr>
      <w:hyperlink w:anchor="_Toc507586468" w:history="1">
        <w:r w:rsidR="001964DC" w:rsidRPr="00A132E0">
          <w:rPr>
            <w:rStyle w:val="af3"/>
            <w:noProof/>
            <w:sz w:val="26"/>
            <w:szCs w:val="26"/>
          </w:rPr>
          <w:t>1.1.3 Размещение объектов специального назначения</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_Toc507586468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9</w:t>
        </w:r>
        <w:r w:rsidR="001964DC" w:rsidRPr="00A132E0">
          <w:rPr>
            <w:noProof/>
            <w:webHidden/>
            <w:sz w:val="26"/>
            <w:szCs w:val="26"/>
          </w:rPr>
          <w:fldChar w:fldCharType="end"/>
        </w:r>
      </w:hyperlink>
    </w:p>
    <w:p w14:paraId="39A80CE6" w14:textId="77777777" w:rsidR="001964DC" w:rsidRPr="00A132E0" w:rsidRDefault="00E23847" w:rsidP="001964DC">
      <w:pPr>
        <w:pStyle w:val="41"/>
        <w:tabs>
          <w:tab w:val="right" w:leader="dot" w:pos="9923"/>
        </w:tabs>
        <w:ind w:left="0"/>
        <w:jc w:val="both"/>
        <w:rPr>
          <w:noProof/>
          <w:sz w:val="26"/>
          <w:szCs w:val="26"/>
        </w:rPr>
      </w:pPr>
      <w:hyperlink w:anchor="_Toc507586469" w:history="1">
        <w:r w:rsidR="001964DC" w:rsidRPr="00A132E0">
          <w:rPr>
            <w:rStyle w:val="af3"/>
            <w:noProof/>
            <w:sz w:val="26"/>
            <w:szCs w:val="26"/>
          </w:rPr>
          <w:t>1.1.3.1 Объекты ритуального назначения</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_Toc507586469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9</w:t>
        </w:r>
        <w:r w:rsidR="001964DC" w:rsidRPr="00A132E0">
          <w:rPr>
            <w:noProof/>
            <w:webHidden/>
            <w:sz w:val="26"/>
            <w:szCs w:val="26"/>
          </w:rPr>
          <w:fldChar w:fldCharType="end"/>
        </w:r>
      </w:hyperlink>
    </w:p>
    <w:p w14:paraId="7F03982F" w14:textId="77777777" w:rsidR="001964DC" w:rsidRPr="00A132E0" w:rsidRDefault="00E23847" w:rsidP="001964DC">
      <w:pPr>
        <w:pStyle w:val="31"/>
        <w:tabs>
          <w:tab w:val="right" w:leader="dot" w:pos="9923"/>
        </w:tabs>
        <w:ind w:left="0"/>
        <w:jc w:val="both"/>
        <w:rPr>
          <w:i/>
          <w:iCs/>
          <w:noProof/>
          <w:sz w:val="26"/>
          <w:szCs w:val="26"/>
        </w:rPr>
      </w:pPr>
      <w:hyperlink w:anchor="_Toc507586470" w:history="1">
        <w:r w:rsidR="001964DC" w:rsidRPr="00A132E0">
          <w:rPr>
            <w:rStyle w:val="af3"/>
            <w:noProof/>
            <w:sz w:val="26"/>
            <w:szCs w:val="26"/>
          </w:rPr>
          <w:t>1.1.4 Размещение объектов инженерной инфраструктуры</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_Toc507586470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10</w:t>
        </w:r>
        <w:r w:rsidR="001964DC" w:rsidRPr="00A132E0">
          <w:rPr>
            <w:noProof/>
            <w:webHidden/>
            <w:sz w:val="26"/>
            <w:szCs w:val="26"/>
          </w:rPr>
          <w:fldChar w:fldCharType="end"/>
        </w:r>
      </w:hyperlink>
    </w:p>
    <w:p w14:paraId="47F251F6" w14:textId="77777777" w:rsidR="001964DC" w:rsidRPr="00A132E0" w:rsidRDefault="00E23847" w:rsidP="001964DC">
      <w:pPr>
        <w:pStyle w:val="41"/>
        <w:tabs>
          <w:tab w:val="right" w:leader="dot" w:pos="9923"/>
        </w:tabs>
        <w:ind w:left="0"/>
        <w:jc w:val="both"/>
        <w:rPr>
          <w:noProof/>
          <w:sz w:val="26"/>
          <w:szCs w:val="26"/>
        </w:rPr>
      </w:pPr>
      <w:hyperlink w:anchor="_Toc507586471" w:history="1">
        <w:r w:rsidR="001964DC" w:rsidRPr="00A132E0">
          <w:rPr>
            <w:rStyle w:val="af3"/>
            <w:noProof/>
            <w:sz w:val="26"/>
            <w:szCs w:val="26"/>
          </w:rPr>
          <w:t>1.1.4.1 В области водоснабжения населения</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_Toc507586471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10</w:t>
        </w:r>
        <w:r w:rsidR="001964DC" w:rsidRPr="00A132E0">
          <w:rPr>
            <w:noProof/>
            <w:webHidden/>
            <w:sz w:val="26"/>
            <w:szCs w:val="26"/>
          </w:rPr>
          <w:fldChar w:fldCharType="end"/>
        </w:r>
      </w:hyperlink>
    </w:p>
    <w:p w14:paraId="363F3331" w14:textId="77777777" w:rsidR="001964DC" w:rsidRPr="00A132E0" w:rsidRDefault="00E23847" w:rsidP="001964DC">
      <w:pPr>
        <w:pStyle w:val="41"/>
        <w:tabs>
          <w:tab w:val="right" w:leader="dot" w:pos="9923"/>
        </w:tabs>
        <w:ind w:left="0"/>
        <w:jc w:val="both"/>
        <w:rPr>
          <w:noProof/>
          <w:sz w:val="26"/>
          <w:szCs w:val="26"/>
        </w:rPr>
      </w:pPr>
      <w:hyperlink w:anchor="_Toc507586472" w:history="1">
        <w:r w:rsidR="001964DC" w:rsidRPr="00A132E0">
          <w:rPr>
            <w:rStyle w:val="af3"/>
            <w:noProof/>
            <w:sz w:val="26"/>
            <w:szCs w:val="26"/>
          </w:rPr>
          <w:t>1.1.4.2 В области водоотведения населения</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_Toc507586472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10</w:t>
        </w:r>
        <w:r w:rsidR="001964DC" w:rsidRPr="00A132E0">
          <w:rPr>
            <w:noProof/>
            <w:webHidden/>
            <w:sz w:val="26"/>
            <w:szCs w:val="26"/>
          </w:rPr>
          <w:fldChar w:fldCharType="end"/>
        </w:r>
      </w:hyperlink>
    </w:p>
    <w:p w14:paraId="319BBD10" w14:textId="77777777" w:rsidR="001964DC" w:rsidRPr="00A132E0" w:rsidRDefault="00E23847" w:rsidP="001964DC">
      <w:pPr>
        <w:pStyle w:val="41"/>
        <w:tabs>
          <w:tab w:val="right" w:leader="dot" w:pos="9923"/>
        </w:tabs>
        <w:ind w:left="0"/>
        <w:jc w:val="both"/>
        <w:rPr>
          <w:noProof/>
          <w:sz w:val="26"/>
          <w:szCs w:val="26"/>
        </w:rPr>
      </w:pPr>
      <w:hyperlink w:anchor="_Toc507586473" w:history="1">
        <w:r w:rsidR="001964DC" w:rsidRPr="00A132E0">
          <w:rPr>
            <w:rStyle w:val="af3"/>
            <w:noProof/>
            <w:sz w:val="26"/>
            <w:szCs w:val="26"/>
          </w:rPr>
          <w:t>1.1.4.3 В области теплоснабжения населения</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_Toc507586473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11</w:t>
        </w:r>
        <w:r w:rsidR="001964DC" w:rsidRPr="00A132E0">
          <w:rPr>
            <w:noProof/>
            <w:webHidden/>
            <w:sz w:val="26"/>
            <w:szCs w:val="26"/>
          </w:rPr>
          <w:fldChar w:fldCharType="end"/>
        </w:r>
      </w:hyperlink>
    </w:p>
    <w:p w14:paraId="3EB0D59F" w14:textId="77777777" w:rsidR="001964DC" w:rsidRPr="00A132E0" w:rsidRDefault="00E23847" w:rsidP="001964DC">
      <w:pPr>
        <w:pStyle w:val="41"/>
        <w:tabs>
          <w:tab w:val="right" w:leader="dot" w:pos="9923"/>
        </w:tabs>
        <w:ind w:left="0"/>
        <w:jc w:val="both"/>
        <w:rPr>
          <w:noProof/>
          <w:sz w:val="26"/>
          <w:szCs w:val="26"/>
        </w:rPr>
      </w:pPr>
      <w:hyperlink w:anchor="_Toc507586474" w:history="1">
        <w:r w:rsidR="001964DC" w:rsidRPr="00A132E0">
          <w:rPr>
            <w:rStyle w:val="af3"/>
            <w:noProof/>
            <w:sz w:val="26"/>
            <w:szCs w:val="26"/>
          </w:rPr>
          <w:t>1.1.4.4 В области электроснабжения населения</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_Toc507586474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11</w:t>
        </w:r>
        <w:r w:rsidR="001964DC" w:rsidRPr="00A132E0">
          <w:rPr>
            <w:noProof/>
            <w:webHidden/>
            <w:sz w:val="26"/>
            <w:szCs w:val="26"/>
          </w:rPr>
          <w:fldChar w:fldCharType="end"/>
        </w:r>
      </w:hyperlink>
    </w:p>
    <w:p w14:paraId="21000131" w14:textId="77777777" w:rsidR="001964DC" w:rsidRPr="00A132E0" w:rsidRDefault="00E23847" w:rsidP="001964DC">
      <w:pPr>
        <w:pStyle w:val="41"/>
        <w:tabs>
          <w:tab w:val="right" w:leader="dot" w:pos="9923"/>
        </w:tabs>
        <w:ind w:left="0"/>
        <w:jc w:val="both"/>
        <w:rPr>
          <w:noProof/>
          <w:sz w:val="26"/>
          <w:szCs w:val="26"/>
        </w:rPr>
      </w:pPr>
      <w:hyperlink w:anchor="_Toc507586475" w:history="1">
        <w:r w:rsidR="001964DC" w:rsidRPr="00A132E0">
          <w:rPr>
            <w:rStyle w:val="af3"/>
            <w:noProof/>
            <w:sz w:val="26"/>
            <w:szCs w:val="26"/>
          </w:rPr>
          <w:t>1.1.4.5 В области газоснабжения населения</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_Toc507586475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11</w:t>
        </w:r>
        <w:r w:rsidR="001964DC" w:rsidRPr="00A132E0">
          <w:rPr>
            <w:noProof/>
            <w:webHidden/>
            <w:sz w:val="26"/>
            <w:szCs w:val="26"/>
          </w:rPr>
          <w:fldChar w:fldCharType="end"/>
        </w:r>
      </w:hyperlink>
    </w:p>
    <w:p w14:paraId="183A72C5" w14:textId="77777777" w:rsidR="001964DC" w:rsidRPr="00A132E0" w:rsidRDefault="00E23847" w:rsidP="001964DC">
      <w:pPr>
        <w:pStyle w:val="41"/>
        <w:tabs>
          <w:tab w:val="right" w:leader="dot" w:pos="9923"/>
        </w:tabs>
        <w:ind w:left="0"/>
        <w:jc w:val="both"/>
        <w:rPr>
          <w:noProof/>
          <w:sz w:val="26"/>
          <w:szCs w:val="26"/>
        </w:rPr>
      </w:pPr>
      <w:hyperlink w:anchor="_Toc507586476" w:history="1">
        <w:r w:rsidR="001964DC" w:rsidRPr="00A132E0">
          <w:rPr>
            <w:rStyle w:val="af3"/>
            <w:noProof/>
            <w:sz w:val="26"/>
            <w:szCs w:val="26"/>
          </w:rPr>
          <w:t>1.1.4.6 В области обеспечения системой связи</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_Toc507586476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12</w:t>
        </w:r>
        <w:r w:rsidR="001964DC" w:rsidRPr="00A132E0">
          <w:rPr>
            <w:noProof/>
            <w:webHidden/>
            <w:sz w:val="26"/>
            <w:szCs w:val="26"/>
          </w:rPr>
          <w:fldChar w:fldCharType="end"/>
        </w:r>
      </w:hyperlink>
    </w:p>
    <w:p w14:paraId="1551AB5D" w14:textId="77777777" w:rsidR="001964DC" w:rsidRPr="00A132E0" w:rsidRDefault="00E23847" w:rsidP="001964DC">
      <w:pPr>
        <w:pStyle w:val="31"/>
        <w:tabs>
          <w:tab w:val="right" w:leader="dot" w:pos="9923"/>
        </w:tabs>
        <w:ind w:left="0"/>
        <w:jc w:val="both"/>
        <w:rPr>
          <w:i/>
          <w:iCs/>
          <w:noProof/>
          <w:sz w:val="26"/>
          <w:szCs w:val="26"/>
        </w:rPr>
      </w:pPr>
      <w:hyperlink w:anchor="_Toc507586477" w:history="1">
        <w:r w:rsidR="001964DC" w:rsidRPr="00A132E0">
          <w:rPr>
            <w:rStyle w:val="af3"/>
            <w:noProof/>
            <w:sz w:val="26"/>
            <w:szCs w:val="26"/>
          </w:rPr>
          <w:t>1.1.5 Размещение объектов, относящихся к иным областям в связи с решением вопросов местного значения городского округа</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_Toc507586477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12</w:t>
        </w:r>
        <w:r w:rsidR="001964DC" w:rsidRPr="00A132E0">
          <w:rPr>
            <w:noProof/>
            <w:webHidden/>
            <w:sz w:val="26"/>
            <w:szCs w:val="26"/>
          </w:rPr>
          <w:fldChar w:fldCharType="end"/>
        </w:r>
      </w:hyperlink>
    </w:p>
    <w:p w14:paraId="7927C04F" w14:textId="77777777" w:rsidR="001964DC" w:rsidRPr="00A132E0" w:rsidRDefault="00E23847" w:rsidP="001964DC">
      <w:pPr>
        <w:pStyle w:val="17"/>
        <w:tabs>
          <w:tab w:val="right" w:leader="dot" w:pos="9923"/>
        </w:tabs>
        <w:spacing w:after="0"/>
        <w:rPr>
          <w:b/>
          <w:bCs/>
          <w:caps/>
          <w:noProof/>
          <w:sz w:val="26"/>
          <w:szCs w:val="26"/>
        </w:rPr>
      </w:pPr>
      <w:hyperlink w:anchor="_Toc507586478" w:history="1">
        <w:r w:rsidR="001964DC" w:rsidRPr="00A132E0">
          <w:rPr>
            <w:rStyle w:val="af3"/>
            <w:noProof/>
            <w:sz w:val="26"/>
            <w:szCs w:val="26"/>
          </w:rPr>
          <w:t>2 Параметры функциональных зон, а также сведения о планируемых для размещения в них объектах федерального значения, регионального значения, объектах местного значения  ГОРОДСКОГО ОКРУГА</w:t>
        </w:r>
        <w:r w:rsidR="001964DC" w:rsidRPr="00A132E0">
          <w:rPr>
            <w:noProof/>
            <w:webHidden/>
            <w:sz w:val="26"/>
            <w:szCs w:val="26"/>
          </w:rPr>
          <w:tab/>
        </w:r>
        <w:r w:rsidR="001964DC" w:rsidRPr="00A132E0">
          <w:rPr>
            <w:noProof/>
            <w:webHidden/>
            <w:sz w:val="26"/>
            <w:szCs w:val="26"/>
          </w:rPr>
          <w:fldChar w:fldCharType="begin"/>
        </w:r>
        <w:r w:rsidR="001964DC" w:rsidRPr="00A132E0">
          <w:rPr>
            <w:noProof/>
            <w:webHidden/>
            <w:sz w:val="26"/>
            <w:szCs w:val="26"/>
          </w:rPr>
          <w:instrText xml:space="preserve"> PAGEREF _Toc507586478 \h </w:instrText>
        </w:r>
        <w:r w:rsidR="001964DC" w:rsidRPr="00A132E0">
          <w:rPr>
            <w:noProof/>
            <w:webHidden/>
            <w:sz w:val="26"/>
            <w:szCs w:val="26"/>
          </w:rPr>
        </w:r>
        <w:r w:rsidR="001964DC" w:rsidRPr="00A132E0">
          <w:rPr>
            <w:noProof/>
            <w:webHidden/>
            <w:sz w:val="26"/>
            <w:szCs w:val="26"/>
          </w:rPr>
          <w:fldChar w:fldCharType="separate"/>
        </w:r>
        <w:r w:rsidR="00D0212C">
          <w:rPr>
            <w:noProof/>
            <w:webHidden/>
            <w:sz w:val="26"/>
            <w:szCs w:val="26"/>
          </w:rPr>
          <w:t>13</w:t>
        </w:r>
        <w:r w:rsidR="001964DC" w:rsidRPr="00A132E0">
          <w:rPr>
            <w:noProof/>
            <w:webHidden/>
            <w:sz w:val="26"/>
            <w:szCs w:val="26"/>
          </w:rPr>
          <w:fldChar w:fldCharType="end"/>
        </w:r>
      </w:hyperlink>
    </w:p>
    <w:p w14:paraId="05099961" w14:textId="77777777" w:rsidR="001964DC" w:rsidRDefault="001964DC" w:rsidP="001964DC">
      <w:pPr>
        <w:pStyle w:val="14"/>
        <w:tabs>
          <w:tab w:val="right" w:leader="dot" w:pos="9923"/>
        </w:tabs>
        <w:spacing w:before="0"/>
        <w:jc w:val="center"/>
        <w:rPr>
          <w:rFonts w:ascii="Times New Roman" w:hAnsi="Times New Roman"/>
          <w:sz w:val="26"/>
          <w:szCs w:val="26"/>
        </w:rPr>
        <w:sectPr w:rsidR="001964DC" w:rsidSect="00CA3475">
          <w:pgSz w:w="11906" w:h="16838" w:code="9"/>
          <w:pgMar w:top="1134" w:right="567" w:bottom="1134" w:left="2552" w:header="709" w:footer="709" w:gutter="0"/>
          <w:cols w:space="708"/>
          <w:titlePg/>
          <w:docGrid w:linePitch="360"/>
        </w:sectPr>
      </w:pPr>
      <w:r w:rsidRPr="00A132E0">
        <w:rPr>
          <w:rFonts w:ascii="Times New Roman" w:hAnsi="Times New Roman"/>
          <w:sz w:val="26"/>
          <w:szCs w:val="26"/>
        </w:rPr>
        <w:fldChar w:fldCharType="end"/>
      </w:r>
      <w:bookmarkStart w:id="1" w:name="_Toc507586459"/>
    </w:p>
    <w:p w14:paraId="5C4DC952" w14:textId="77777777" w:rsidR="001964DC" w:rsidRPr="00A132E0" w:rsidRDefault="001964DC" w:rsidP="001964DC">
      <w:pPr>
        <w:pStyle w:val="14"/>
        <w:tabs>
          <w:tab w:val="right" w:leader="dot" w:pos="9923"/>
        </w:tabs>
        <w:spacing w:before="0"/>
        <w:jc w:val="center"/>
        <w:rPr>
          <w:rFonts w:ascii="Times New Roman" w:hAnsi="Times New Roman"/>
          <w:color w:val="auto"/>
          <w:sz w:val="26"/>
          <w:szCs w:val="26"/>
        </w:rPr>
      </w:pPr>
      <w:r w:rsidRPr="00A132E0">
        <w:rPr>
          <w:rFonts w:ascii="Times New Roman" w:hAnsi="Times New Roman"/>
          <w:color w:val="auto"/>
          <w:sz w:val="26"/>
          <w:szCs w:val="26"/>
        </w:rPr>
        <w:lastRenderedPageBreak/>
        <w:t>Общие положения</w:t>
      </w:r>
      <w:bookmarkEnd w:id="1"/>
    </w:p>
    <w:p w14:paraId="2F3139A3" w14:textId="4C06F32F" w:rsidR="001964DC" w:rsidRPr="00D03177" w:rsidRDefault="001964DC" w:rsidP="001964DC">
      <w:pPr>
        <w:pStyle w:val="aff2"/>
        <w:spacing w:before="0" w:after="0"/>
        <w:ind w:firstLine="709"/>
        <w:rPr>
          <w:sz w:val="26"/>
          <w:szCs w:val="26"/>
        </w:rPr>
      </w:pPr>
      <w:r w:rsidRPr="00A132E0">
        <w:rPr>
          <w:sz w:val="26"/>
          <w:szCs w:val="26"/>
        </w:rPr>
        <w:t xml:space="preserve">Настоящее Положение о территориальном планировании (далее по тексту – Положение) </w:t>
      </w:r>
      <w:r w:rsidR="0019531D" w:rsidRPr="00A132E0">
        <w:rPr>
          <w:sz w:val="26"/>
          <w:szCs w:val="26"/>
        </w:rPr>
        <w:t>городско</w:t>
      </w:r>
      <w:r w:rsidR="0019531D">
        <w:rPr>
          <w:sz w:val="26"/>
          <w:szCs w:val="26"/>
          <w:lang w:val="ru-RU"/>
        </w:rPr>
        <w:t>го</w:t>
      </w:r>
      <w:r w:rsidR="0019531D" w:rsidRPr="00A132E0">
        <w:rPr>
          <w:sz w:val="26"/>
          <w:szCs w:val="26"/>
        </w:rPr>
        <w:t xml:space="preserve"> </w:t>
      </w:r>
      <w:r w:rsidRPr="00A132E0">
        <w:rPr>
          <w:sz w:val="26"/>
          <w:szCs w:val="26"/>
        </w:rPr>
        <w:t>округ</w:t>
      </w:r>
      <w:r w:rsidR="0019531D">
        <w:rPr>
          <w:sz w:val="26"/>
          <w:szCs w:val="26"/>
          <w:lang w:val="ru-RU"/>
        </w:rPr>
        <w:t>а</w:t>
      </w:r>
      <w:r w:rsidRPr="00A132E0">
        <w:rPr>
          <w:sz w:val="26"/>
          <w:szCs w:val="26"/>
        </w:rPr>
        <w:t xml:space="preserve"> Когалым </w:t>
      </w:r>
      <w:r w:rsidR="0019531D" w:rsidRPr="00A132E0">
        <w:rPr>
          <w:sz w:val="26"/>
          <w:szCs w:val="26"/>
        </w:rPr>
        <w:t xml:space="preserve">Ханты-Мансийского автономного округа - Югры </w:t>
      </w:r>
      <w:r w:rsidRPr="00A132E0">
        <w:rPr>
          <w:sz w:val="26"/>
          <w:szCs w:val="26"/>
        </w:rPr>
        <w:t xml:space="preserve">(далее по тексту также – муниципальное образование, городской округ, </w:t>
      </w:r>
      <w:r w:rsidRPr="00D03177">
        <w:rPr>
          <w:sz w:val="26"/>
          <w:szCs w:val="26"/>
        </w:rPr>
        <w:t>город Когалым, городской округ Когалым) подготовлено в соответствии со статьей 23 Градостроительного кодекса Российской Федерации в качестве текстовой части материалов проекта внесения изменений в генеральный план города Когалыма (далее по тексту – генеральный план), содержащей:</w:t>
      </w:r>
    </w:p>
    <w:p w14:paraId="0E7CFCCE" w14:textId="77777777" w:rsidR="001964DC" w:rsidRPr="00D03177" w:rsidRDefault="001964DC" w:rsidP="001964DC">
      <w:pPr>
        <w:pStyle w:val="aff2"/>
        <w:spacing w:before="0" w:after="0"/>
        <w:ind w:firstLine="709"/>
        <w:rPr>
          <w:sz w:val="26"/>
          <w:szCs w:val="26"/>
        </w:rPr>
      </w:pPr>
      <w:r w:rsidRPr="00D03177">
        <w:rPr>
          <w:sz w:val="26"/>
          <w:szCs w:val="26"/>
        </w:rPr>
        <w:t>1) 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14:paraId="6BFB3576" w14:textId="77777777" w:rsidR="001964DC" w:rsidRPr="00D03177" w:rsidRDefault="001964DC" w:rsidP="001964DC">
      <w:pPr>
        <w:pStyle w:val="aff2"/>
        <w:spacing w:before="0" w:after="0"/>
        <w:ind w:firstLine="709"/>
        <w:rPr>
          <w:sz w:val="26"/>
          <w:szCs w:val="26"/>
        </w:rPr>
      </w:pPr>
      <w:r w:rsidRPr="00D03177">
        <w:rPr>
          <w:sz w:val="26"/>
          <w:szCs w:val="26"/>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14:paraId="1F3EECC6" w14:textId="77777777" w:rsidR="001964DC" w:rsidRPr="00D03177" w:rsidRDefault="001964DC" w:rsidP="001964DC">
      <w:pPr>
        <w:pStyle w:val="aff2"/>
        <w:spacing w:before="0" w:after="0"/>
        <w:ind w:firstLine="709"/>
        <w:rPr>
          <w:sz w:val="26"/>
          <w:szCs w:val="26"/>
        </w:rPr>
      </w:pPr>
      <w:r w:rsidRPr="00D03177">
        <w:rPr>
          <w:sz w:val="26"/>
          <w:szCs w:val="26"/>
        </w:rPr>
        <w:t>Территориальное планирование городского округа осуществляется в соответствии с действующим федеральным и окружным законодательством, муниципальными правовыми актами и направлено на комплексное решение задач развития муниципального образования и решение вопросов местного значения, установленных Федеральным законом от 06.10.2003 г. № 131-ФЗ «Об общих принципах организации местного самоуправления в Российской Федерации».</w:t>
      </w:r>
    </w:p>
    <w:p w14:paraId="4C0E39FA" w14:textId="77777777" w:rsidR="001964DC" w:rsidRPr="00D03177" w:rsidRDefault="001964DC" w:rsidP="001964DC">
      <w:pPr>
        <w:pStyle w:val="aff2"/>
        <w:spacing w:before="0" w:after="0"/>
        <w:ind w:firstLine="709"/>
        <w:rPr>
          <w:sz w:val="26"/>
          <w:szCs w:val="26"/>
        </w:rPr>
      </w:pPr>
      <w:r w:rsidRPr="00D03177">
        <w:rPr>
          <w:sz w:val="26"/>
          <w:szCs w:val="26"/>
        </w:rPr>
        <w:t>При подготовке генерального плана учтены социально-экономические, демографические и иные показатели развития муниципального образования.</w:t>
      </w:r>
    </w:p>
    <w:p w14:paraId="58D301B0" w14:textId="77777777" w:rsidR="001964DC" w:rsidRPr="00D03177" w:rsidRDefault="001964DC" w:rsidP="001964DC">
      <w:pPr>
        <w:pStyle w:val="aff2"/>
        <w:spacing w:before="0" w:after="0"/>
        <w:ind w:firstLine="709"/>
        <w:rPr>
          <w:sz w:val="26"/>
          <w:szCs w:val="26"/>
        </w:rPr>
      </w:pPr>
      <w:r w:rsidRPr="00D03177">
        <w:rPr>
          <w:sz w:val="26"/>
          <w:szCs w:val="26"/>
        </w:rPr>
        <w:t>Генеральный план устанавливает:</w:t>
      </w:r>
    </w:p>
    <w:p w14:paraId="31F49CEC" w14:textId="77777777" w:rsidR="001964DC" w:rsidRPr="00D03177" w:rsidRDefault="001964DC" w:rsidP="001964DC">
      <w:pPr>
        <w:pStyle w:val="a3"/>
        <w:spacing w:after="0"/>
        <w:ind w:left="0" w:firstLine="709"/>
        <w:rPr>
          <w:sz w:val="26"/>
          <w:szCs w:val="26"/>
        </w:rPr>
      </w:pPr>
      <w:r w:rsidRPr="00D03177">
        <w:rPr>
          <w:sz w:val="26"/>
          <w:szCs w:val="26"/>
        </w:rPr>
        <w:t>функциональное зонирование территории городского округа;</w:t>
      </w:r>
    </w:p>
    <w:p w14:paraId="1034D75D" w14:textId="77777777" w:rsidR="001964DC" w:rsidRPr="00D03177" w:rsidRDefault="001964DC" w:rsidP="001964DC">
      <w:pPr>
        <w:pStyle w:val="a3"/>
        <w:spacing w:after="0"/>
        <w:ind w:left="0" w:firstLine="709"/>
        <w:rPr>
          <w:sz w:val="26"/>
          <w:szCs w:val="26"/>
        </w:rPr>
      </w:pPr>
      <w:r w:rsidRPr="00D03177">
        <w:rPr>
          <w:sz w:val="26"/>
          <w:szCs w:val="26"/>
        </w:rPr>
        <w:t>границы населенных пунктов г.</w:t>
      </w:r>
      <w:r w:rsidRPr="00D03177">
        <w:rPr>
          <w:sz w:val="26"/>
          <w:szCs w:val="26"/>
          <w:lang w:val="ru-RU"/>
        </w:rPr>
        <w:t> </w:t>
      </w:r>
      <w:r w:rsidRPr="00D03177">
        <w:rPr>
          <w:sz w:val="26"/>
          <w:szCs w:val="26"/>
        </w:rPr>
        <w:t>Когалым, п.</w:t>
      </w:r>
      <w:r w:rsidRPr="00D03177">
        <w:rPr>
          <w:sz w:val="26"/>
          <w:szCs w:val="26"/>
          <w:lang w:val="ru-RU"/>
        </w:rPr>
        <w:t> </w:t>
      </w:r>
      <w:r w:rsidRPr="00D03177">
        <w:rPr>
          <w:sz w:val="26"/>
          <w:szCs w:val="26"/>
        </w:rPr>
        <w:t>Ортъягун, входящих в состав муниципального образования;</w:t>
      </w:r>
    </w:p>
    <w:p w14:paraId="5636C527" w14:textId="77777777" w:rsidR="001964DC" w:rsidRPr="00D03177" w:rsidRDefault="001964DC" w:rsidP="001964DC">
      <w:pPr>
        <w:pStyle w:val="a3"/>
        <w:spacing w:after="0"/>
        <w:ind w:left="0" w:firstLine="709"/>
        <w:rPr>
          <w:sz w:val="26"/>
          <w:szCs w:val="26"/>
        </w:rPr>
      </w:pPr>
      <w:r w:rsidRPr="00D03177">
        <w:rPr>
          <w:sz w:val="26"/>
          <w:szCs w:val="26"/>
        </w:rPr>
        <w:t>характер развития муниципального образования с определением подсистем социально-культурных и общественно-деловых центров на основе перечня планируемых к размещению объектов местного значения;</w:t>
      </w:r>
    </w:p>
    <w:p w14:paraId="0E36561E" w14:textId="77777777" w:rsidR="001964DC" w:rsidRPr="00D03177" w:rsidRDefault="001964DC" w:rsidP="001964DC">
      <w:pPr>
        <w:pStyle w:val="a3"/>
        <w:spacing w:after="0"/>
        <w:ind w:left="0" w:firstLine="709"/>
        <w:rPr>
          <w:sz w:val="26"/>
          <w:szCs w:val="26"/>
        </w:rPr>
      </w:pPr>
      <w:r w:rsidRPr="00D03177">
        <w:rPr>
          <w:sz w:val="26"/>
          <w:szCs w:val="26"/>
        </w:rPr>
        <w:t>характер развития сети транспортной, инженерной, социальной и иных инфраструктур.</w:t>
      </w:r>
    </w:p>
    <w:p w14:paraId="5592746B" w14:textId="77777777" w:rsidR="001964DC" w:rsidRPr="00D03177" w:rsidRDefault="001964DC" w:rsidP="001964DC">
      <w:pPr>
        <w:pStyle w:val="aff2"/>
        <w:spacing w:before="0" w:after="0"/>
        <w:ind w:firstLine="709"/>
        <w:rPr>
          <w:sz w:val="26"/>
          <w:szCs w:val="26"/>
        </w:rPr>
      </w:pPr>
      <w:r w:rsidRPr="00D03177">
        <w:rPr>
          <w:sz w:val="26"/>
          <w:szCs w:val="26"/>
        </w:rPr>
        <w:t>Генеральный план разработан на расчетный срок до конца 2035 года. Реализация генерального плана городского округа осуществляется путем выполнения мероприятий, которые предусмотрены программами, утвержденными Администрацией города Когалыма и реализуемыми за счет средств местного бюджета, или нормативными правовыми актами Администрации города Когалыма, или в установленном Администрацией города Когалыма порядке решениями главных распорядителей средств местного бюджета, программами комплексного развития систем коммунальной инфраструктуры городского округа и (при наличии) инвестиционными программами организаций коммунального комплекса.</w:t>
      </w:r>
    </w:p>
    <w:p w14:paraId="6E891D90" w14:textId="77777777" w:rsidR="001964DC" w:rsidRPr="00D03177" w:rsidRDefault="001964DC" w:rsidP="001964DC">
      <w:pPr>
        <w:pStyle w:val="aff2"/>
        <w:spacing w:before="0" w:after="0"/>
        <w:rPr>
          <w:sz w:val="26"/>
          <w:szCs w:val="26"/>
        </w:rPr>
      </w:pPr>
    </w:p>
    <w:p w14:paraId="1D3FFE59" w14:textId="77777777" w:rsidR="001964DC" w:rsidRPr="00D03177" w:rsidRDefault="001964DC" w:rsidP="001964DC">
      <w:pPr>
        <w:pStyle w:val="14"/>
        <w:keepLines w:val="0"/>
        <w:pageBreakBefore/>
        <w:numPr>
          <w:ilvl w:val="0"/>
          <w:numId w:val="37"/>
        </w:numPr>
        <w:tabs>
          <w:tab w:val="left" w:pos="851"/>
        </w:tabs>
        <w:spacing w:before="0"/>
        <w:jc w:val="center"/>
        <w:rPr>
          <w:rFonts w:ascii="Times New Roman" w:hAnsi="Times New Roman"/>
          <w:color w:val="auto"/>
          <w:sz w:val="26"/>
          <w:szCs w:val="26"/>
        </w:rPr>
      </w:pPr>
      <w:bookmarkStart w:id="2" w:name="_Toc507586460"/>
      <w:r w:rsidRPr="00D03177">
        <w:rPr>
          <w:rFonts w:ascii="Times New Roman" w:hAnsi="Times New Roman"/>
          <w:color w:val="auto"/>
          <w:sz w:val="26"/>
          <w:szCs w:val="26"/>
        </w:rPr>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2"/>
      <w:r w:rsidRPr="00D03177">
        <w:rPr>
          <w:rFonts w:ascii="Times New Roman" w:hAnsi="Times New Roman"/>
          <w:color w:val="auto"/>
          <w:sz w:val="26"/>
          <w:szCs w:val="26"/>
        </w:rPr>
        <w:t xml:space="preserve"> </w:t>
      </w:r>
    </w:p>
    <w:p w14:paraId="3B0D5880" w14:textId="77777777" w:rsidR="001964DC" w:rsidRPr="00D03177" w:rsidRDefault="001964DC" w:rsidP="001964DC">
      <w:pPr>
        <w:pStyle w:val="ae"/>
        <w:ind w:left="927"/>
        <w:rPr>
          <w:lang w:val="x-none" w:eastAsia="x-none"/>
        </w:rPr>
      </w:pPr>
    </w:p>
    <w:p w14:paraId="0A08FADF" w14:textId="77777777" w:rsidR="001964DC" w:rsidRPr="00D03177" w:rsidRDefault="001964DC" w:rsidP="001964DC">
      <w:pPr>
        <w:pStyle w:val="2"/>
        <w:keepLines w:val="0"/>
        <w:numPr>
          <w:ilvl w:val="1"/>
          <w:numId w:val="7"/>
        </w:numPr>
        <w:tabs>
          <w:tab w:val="left" w:pos="1134"/>
          <w:tab w:val="left" w:pos="1276"/>
        </w:tabs>
        <w:spacing w:before="0"/>
        <w:ind w:firstLine="0"/>
        <w:jc w:val="center"/>
        <w:rPr>
          <w:rFonts w:ascii="Times New Roman" w:hAnsi="Times New Roman"/>
          <w:i/>
          <w:color w:val="auto"/>
        </w:rPr>
      </w:pPr>
      <w:bookmarkStart w:id="3" w:name="_Toc507586461"/>
      <w:r w:rsidRPr="00D03177">
        <w:rPr>
          <w:rFonts w:ascii="Times New Roman" w:hAnsi="Times New Roman"/>
          <w:color w:val="auto"/>
        </w:rPr>
        <w:t>Объекты местного значения городского округа, планируемые к размещению</w:t>
      </w:r>
      <w:bookmarkEnd w:id="3"/>
    </w:p>
    <w:p w14:paraId="158D04B9" w14:textId="77777777" w:rsidR="001964DC" w:rsidRPr="00D03177" w:rsidRDefault="001964DC" w:rsidP="001964DC">
      <w:pPr>
        <w:pStyle w:val="3"/>
        <w:keepLines w:val="0"/>
        <w:numPr>
          <w:ilvl w:val="2"/>
          <w:numId w:val="7"/>
        </w:numPr>
        <w:tabs>
          <w:tab w:val="left" w:pos="1276"/>
        </w:tabs>
        <w:spacing w:before="0"/>
        <w:ind w:firstLine="708"/>
        <w:jc w:val="both"/>
        <w:rPr>
          <w:rFonts w:ascii="Times New Roman" w:hAnsi="Times New Roman"/>
          <w:color w:val="auto"/>
          <w:sz w:val="26"/>
          <w:szCs w:val="26"/>
        </w:rPr>
      </w:pPr>
      <w:bookmarkStart w:id="4" w:name="_Toc507586462"/>
      <w:r w:rsidRPr="00D03177">
        <w:rPr>
          <w:rFonts w:ascii="Times New Roman" w:hAnsi="Times New Roman"/>
          <w:color w:val="auto"/>
          <w:sz w:val="26"/>
          <w:szCs w:val="26"/>
        </w:rPr>
        <w:t>Размещение объектов социального и культурно-бытового обслуживания населения</w:t>
      </w:r>
      <w:bookmarkEnd w:id="4"/>
    </w:p>
    <w:p w14:paraId="5DFADA2A" w14:textId="77777777" w:rsidR="001964DC" w:rsidRPr="00D03177" w:rsidRDefault="001964DC" w:rsidP="001964DC">
      <w:pPr>
        <w:pStyle w:val="4"/>
        <w:keepLines w:val="0"/>
        <w:numPr>
          <w:ilvl w:val="3"/>
          <w:numId w:val="7"/>
        </w:numPr>
        <w:tabs>
          <w:tab w:val="left" w:pos="1418"/>
        </w:tabs>
        <w:spacing w:before="0"/>
        <w:ind w:left="0" w:firstLine="709"/>
        <w:jc w:val="both"/>
        <w:rPr>
          <w:rFonts w:ascii="Times New Roman" w:hAnsi="Times New Roman"/>
          <w:color w:val="auto"/>
          <w:sz w:val="26"/>
          <w:szCs w:val="26"/>
        </w:rPr>
      </w:pPr>
      <w:bookmarkStart w:id="5" w:name="_Toc507586463"/>
      <w:r w:rsidRPr="00D03177">
        <w:rPr>
          <w:rFonts w:ascii="Times New Roman" w:hAnsi="Times New Roman"/>
          <w:color w:val="auto"/>
          <w:sz w:val="26"/>
          <w:szCs w:val="26"/>
        </w:rPr>
        <w:t>В области образования</w:t>
      </w:r>
      <w:bookmarkEnd w:id="5"/>
    </w:p>
    <w:p w14:paraId="7B90567E" w14:textId="77777777" w:rsidR="001964DC" w:rsidRPr="00D03177" w:rsidRDefault="001964DC" w:rsidP="001964DC">
      <w:pPr>
        <w:pStyle w:val="af"/>
        <w:rPr>
          <w:sz w:val="26"/>
          <w:szCs w:val="26"/>
        </w:rPr>
      </w:pPr>
      <w:bookmarkStart w:id="6" w:name="_Toc433206419"/>
      <w:r w:rsidRPr="00D03177">
        <w:rPr>
          <w:sz w:val="26"/>
          <w:szCs w:val="26"/>
        </w:rPr>
        <w:t>г. Когалым</w:t>
      </w:r>
    </w:p>
    <w:p w14:paraId="6B532CC9" w14:textId="77777777" w:rsidR="001964DC" w:rsidRDefault="001964DC" w:rsidP="001964DC">
      <w:pPr>
        <w:pStyle w:val="a3"/>
        <w:spacing w:after="0"/>
        <w:ind w:left="0" w:firstLine="709"/>
        <w:rPr>
          <w:sz w:val="26"/>
          <w:szCs w:val="26"/>
        </w:rPr>
      </w:pPr>
      <w:r w:rsidRPr="00D03177">
        <w:rPr>
          <w:sz w:val="26"/>
          <w:szCs w:val="26"/>
        </w:rPr>
        <w:t>дошкольная образовательная организация на 240 мест (Зона специализированной общественной застройки) – 1 объект;</w:t>
      </w:r>
    </w:p>
    <w:p w14:paraId="743654B6" w14:textId="7E049471" w:rsidR="00272BFA" w:rsidRPr="00272BFA" w:rsidRDefault="00272BFA" w:rsidP="00272BFA">
      <w:pPr>
        <w:pStyle w:val="a3"/>
        <w:spacing w:after="0"/>
        <w:ind w:left="0" w:firstLine="709"/>
        <w:rPr>
          <w:sz w:val="26"/>
          <w:szCs w:val="26"/>
        </w:rPr>
      </w:pPr>
      <w:r w:rsidRPr="00D03177">
        <w:rPr>
          <w:sz w:val="26"/>
          <w:szCs w:val="26"/>
        </w:rPr>
        <w:t>дошкольная образовательная организация на 120 мест (Зона застройки среднеэтажными жилыми домами) – 1 объект;</w:t>
      </w:r>
    </w:p>
    <w:p w14:paraId="70EA1586" w14:textId="77777777" w:rsidR="001964DC" w:rsidRPr="00D03177" w:rsidRDefault="001964DC" w:rsidP="001964DC">
      <w:pPr>
        <w:pStyle w:val="a3"/>
        <w:spacing w:after="0"/>
        <w:ind w:left="0" w:firstLine="709"/>
        <w:rPr>
          <w:sz w:val="26"/>
          <w:szCs w:val="26"/>
        </w:rPr>
      </w:pPr>
      <w:r w:rsidRPr="00D03177">
        <w:rPr>
          <w:sz w:val="26"/>
          <w:szCs w:val="26"/>
        </w:rPr>
        <w:t>дошкольная образовательная организация на 200 мест (Зона застройки среднеэтажными жилыми домами) – 1 объект;</w:t>
      </w:r>
    </w:p>
    <w:p w14:paraId="5F48B548" w14:textId="77777777" w:rsidR="001964DC" w:rsidRPr="00D03177" w:rsidRDefault="001964DC" w:rsidP="001964DC">
      <w:pPr>
        <w:pStyle w:val="a3"/>
        <w:spacing w:after="0"/>
        <w:ind w:left="0" w:firstLine="709"/>
        <w:rPr>
          <w:sz w:val="26"/>
          <w:szCs w:val="26"/>
        </w:rPr>
      </w:pPr>
      <w:r w:rsidRPr="00D03177">
        <w:rPr>
          <w:sz w:val="26"/>
          <w:szCs w:val="26"/>
        </w:rPr>
        <w:t>дошкольная образовательная организация на 260 мест (Зона застройки среднеэтажными жилыми домами) – 1 объект;</w:t>
      </w:r>
    </w:p>
    <w:p w14:paraId="035F71E3" w14:textId="77777777" w:rsidR="001964DC" w:rsidRPr="00D03177" w:rsidRDefault="001964DC" w:rsidP="001964DC">
      <w:pPr>
        <w:pStyle w:val="a3"/>
        <w:spacing w:after="0"/>
        <w:ind w:left="0" w:firstLine="709"/>
        <w:rPr>
          <w:sz w:val="26"/>
          <w:szCs w:val="26"/>
        </w:rPr>
      </w:pPr>
      <w:r w:rsidRPr="00D03177">
        <w:rPr>
          <w:sz w:val="26"/>
          <w:szCs w:val="26"/>
        </w:rPr>
        <w:t>дошкольная образовательная организация на 320 мест (Общественно-деловая зона) – 1 объект;</w:t>
      </w:r>
    </w:p>
    <w:p w14:paraId="7FA0C610" w14:textId="77777777" w:rsidR="001964DC" w:rsidRPr="00D03177" w:rsidRDefault="001964DC" w:rsidP="001964DC">
      <w:pPr>
        <w:pStyle w:val="a3"/>
        <w:spacing w:after="0"/>
        <w:ind w:left="0" w:firstLine="709"/>
        <w:rPr>
          <w:sz w:val="26"/>
          <w:szCs w:val="26"/>
        </w:rPr>
      </w:pPr>
      <w:r w:rsidRPr="00D03177">
        <w:rPr>
          <w:sz w:val="26"/>
          <w:szCs w:val="26"/>
        </w:rPr>
        <w:t>МАОУ «Средняя общеобразовательная школа №7» на 184 учащихся (Зона застройки многоэтажными жилыми домами) – 1 объект (реконструкция);</w:t>
      </w:r>
    </w:p>
    <w:p w14:paraId="55DB4148" w14:textId="77777777" w:rsidR="001964DC" w:rsidRPr="00D03177" w:rsidRDefault="001964DC" w:rsidP="001964DC">
      <w:pPr>
        <w:pStyle w:val="a3"/>
        <w:spacing w:after="0"/>
        <w:ind w:left="0" w:firstLine="709"/>
        <w:rPr>
          <w:sz w:val="26"/>
          <w:szCs w:val="26"/>
        </w:rPr>
      </w:pPr>
      <w:r w:rsidRPr="00D03177">
        <w:rPr>
          <w:sz w:val="26"/>
          <w:szCs w:val="26"/>
        </w:rPr>
        <w:t>общеобразовательная организация с универсальной безбарьерной средой на 1125 учащихся (Общественно-деловая зона) – 1 объект;</w:t>
      </w:r>
      <w:r w:rsidRPr="00D03177">
        <w:rPr>
          <w:sz w:val="26"/>
          <w:szCs w:val="26"/>
          <w:lang w:val="ru-RU"/>
        </w:rPr>
        <w:t xml:space="preserve"> </w:t>
      </w:r>
    </w:p>
    <w:p w14:paraId="57644F88" w14:textId="77777777" w:rsidR="001964DC" w:rsidRPr="00D03177" w:rsidRDefault="001964DC" w:rsidP="001964DC">
      <w:pPr>
        <w:pStyle w:val="a3"/>
        <w:spacing w:after="0"/>
        <w:ind w:left="0" w:firstLine="709"/>
        <w:rPr>
          <w:sz w:val="26"/>
          <w:szCs w:val="26"/>
        </w:rPr>
      </w:pPr>
      <w:r w:rsidRPr="00D03177">
        <w:rPr>
          <w:sz w:val="26"/>
          <w:szCs w:val="26"/>
        </w:rPr>
        <w:t>общеобразовательная организация на 1400 учащихся (Общественно-деловая зона) – 1 объект;</w:t>
      </w:r>
    </w:p>
    <w:p w14:paraId="3E4BEF38" w14:textId="77777777" w:rsidR="001964DC" w:rsidRPr="00D03177" w:rsidRDefault="001964DC" w:rsidP="001964DC">
      <w:pPr>
        <w:pStyle w:val="a3"/>
        <w:spacing w:after="0"/>
        <w:ind w:left="0" w:firstLine="709"/>
        <w:rPr>
          <w:sz w:val="26"/>
          <w:szCs w:val="26"/>
        </w:rPr>
      </w:pPr>
      <w:r w:rsidRPr="00D03177">
        <w:rPr>
          <w:sz w:val="26"/>
          <w:szCs w:val="26"/>
        </w:rPr>
        <w:t>общеобразовательная организация на 875 учащихся (Зона застройки многоэтажными жилыми домами) – 1 объект;</w:t>
      </w:r>
    </w:p>
    <w:p w14:paraId="022516E2" w14:textId="77777777" w:rsidR="001964DC" w:rsidRPr="00D03177" w:rsidRDefault="001964DC" w:rsidP="001964DC">
      <w:pPr>
        <w:pStyle w:val="a3"/>
        <w:spacing w:after="0"/>
        <w:ind w:left="0" w:firstLine="709"/>
        <w:rPr>
          <w:sz w:val="26"/>
          <w:szCs w:val="26"/>
        </w:rPr>
      </w:pPr>
      <w:r w:rsidRPr="00D03177">
        <w:rPr>
          <w:sz w:val="26"/>
          <w:szCs w:val="26"/>
        </w:rPr>
        <w:t>общеобразовательная (начальная) организация на 400 учащихся (Зона застройки малоэтажными жилыми домами) – 1 объект;</w:t>
      </w:r>
    </w:p>
    <w:p w14:paraId="63EB7FEA" w14:textId="77777777" w:rsidR="001964DC" w:rsidRPr="00D03177" w:rsidRDefault="001964DC" w:rsidP="001964DC">
      <w:pPr>
        <w:pStyle w:val="a3"/>
        <w:spacing w:after="0"/>
        <w:ind w:left="0" w:firstLine="709"/>
        <w:rPr>
          <w:sz w:val="26"/>
          <w:szCs w:val="26"/>
        </w:rPr>
      </w:pPr>
      <w:r w:rsidRPr="00D03177">
        <w:rPr>
          <w:sz w:val="26"/>
          <w:szCs w:val="26"/>
        </w:rPr>
        <w:t>общеобразовательная организация с универсальной безбарьерной средой на 1125 учащихся (Зона застройки многоэтажными жилыми домами) – 1 объект;</w:t>
      </w:r>
    </w:p>
    <w:p w14:paraId="5C972D78" w14:textId="77777777" w:rsidR="001964DC" w:rsidRPr="00D03177" w:rsidRDefault="001964DC" w:rsidP="001964DC">
      <w:pPr>
        <w:pStyle w:val="a3"/>
        <w:spacing w:after="0"/>
        <w:ind w:left="0" w:firstLine="709"/>
        <w:rPr>
          <w:sz w:val="26"/>
          <w:szCs w:val="26"/>
        </w:rPr>
      </w:pPr>
      <w:r w:rsidRPr="00D03177">
        <w:rPr>
          <w:sz w:val="26"/>
          <w:szCs w:val="26"/>
        </w:rPr>
        <w:t>общеобразовательная организация на 1000 учащихся с плавательным бассейном (Зона застройки среднеэтажными жилыми домами) – 2 объекта;</w:t>
      </w:r>
    </w:p>
    <w:p w14:paraId="2EB82FEF" w14:textId="77777777" w:rsidR="001964DC" w:rsidRPr="00D03177" w:rsidRDefault="001964DC" w:rsidP="001964DC">
      <w:pPr>
        <w:pStyle w:val="a3"/>
        <w:spacing w:after="0"/>
        <w:ind w:left="0" w:firstLine="709"/>
        <w:rPr>
          <w:sz w:val="26"/>
          <w:szCs w:val="26"/>
        </w:rPr>
      </w:pPr>
      <w:r w:rsidRPr="00D03177">
        <w:rPr>
          <w:sz w:val="26"/>
          <w:szCs w:val="26"/>
        </w:rPr>
        <w:t>дом детского творчества на 200 мест (Зона специализированной общественной застройки) – реконструкция, 1 объект;</w:t>
      </w:r>
    </w:p>
    <w:p w14:paraId="6B13A768" w14:textId="77777777" w:rsidR="001964DC" w:rsidRPr="00D03177" w:rsidRDefault="001964DC" w:rsidP="001964DC">
      <w:pPr>
        <w:pStyle w:val="a3"/>
        <w:spacing w:after="0"/>
        <w:ind w:left="0" w:firstLine="709"/>
        <w:rPr>
          <w:sz w:val="26"/>
          <w:szCs w:val="26"/>
        </w:rPr>
      </w:pPr>
      <w:r w:rsidRPr="00D03177">
        <w:rPr>
          <w:sz w:val="26"/>
          <w:szCs w:val="26"/>
        </w:rPr>
        <w:t>центр технического творчества на 425 мест (Общественно-деловая зона) – 1 объект.</w:t>
      </w:r>
    </w:p>
    <w:p w14:paraId="6C0A3AD6" w14:textId="77777777" w:rsidR="001964DC" w:rsidRPr="00D03177" w:rsidRDefault="001964DC" w:rsidP="001964DC">
      <w:pPr>
        <w:pStyle w:val="a3"/>
        <w:spacing w:after="0"/>
        <w:ind w:left="0" w:firstLine="709"/>
        <w:rPr>
          <w:sz w:val="26"/>
          <w:szCs w:val="26"/>
        </w:rPr>
      </w:pPr>
      <w:r w:rsidRPr="00D03177">
        <w:rPr>
          <w:sz w:val="26"/>
          <w:szCs w:val="26"/>
        </w:rPr>
        <w:t>организация дополнительного образования на 250 мест (Общественно-деловая зона) – 1 объект;</w:t>
      </w:r>
    </w:p>
    <w:p w14:paraId="5F801FE6" w14:textId="77777777" w:rsidR="001964DC" w:rsidRPr="00D03177" w:rsidRDefault="001964DC" w:rsidP="001964DC">
      <w:pPr>
        <w:pStyle w:val="a3"/>
        <w:spacing w:after="0"/>
        <w:ind w:left="0" w:firstLine="709"/>
        <w:rPr>
          <w:sz w:val="26"/>
          <w:szCs w:val="26"/>
        </w:rPr>
      </w:pPr>
      <w:r w:rsidRPr="00D03177">
        <w:rPr>
          <w:sz w:val="26"/>
          <w:szCs w:val="26"/>
        </w:rPr>
        <w:t>организация дополнительного образования на 300 мест (Общественно-деловая зона</w:t>
      </w:r>
      <w:r w:rsidRPr="00D03177">
        <w:rPr>
          <w:sz w:val="26"/>
          <w:szCs w:val="26"/>
          <w:lang w:val="ru-RU"/>
        </w:rPr>
        <w:t xml:space="preserve">, </w:t>
      </w:r>
      <w:r w:rsidRPr="00D03177">
        <w:rPr>
          <w:sz w:val="26"/>
          <w:szCs w:val="26"/>
        </w:rPr>
        <w:t>Зона застройки малоэтажными жилыми домами) – 2 объекта;</w:t>
      </w:r>
    </w:p>
    <w:p w14:paraId="515493A5" w14:textId="77777777" w:rsidR="001964DC" w:rsidRPr="00D03177" w:rsidRDefault="001964DC" w:rsidP="001964DC">
      <w:pPr>
        <w:pStyle w:val="a3"/>
        <w:spacing w:after="0"/>
        <w:ind w:left="0" w:firstLine="709"/>
        <w:rPr>
          <w:sz w:val="26"/>
          <w:szCs w:val="26"/>
        </w:rPr>
      </w:pPr>
      <w:r w:rsidRPr="00D03177">
        <w:rPr>
          <w:sz w:val="26"/>
          <w:szCs w:val="26"/>
        </w:rPr>
        <w:t>организация дополнительного образования на 620 мест (Общественно-деловая зона) – 1 объект;</w:t>
      </w:r>
    </w:p>
    <w:p w14:paraId="34B0F9A8" w14:textId="77777777" w:rsidR="001964DC" w:rsidRPr="00D03177" w:rsidRDefault="001964DC" w:rsidP="001964DC">
      <w:pPr>
        <w:pStyle w:val="a3"/>
        <w:spacing w:after="0"/>
        <w:ind w:left="0" w:firstLine="709"/>
        <w:rPr>
          <w:sz w:val="26"/>
          <w:szCs w:val="26"/>
        </w:rPr>
      </w:pPr>
      <w:r w:rsidRPr="00D03177">
        <w:rPr>
          <w:sz w:val="26"/>
          <w:szCs w:val="26"/>
        </w:rPr>
        <w:t>детско-юношеская спортивная школа на 870 мест (Общественно-деловая зона) – 1 объект;</w:t>
      </w:r>
    </w:p>
    <w:p w14:paraId="04667E46" w14:textId="77777777" w:rsidR="001964DC" w:rsidRPr="00D03177" w:rsidRDefault="001964DC" w:rsidP="001964DC">
      <w:pPr>
        <w:pStyle w:val="a3"/>
        <w:spacing w:after="0"/>
        <w:ind w:left="0" w:firstLine="709"/>
        <w:rPr>
          <w:sz w:val="26"/>
          <w:szCs w:val="26"/>
        </w:rPr>
      </w:pPr>
      <w:r w:rsidRPr="00D03177">
        <w:rPr>
          <w:sz w:val="26"/>
          <w:szCs w:val="26"/>
        </w:rPr>
        <w:t>организация дополнительного образования на 550 мест (Зона застройки многоэтажными жилыми домами</w:t>
      </w:r>
      <w:r w:rsidRPr="00D03177">
        <w:rPr>
          <w:sz w:val="26"/>
          <w:szCs w:val="26"/>
          <w:lang w:val="ru-RU"/>
        </w:rPr>
        <w:t xml:space="preserve">, </w:t>
      </w:r>
      <w:r w:rsidRPr="00D03177">
        <w:rPr>
          <w:sz w:val="26"/>
          <w:szCs w:val="26"/>
        </w:rPr>
        <w:t>Общественно-деловая зона) – 2 объекта;</w:t>
      </w:r>
    </w:p>
    <w:p w14:paraId="6B06E78B" w14:textId="77777777" w:rsidR="001964DC" w:rsidRPr="00D03177" w:rsidRDefault="001964DC" w:rsidP="001964DC">
      <w:pPr>
        <w:pStyle w:val="a3"/>
        <w:spacing w:after="0"/>
        <w:ind w:left="0" w:firstLine="709"/>
        <w:rPr>
          <w:sz w:val="26"/>
          <w:szCs w:val="26"/>
        </w:rPr>
      </w:pPr>
      <w:r w:rsidRPr="00D03177">
        <w:rPr>
          <w:sz w:val="26"/>
          <w:szCs w:val="26"/>
        </w:rPr>
        <w:t>организация дополнительного образования – музыкальная школа (Зона застройки многоэтажными жилыми домами) – 1 объект;</w:t>
      </w:r>
    </w:p>
    <w:p w14:paraId="02EDAE78" w14:textId="77777777" w:rsidR="001964DC" w:rsidRPr="00D03177" w:rsidRDefault="001964DC" w:rsidP="001964DC">
      <w:pPr>
        <w:pStyle w:val="a3"/>
        <w:spacing w:after="0"/>
        <w:ind w:left="0" w:firstLine="709"/>
        <w:rPr>
          <w:sz w:val="26"/>
          <w:szCs w:val="26"/>
        </w:rPr>
      </w:pPr>
      <w:r w:rsidRPr="00D03177">
        <w:rPr>
          <w:sz w:val="26"/>
          <w:szCs w:val="26"/>
        </w:rPr>
        <w:t>Организация, реализующая программы профессионального и высшего образования - образовательный центр (Общественно-деловая зона) – 1 объект.</w:t>
      </w:r>
    </w:p>
    <w:p w14:paraId="734AE584" w14:textId="77777777" w:rsidR="001964DC" w:rsidRPr="00D03177" w:rsidRDefault="001964DC" w:rsidP="001964DC">
      <w:pPr>
        <w:pStyle w:val="4"/>
        <w:keepLines w:val="0"/>
        <w:numPr>
          <w:ilvl w:val="3"/>
          <w:numId w:val="7"/>
        </w:numPr>
        <w:tabs>
          <w:tab w:val="left" w:pos="1418"/>
        </w:tabs>
        <w:spacing w:before="0"/>
        <w:ind w:left="0" w:firstLine="709"/>
        <w:jc w:val="both"/>
        <w:rPr>
          <w:rFonts w:ascii="Times New Roman" w:hAnsi="Times New Roman"/>
          <w:color w:val="auto"/>
          <w:sz w:val="26"/>
          <w:szCs w:val="26"/>
        </w:rPr>
      </w:pPr>
      <w:bookmarkStart w:id="7" w:name="_Toc507586464"/>
      <w:r w:rsidRPr="00D03177">
        <w:rPr>
          <w:rFonts w:ascii="Times New Roman" w:hAnsi="Times New Roman"/>
          <w:color w:val="auto"/>
          <w:sz w:val="26"/>
          <w:szCs w:val="26"/>
        </w:rPr>
        <w:t>В области физической культуры и массового спорта</w:t>
      </w:r>
      <w:bookmarkEnd w:id="6"/>
      <w:bookmarkEnd w:id="7"/>
    </w:p>
    <w:p w14:paraId="1B53F471" w14:textId="77777777" w:rsidR="001964DC" w:rsidRPr="00D03177" w:rsidRDefault="001964DC" w:rsidP="001964DC">
      <w:pPr>
        <w:pStyle w:val="af"/>
        <w:rPr>
          <w:sz w:val="26"/>
          <w:szCs w:val="26"/>
        </w:rPr>
      </w:pPr>
      <w:r w:rsidRPr="00D03177">
        <w:rPr>
          <w:sz w:val="26"/>
          <w:szCs w:val="26"/>
        </w:rPr>
        <w:t>г. Когалым</w:t>
      </w:r>
    </w:p>
    <w:p w14:paraId="7ED5446D" w14:textId="77777777" w:rsidR="001964DC" w:rsidRPr="00D03177" w:rsidRDefault="001964DC" w:rsidP="001964DC">
      <w:pPr>
        <w:pStyle w:val="a3"/>
        <w:spacing w:after="0"/>
        <w:ind w:left="0" w:firstLine="709"/>
        <w:rPr>
          <w:sz w:val="26"/>
          <w:szCs w:val="26"/>
        </w:rPr>
      </w:pPr>
      <w:bookmarkStart w:id="8" w:name="_Toc372987540"/>
      <w:bookmarkStart w:id="9" w:name="_Toc406396376"/>
      <w:bookmarkStart w:id="10" w:name="_Toc433206420"/>
      <w:r w:rsidRPr="00D03177">
        <w:rPr>
          <w:sz w:val="26"/>
          <w:szCs w:val="26"/>
        </w:rPr>
        <w:t>физкультурно-спортивный зал на 1080 кв. м площади пола (Общественно-деловая зона) – 1 объект;</w:t>
      </w:r>
    </w:p>
    <w:p w14:paraId="56AEFE56" w14:textId="77777777" w:rsidR="001964DC" w:rsidRPr="00D03177" w:rsidRDefault="001964DC" w:rsidP="001964DC">
      <w:pPr>
        <w:pStyle w:val="a3"/>
        <w:spacing w:after="0"/>
        <w:ind w:left="0" w:firstLine="709"/>
        <w:rPr>
          <w:sz w:val="26"/>
          <w:szCs w:val="26"/>
        </w:rPr>
      </w:pPr>
      <w:r w:rsidRPr="00D03177">
        <w:rPr>
          <w:sz w:val="26"/>
          <w:szCs w:val="26"/>
        </w:rPr>
        <w:t>физкультурно-спортивный зал на 1080 кв. м площади пола (Общественно-деловая зона)</w:t>
      </w:r>
      <w:r w:rsidRPr="00D03177">
        <w:rPr>
          <w:sz w:val="26"/>
          <w:szCs w:val="26"/>
          <w:lang w:val="ru-RU"/>
        </w:rPr>
        <w:t xml:space="preserve"> </w:t>
      </w:r>
      <w:r w:rsidRPr="00D03177">
        <w:rPr>
          <w:sz w:val="26"/>
          <w:szCs w:val="26"/>
        </w:rPr>
        <w:t>– 1 объект;</w:t>
      </w:r>
    </w:p>
    <w:p w14:paraId="12600316" w14:textId="77777777" w:rsidR="001964DC" w:rsidRPr="00D03177" w:rsidRDefault="001964DC" w:rsidP="001964DC">
      <w:pPr>
        <w:pStyle w:val="a3"/>
        <w:spacing w:after="0"/>
        <w:ind w:left="0" w:firstLine="709"/>
        <w:rPr>
          <w:sz w:val="26"/>
          <w:szCs w:val="26"/>
        </w:rPr>
      </w:pPr>
      <w:r w:rsidRPr="00D03177">
        <w:rPr>
          <w:sz w:val="26"/>
          <w:szCs w:val="26"/>
        </w:rPr>
        <w:t>физкультурно-спортивный зал на 1080 кв. м площади пола (Общественно-деловая зона) – 1 объект;</w:t>
      </w:r>
    </w:p>
    <w:p w14:paraId="08630E4E" w14:textId="77777777" w:rsidR="001964DC" w:rsidRPr="00D03177" w:rsidRDefault="001964DC" w:rsidP="001964DC">
      <w:pPr>
        <w:pStyle w:val="a3"/>
        <w:spacing w:after="0"/>
        <w:ind w:left="0" w:firstLine="709"/>
        <w:rPr>
          <w:sz w:val="26"/>
          <w:szCs w:val="26"/>
        </w:rPr>
      </w:pPr>
      <w:r w:rsidRPr="00D03177">
        <w:rPr>
          <w:sz w:val="26"/>
          <w:szCs w:val="26"/>
        </w:rPr>
        <w:t>физкультурно-спортивный зал на 2160 кв. м площади пола (Общественно-деловая зона) – 1 объект;</w:t>
      </w:r>
    </w:p>
    <w:p w14:paraId="5B28795C" w14:textId="77777777" w:rsidR="001964DC" w:rsidRPr="00D03177" w:rsidRDefault="001964DC" w:rsidP="001964DC">
      <w:pPr>
        <w:pStyle w:val="a3"/>
        <w:spacing w:after="0"/>
        <w:ind w:left="0" w:firstLine="709"/>
        <w:rPr>
          <w:sz w:val="26"/>
          <w:szCs w:val="26"/>
        </w:rPr>
      </w:pPr>
      <w:r w:rsidRPr="00D03177">
        <w:rPr>
          <w:sz w:val="26"/>
          <w:szCs w:val="26"/>
        </w:rPr>
        <w:t>физкультурно-спортивный зал на 1080 кв. м площади пола (Общественно-деловая зона) – 2 объекта;</w:t>
      </w:r>
    </w:p>
    <w:p w14:paraId="3AC4B303" w14:textId="77777777" w:rsidR="001964DC" w:rsidRPr="00D03177" w:rsidRDefault="001964DC" w:rsidP="001964DC">
      <w:pPr>
        <w:pStyle w:val="a3"/>
        <w:spacing w:after="0"/>
        <w:ind w:left="0" w:firstLine="709"/>
        <w:rPr>
          <w:sz w:val="26"/>
          <w:szCs w:val="26"/>
        </w:rPr>
      </w:pPr>
      <w:r w:rsidRPr="00D03177">
        <w:rPr>
          <w:sz w:val="26"/>
          <w:szCs w:val="26"/>
        </w:rPr>
        <w:t>физкультурно-спортивный зал на 1656 кв. м площади пола (Общественно-деловая зона) – 1 объекта;</w:t>
      </w:r>
    </w:p>
    <w:p w14:paraId="271445D8" w14:textId="77777777" w:rsidR="001964DC" w:rsidRPr="00D03177" w:rsidRDefault="001964DC" w:rsidP="001964DC">
      <w:pPr>
        <w:pStyle w:val="a3"/>
        <w:spacing w:after="0"/>
        <w:ind w:left="0" w:firstLine="709"/>
        <w:rPr>
          <w:sz w:val="26"/>
          <w:szCs w:val="26"/>
        </w:rPr>
      </w:pPr>
      <w:r w:rsidRPr="00D03177">
        <w:rPr>
          <w:sz w:val="26"/>
          <w:szCs w:val="26"/>
        </w:rPr>
        <w:t>физкультурно-спортивный зал на 1080 кв. м площади пола (Общественно-деловая зона) – 1 объекта;</w:t>
      </w:r>
    </w:p>
    <w:p w14:paraId="4FC83B72" w14:textId="77777777" w:rsidR="001964DC" w:rsidRPr="00D03177" w:rsidRDefault="001964DC" w:rsidP="001964DC">
      <w:pPr>
        <w:pStyle w:val="a3"/>
        <w:spacing w:after="0"/>
        <w:ind w:left="0" w:firstLine="709"/>
        <w:rPr>
          <w:sz w:val="26"/>
          <w:szCs w:val="26"/>
        </w:rPr>
      </w:pPr>
      <w:r w:rsidRPr="00D03177">
        <w:rPr>
          <w:sz w:val="26"/>
          <w:szCs w:val="26"/>
        </w:rPr>
        <w:t>Региональный центр спортивной подготовки (Общественно-деловая зона) – 1 объект;</w:t>
      </w:r>
    </w:p>
    <w:p w14:paraId="4F9D654C" w14:textId="77777777" w:rsidR="001964DC" w:rsidRPr="00D03177" w:rsidRDefault="001964DC" w:rsidP="001964DC">
      <w:pPr>
        <w:pStyle w:val="a3"/>
        <w:spacing w:after="0"/>
        <w:ind w:left="0" w:firstLine="709"/>
        <w:rPr>
          <w:sz w:val="26"/>
          <w:szCs w:val="26"/>
        </w:rPr>
      </w:pPr>
      <w:r w:rsidRPr="00D03177">
        <w:rPr>
          <w:sz w:val="26"/>
          <w:szCs w:val="26"/>
        </w:rPr>
        <w:t>плавательный бассейн на 250 кв. м зеркала воды (Общественно-деловая зона) – 1 объект;</w:t>
      </w:r>
    </w:p>
    <w:p w14:paraId="6443E920" w14:textId="77777777" w:rsidR="001964DC" w:rsidRPr="00D03177" w:rsidRDefault="001964DC" w:rsidP="001964DC">
      <w:pPr>
        <w:pStyle w:val="a3"/>
        <w:spacing w:after="0"/>
        <w:ind w:left="0" w:firstLine="709"/>
        <w:rPr>
          <w:sz w:val="26"/>
          <w:szCs w:val="26"/>
        </w:rPr>
      </w:pPr>
      <w:r w:rsidRPr="00D03177">
        <w:rPr>
          <w:sz w:val="26"/>
          <w:szCs w:val="26"/>
        </w:rPr>
        <w:t>плавательный бассейн на 375 кв. м зеркала воды (Общественно-деловая зона) – 1 объект;</w:t>
      </w:r>
    </w:p>
    <w:p w14:paraId="1C536CA2" w14:textId="77777777" w:rsidR="001964DC" w:rsidRPr="00D03177" w:rsidRDefault="001964DC" w:rsidP="001964DC">
      <w:pPr>
        <w:pStyle w:val="a3"/>
        <w:spacing w:after="0"/>
        <w:ind w:left="0" w:firstLine="709"/>
        <w:rPr>
          <w:sz w:val="26"/>
          <w:szCs w:val="26"/>
        </w:rPr>
      </w:pPr>
      <w:r w:rsidRPr="00D03177">
        <w:rPr>
          <w:sz w:val="26"/>
          <w:szCs w:val="26"/>
        </w:rPr>
        <w:t>плавательный бассейн на 250 кв. м зеркала воды (Общественно-деловая зона) – 1 объект;</w:t>
      </w:r>
    </w:p>
    <w:p w14:paraId="477B4DEE" w14:textId="77777777" w:rsidR="001964DC" w:rsidRPr="00D03177" w:rsidRDefault="001964DC" w:rsidP="001964DC">
      <w:pPr>
        <w:pStyle w:val="a3"/>
        <w:spacing w:after="0"/>
        <w:ind w:left="0" w:firstLine="709"/>
        <w:rPr>
          <w:sz w:val="26"/>
          <w:szCs w:val="26"/>
        </w:rPr>
      </w:pPr>
      <w:r w:rsidRPr="00D03177">
        <w:rPr>
          <w:sz w:val="26"/>
          <w:szCs w:val="26"/>
        </w:rPr>
        <w:t>плавательный бассейн на 314 кв. м зеркала воды (Общественно-деловая зона) – 1 объект;</w:t>
      </w:r>
    </w:p>
    <w:p w14:paraId="60697D73"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646 кв. м (</w:t>
      </w:r>
      <w:r w:rsidRPr="00D03177">
        <w:rPr>
          <w:bCs/>
          <w:sz w:val="26"/>
          <w:szCs w:val="26"/>
        </w:rPr>
        <w:t>Зона застройки многоэтажными жилыми домами</w:t>
      </w:r>
      <w:r w:rsidRPr="00D03177">
        <w:rPr>
          <w:sz w:val="26"/>
          <w:szCs w:val="26"/>
        </w:rPr>
        <w:t>) – 1 объект;</w:t>
      </w:r>
    </w:p>
    <w:p w14:paraId="49FE8463"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3035 кв. м (</w:t>
      </w:r>
      <w:r w:rsidRPr="00D03177">
        <w:rPr>
          <w:bCs/>
          <w:sz w:val="26"/>
          <w:szCs w:val="26"/>
        </w:rPr>
        <w:t>Зона застройки многоэтажными жилыми домами</w:t>
      </w:r>
      <w:r w:rsidRPr="00D03177">
        <w:rPr>
          <w:sz w:val="26"/>
          <w:szCs w:val="26"/>
        </w:rPr>
        <w:t>) – 1 объект;</w:t>
      </w:r>
    </w:p>
    <w:p w14:paraId="44299B1D"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364 кв. м площади пола (</w:t>
      </w:r>
      <w:r w:rsidRPr="00D03177">
        <w:rPr>
          <w:bCs/>
          <w:sz w:val="26"/>
          <w:szCs w:val="26"/>
        </w:rPr>
        <w:t>Зона озелененных территорий общего пользования</w:t>
      </w:r>
      <w:r w:rsidRPr="00D03177">
        <w:rPr>
          <w:sz w:val="26"/>
          <w:szCs w:val="26"/>
        </w:rPr>
        <w:t>) – 2 объекта;</w:t>
      </w:r>
    </w:p>
    <w:p w14:paraId="0B307683"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1125 кв. м (Общественно-деловая зона) – 1 объект;</w:t>
      </w:r>
    </w:p>
    <w:p w14:paraId="5D3F444C"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2000 кв. м (Зона застройки малоэтажными жилыми домами) – 1 объект;</w:t>
      </w:r>
    </w:p>
    <w:p w14:paraId="5F2C071A"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6700 кв. м (Общественно-деловая зона) – 1 объект;</w:t>
      </w:r>
    </w:p>
    <w:p w14:paraId="37195513" w14:textId="77777777" w:rsidR="001964DC" w:rsidRPr="00D03177" w:rsidRDefault="001964DC" w:rsidP="001964DC">
      <w:pPr>
        <w:pStyle w:val="a3"/>
        <w:spacing w:after="0"/>
        <w:ind w:left="0" w:firstLine="709"/>
        <w:rPr>
          <w:sz w:val="26"/>
          <w:szCs w:val="26"/>
        </w:rPr>
      </w:pPr>
      <w:r w:rsidRPr="00D03177">
        <w:rPr>
          <w:sz w:val="26"/>
          <w:szCs w:val="26"/>
        </w:rPr>
        <w:t>крытая спортивная площадка на 1500 кв. м (Общественно-деловая зона) – 1 объект;</w:t>
      </w:r>
    </w:p>
    <w:p w14:paraId="61E19191"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2100 кв. м (</w:t>
      </w:r>
      <w:r w:rsidRPr="00D03177">
        <w:rPr>
          <w:bCs/>
          <w:sz w:val="26"/>
          <w:szCs w:val="26"/>
        </w:rPr>
        <w:t>Зона застройки многоэтажными жилыми домами</w:t>
      </w:r>
      <w:r w:rsidRPr="00D03177">
        <w:rPr>
          <w:sz w:val="26"/>
          <w:szCs w:val="26"/>
        </w:rPr>
        <w:t>) – 1 объект;</w:t>
      </w:r>
    </w:p>
    <w:p w14:paraId="259A5573"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2400 кв. м (</w:t>
      </w:r>
      <w:r w:rsidRPr="00D03177">
        <w:rPr>
          <w:bCs/>
          <w:sz w:val="26"/>
          <w:szCs w:val="26"/>
        </w:rPr>
        <w:t>Зона озелененных территорий общего пользования</w:t>
      </w:r>
      <w:r w:rsidRPr="00D03177">
        <w:rPr>
          <w:sz w:val="26"/>
          <w:szCs w:val="26"/>
        </w:rPr>
        <w:t>) – 1 объект;</w:t>
      </w:r>
    </w:p>
    <w:p w14:paraId="2CCCD43A"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2950 кв. м (</w:t>
      </w:r>
      <w:r w:rsidRPr="00D03177">
        <w:rPr>
          <w:bCs/>
          <w:sz w:val="26"/>
          <w:szCs w:val="26"/>
        </w:rPr>
        <w:t>Зона застройки среднеэтажными жилыми домами</w:t>
      </w:r>
      <w:r w:rsidRPr="00D03177">
        <w:rPr>
          <w:sz w:val="26"/>
          <w:szCs w:val="26"/>
        </w:rPr>
        <w:t>) – 1 объект;</w:t>
      </w:r>
    </w:p>
    <w:p w14:paraId="48F6786E" w14:textId="77777777" w:rsidR="001964DC" w:rsidRPr="00D03177" w:rsidRDefault="001964DC" w:rsidP="001964DC">
      <w:pPr>
        <w:pStyle w:val="a3"/>
        <w:spacing w:after="0"/>
        <w:ind w:left="0" w:firstLine="709"/>
        <w:rPr>
          <w:sz w:val="26"/>
          <w:szCs w:val="26"/>
        </w:rPr>
      </w:pPr>
      <w:r w:rsidRPr="00D03177">
        <w:rPr>
          <w:sz w:val="26"/>
          <w:szCs w:val="26"/>
        </w:rPr>
        <w:t>крытая спортивная площадка на 1000 кв. м (Общественно-деловая зона) – 1 объект;</w:t>
      </w:r>
    </w:p>
    <w:p w14:paraId="3276F91E"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4000 кв. м (</w:t>
      </w:r>
      <w:r w:rsidRPr="00D03177">
        <w:rPr>
          <w:bCs/>
          <w:sz w:val="26"/>
          <w:szCs w:val="26"/>
        </w:rPr>
        <w:t>Зона застройки многоэтажными жилыми домами</w:t>
      </w:r>
      <w:r w:rsidRPr="00D03177">
        <w:rPr>
          <w:sz w:val="26"/>
          <w:szCs w:val="26"/>
        </w:rPr>
        <w:t>) – 1 объект;</w:t>
      </w:r>
    </w:p>
    <w:p w14:paraId="193FAF9E"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7200 кв. м (Общественно-деловая зона) – 1 объект;</w:t>
      </w:r>
    </w:p>
    <w:p w14:paraId="3B411152"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10400 кв. м (</w:t>
      </w:r>
      <w:r w:rsidRPr="00D03177">
        <w:rPr>
          <w:bCs/>
          <w:sz w:val="26"/>
          <w:szCs w:val="26"/>
        </w:rPr>
        <w:t>Зона застройки среднеэтажными жилыми домами</w:t>
      </w:r>
      <w:r w:rsidRPr="00D03177">
        <w:rPr>
          <w:sz w:val="26"/>
          <w:szCs w:val="26"/>
        </w:rPr>
        <w:t>) – 1 объект;</w:t>
      </w:r>
    </w:p>
    <w:p w14:paraId="4A425739" w14:textId="77777777" w:rsidR="001964DC" w:rsidRPr="00D03177" w:rsidRDefault="001964DC" w:rsidP="001964DC">
      <w:pPr>
        <w:pStyle w:val="a3"/>
        <w:spacing w:after="0"/>
        <w:ind w:left="0" w:firstLine="709"/>
        <w:rPr>
          <w:sz w:val="26"/>
          <w:szCs w:val="26"/>
        </w:rPr>
      </w:pPr>
      <w:r w:rsidRPr="00D03177">
        <w:rPr>
          <w:sz w:val="26"/>
          <w:szCs w:val="26"/>
        </w:rPr>
        <w:t>спортивная площадка на 10950 кв. м (Общественно-деловая зона) – 1 объект</w:t>
      </w:r>
      <w:r w:rsidRPr="00D03177">
        <w:rPr>
          <w:sz w:val="26"/>
          <w:szCs w:val="26"/>
          <w:lang w:val="ru-RU"/>
        </w:rPr>
        <w:t>;</w:t>
      </w:r>
    </w:p>
    <w:p w14:paraId="6E18F6C7" w14:textId="77777777" w:rsidR="001964DC" w:rsidRPr="00D03177" w:rsidRDefault="001964DC" w:rsidP="001964DC">
      <w:pPr>
        <w:pStyle w:val="a3"/>
        <w:spacing w:after="0"/>
        <w:ind w:left="0" w:firstLine="709"/>
        <w:rPr>
          <w:sz w:val="26"/>
          <w:szCs w:val="26"/>
        </w:rPr>
      </w:pPr>
      <w:r w:rsidRPr="00D03177">
        <w:rPr>
          <w:sz w:val="26"/>
          <w:szCs w:val="26"/>
        </w:rPr>
        <w:t>футбольный манеж (зона общественно-делового назначения) – 1 объект</w:t>
      </w:r>
      <w:r w:rsidRPr="00D03177">
        <w:rPr>
          <w:sz w:val="26"/>
          <w:szCs w:val="26"/>
          <w:lang w:val="ru-RU"/>
        </w:rPr>
        <w:t>;</w:t>
      </w:r>
    </w:p>
    <w:p w14:paraId="4EC01EA9" w14:textId="77777777" w:rsidR="001964DC" w:rsidRPr="00D03177" w:rsidRDefault="001964DC" w:rsidP="001964DC">
      <w:pPr>
        <w:pStyle w:val="a3"/>
        <w:spacing w:after="0"/>
        <w:ind w:left="0" w:firstLine="709"/>
        <w:rPr>
          <w:sz w:val="26"/>
          <w:szCs w:val="26"/>
        </w:rPr>
      </w:pPr>
      <w:r w:rsidRPr="00D03177">
        <w:rPr>
          <w:sz w:val="26"/>
          <w:szCs w:val="26"/>
        </w:rPr>
        <w:t>Вейк-Парк</w:t>
      </w:r>
      <w:r w:rsidRPr="00D03177">
        <w:rPr>
          <w:sz w:val="26"/>
          <w:szCs w:val="26"/>
          <w:lang w:val="ru-RU"/>
        </w:rPr>
        <w:t xml:space="preserve"> </w:t>
      </w:r>
      <w:r w:rsidRPr="00D03177">
        <w:rPr>
          <w:sz w:val="26"/>
          <w:szCs w:val="26"/>
        </w:rPr>
        <w:t>(Общественно-деловая зона) – 1 объект</w:t>
      </w:r>
      <w:r w:rsidRPr="00D03177">
        <w:rPr>
          <w:sz w:val="26"/>
          <w:szCs w:val="26"/>
          <w:lang w:val="ru-RU"/>
        </w:rPr>
        <w:t>.</w:t>
      </w:r>
    </w:p>
    <w:p w14:paraId="3B6528AA" w14:textId="77777777" w:rsidR="001964DC" w:rsidRPr="00D03177" w:rsidRDefault="001964DC" w:rsidP="001964DC">
      <w:pPr>
        <w:pStyle w:val="4"/>
        <w:keepLines w:val="0"/>
        <w:numPr>
          <w:ilvl w:val="3"/>
          <w:numId w:val="7"/>
        </w:numPr>
        <w:tabs>
          <w:tab w:val="left" w:pos="1418"/>
        </w:tabs>
        <w:spacing w:before="0"/>
        <w:ind w:left="0" w:firstLine="709"/>
        <w:jc w:val="both"/>
        <w:rPr>
          <w:rFonts w:ascii="Times New Roman" w:hAnsi="Times New Roman"/>
          <w:color w:val="auto"/>
          <w:sz w:val="26"/>
          <w:szCs w:val="26"/>
        </w:rPr>
      </w:pPr>
      <w:bookmarkStart w:id="11" w:name="_Toc507586465"/>
      <w:r w:rsidRPr="00D03177">
        <w:rPr>
          <w:rFonts w:ascii="Times New Roman" w:hAnsi="Times New Roman"/>
          <w:color w:val="auto"/>
          <w:sz w:val="26"/>
          <w:szCs w:val="26"/>
        </w:rPr>
        <w:t>Учреждения культуры и искусства</w:t>
      </w:r>
      <w:bookmarkEnd w:id="8"/>
      <w:bookmarkEnd w:id="9"/>
      <w:bookmarkEnd w:id="10"/>
      <w:bookmarkEnd w:id="11"/>
    </w:p>
    <w:p w14:paraId="32D5D17C" w14:textId="77777777" w:rsidR="001964DC" w:rsidRPr="00D03177" w:rsidRDefault="001964DC" w:rsidP="001964DC">
      <w:pPr>
        <w:pStyle w:val="af"/>
        <w:rPr>
          <w:sz w:val="26"/>
          <w:szCs w:val="26"/>
        </w:rPr>
      </w:pPr>
      <w:r w:rsidRPr="00D03177">
        <w:rPr>
          <w:sz w:val="26"/>
          <w:szCs w:val="26"/>
        </w:rPr>
        <w:t>г. Когалым</w:t>
      </w:r>
    </w:p>
    <w:p w14:paraId="4FD23FB6" w14:textId="77777777" w:rsidR="001964DC" w:rsidRPr="00D03177" w:rsidRDefault="001964DC" w:rsidP="001964DC">
      <w:pPr>
        <w:pStyle w:val="a3"/>
        <w:spacing w:after="0"/>
        <w:ind w:left="0" w:firstLine="709"/>
        <w:rPr>
          <w:sz w:val="26"/>
          <w:szCs w:val="26"/>
        </w:rPr>
      </w:pPr>
      <w:r w:rsidRPr="00D03177">
        <w:rPr>
          <w:sz w:val="26"/>
          <w:szCs w:val="26"/>
        </w:rPr>
        <w:t>юношеская библиотека (Общественно-деловая зона) – 1 объект;</w:t>
      </w:r>
    </w:p>
    <w:p w14:paraId="4FE315C3" w14:textId="77777777" w:rsidR="001964DC" w:rsidRPr="00D03177" w:rsidRDefault="001964DC" w:rsidP="001964DC">
      <w:pPr>
        <w:pStyle w:val="a3"/>
        <w:spacing w:after="0"/>
        <w:ind w:left="0" w:firstLine="709"/>
        <w:rPr>
          <w:sz w:val="26"/>
          <w:szCs w:val="26"/>
        </w:rPr>
      </w:pPr>
      <w:r w:rsidRPr="00D03177">
        <w:rPr>
          <w:sz w:val="26"/>
          <w:szCs w:val="26"/>
        </w:rPr>
        <w:t>общедоступная библиотека (Общественно-деловая зона) – 1 объект;</w:t>
      </w:r>
    </w:p>
    <w:p w14:paraId="55C6C237" w14:textId="77777777" w:rsidR="001964DC" w:rsidRPr="00D03177" w:rsidRDefault="001964DC" w:rsidP="001964DC">
      <w:pPr>
        <w:pStyle w:val="a3"/>
        <w:spacing w:after="0"/>
        <w:ind w:left="0" w:firstLine="709"/>
        <w:rPr>
          <w:sz w:val="26"/>
          <w:szCs w:val="26"/>
        </w:rPr>
      </w:pPr>
      <w:r w:rsidRPr="00D03177">
        <w:rPr>
          <w:sz w:val="26"/>
          <w:szCs w:val="26"/>
        </w:rPr>
        <w:t>учреждение культуры клубного типа на 880 мест (Общественно-деловая зона) – 1 объект;</w:t>
      </w:r>
    </w:p>
    <w:p w14:paraId="451592CB" w14:textId="77777777" w:rsidR="001964DC" w:rsidRPr="00D03177" w:rsidRDefault="001964DC" w:rsidP="001964DC">
      <w:pPr>
        <w:pStyle w:val="a3"/>
        <w:spacing w:after="0"/>
        <w:ind w:left="0" w:firstLine="709"/>
        <w:rPr>
          <w:sz w:val="26"/>
          <w:szCs w:val="26"/>
        </w:rPr>
      </w:pPr>
      <w:r w:rsidRPr="00D03177">
        <w:rPr>
          <w:sz w:val="26"/>
          <w:szCs w:val="26"/>
        </w:rPr>
        <w:t>общедоступная библиотека (Общественно-деловая зона) – 1 объект;</w:t>
      </w:r>
    </w:p>
    <w:p w14:paraId="67AD5547" w14:textId="77777777" w:rsidR="001964DC" w:rsidRPr="00D03177" w:rsidRDefault="001964DC" w:rsidP="001964DC">
      <w:pPr>
        <w:pStyle w:val="a3"/>
        <w:spacing w:after="0"/>
        <w:ind w:left="0" w:firstLine="709"/>
        <w:rPr>
          <w:sz w:val="26"/>
          <w:szCs w:val="26"/>
        </w:rPr>
      </w:pPr>
      <w:r w:rsidRPr="00D03177">
        <w:rPr>
          <w:sz w:val="26"/>
          <w:szCs w:val="26"/>
        </w:rPr>
        <w:t>общедоступная библиотека (Общественно-деловая зона) – 2 объекта;</w:t>
      </w:r>
    </w:p>
    <w:p w14:paraId="7FAD7555" w14:textId="77777777" w:rsidR="001964DC" w:rsidRPr="00D03177" w:rsidRDefault="001964DC" w:rsidP="001964DC">
      <w:pPr>
        <w:pStyle w:val="a3"/>
        <w:spacing w:after="0"/>
        <w:ind w:left="0" w:firstLine="709"/>
        <w:rPr>
          <w:sz w:val="26"/>
          <w:szCs w:val="26"/>
        </w:rPr>
      </w:pPr>
      <w:r w:rsidRPr="00D03177">
        <w:rPr>
          <w:sz w:val="26"/>
          <w:szCs w:val="26"/>
        </w:rPr>
        <w:t>детская библиотека (Общественно-деловая зона) – 1 объекта;</w:t>
      </w:r>
    </w:p>
    <w:p w14:paraId="3C7B3757" w14:textId="77777777" w:rsidR="001964DC" w:rsidRPr="00D03177" w:rsidRDefault="001964DC" w:rsidP="001964DC">
      <w:pPr>
        <w:pStyle w:val="a3"/>
        <w:spacing w:after="0"/>
        <w:ind w:left="0" w:firstLine="709"/>
        <w:rPr>
          <w:sz w:val="26"/>
          <w:szCs w:val="26"/>
        </w:rPr>
      </w:pPr>
      <w:r w:rsidRPr="00D03177">
        <w:rPr>
          <w:sz w:val="26"/>
          <w:szCs w:val="26"/>
        </w:rPr>
        <w:t>общедоступная библиотека (Общественно-деловая зона) – 1 объект;</w:t>
      </w:r>
    </w:p>
    <w:p w14:paraId="5E06C903" w14:textId="77777777" w:rsidR="001964DC" w:rsidRPr="00D03177" w:rsidRDefault="001964DC" w:rsidP="001964DC">
      <w:pPr>
        <w:pStyle w:val="a3"/>
        <w:spacing w:after="0"/>
        <w:ind w:left="0" w:firstLine="709"/>
        <w:rPr>
          <w:sz w:val="26"/>
          <w:szCs w:val="26"/>
        </w:rPr>
      </w:pPr>
      <w:r w:rsidRPr="00D03177">
        <w:rPr>
          <w:sz w:val="26"/>
          <w:szCs w:val="26"/>
        </w:rPr>
        <w:t>музей (Общественно-деловая зона) – 1 объект</w:t>
      </w:r>
      <w:r w:rsidRPr="00D03177">
        <w:rPr>
          <w:sz w:val="26"/>
          <w:szCs w:val="26"/>
          <w:lang w:val="ru-RU"/>
        </w:rPr>
        <w:t>;</w:t>
      </w:r>
    </w:p>
    <w:p w14:paraId="455A7213" w14:textId="77777777" w:rsidR="001964DC" w:rsidRPr="00D03177" w:rsidRDefault="001964DC" w:rsidP="001964DC">
      <w:pPr>
        <w:pStyle w:val="a3"/>
        <w:spacing w:after="0"/>
        <w:ind w:left="0" w:firstLine="709"/>
        <w:rPr>
          <w:sz w:val="26"/>
          <w:szCs w:val="26"/>
        </w:rPr>
      </w:pPr>
      <w:r w:rsidRPr="00D03177">
        <w:rPr>
          <w:sz w:val="26"/>
          <w:szCs w:val="26"/>
          <w:lang w:val="ru-RU"/>
        </w:rPr>
        <w:t xml:space="preserve">музей в районе аэропорта </w:t>
      </w:r>
      <w:r w:rsidRPr="00D03177">
        <w:rPr>
          <w:sz w:val="26"/>
          <w:szCs w:val="26"/>
        </w:rPr>
        <w:t>(Общественно-деловая зона) – 1 объект</w:t>
      </w:r>
      <w:r w:rsidRPr="00D03177">
        <w:rPr>
          <w:sz w:val="26"/>
          <w:szCs w:val="26"/>
          <w:lang w:val="ru-RU"/>
        </w:rPr>
        <w:t>.</w:t>
      </w:r>
    </w:p>
    <w:p w14:paraId="39D711A7" w14:textId="77777777" w:rsidR="001964DC" w:rsidRPr="00D03177" w:rsidRDefault="001964DC" w:rsidP="001964DC">
      <w:pPr>
        <w:pStyle w:val="4"/>
        <w:keepLines w:val="0"/>
        <w:numPr>
          <w:ilvl w:val="3"/>
          <w:numId w:val="7"/>
        </w:numPr>
        <w:tabs>
          <w:tab w:val="left" w:pos="1418"/>
        </w:tabs>
        <w:spacing w:before="0"/>
        <w:ind w:left="0" w:firstLine="709"/>
        <w:jc w:val="both"/>
        <w:rPr>
          <w:rFonts w:ascii="Times New Roman" w:hAnsi="Times New Roman"/>
          <w:color w:val="auto"/>
          <w:sz w:val="26"/>
          <w:szCs w:val="26"/>
        </w:rPr>
      </w:pPr>
      <w:r w:rsidRPr="00D03177">
        <w:rPr>
          <w:rFonts w:ascii="Times New Roman" w:hAnsi="Times New Roman"/>
          <w:color w:val="auto"/>
          <w:sz w:val="26"/>
          <w:szCs w:val="26"/>
        </w:rPr>
        <w:t>Объекты рекреации</w:t>
      </w:r>
    </w:p>
    <w:p w14:paraId="0ACD09D7" w14:textId="77777777" w:rsidR="001964DC" w:rsidRPr="00D03177" w:rsidRDefault="001964DC" w:rsidP="001964DC">
      <w:pPr>
        <w:pStyle w:val="af"/>
        <w:rPr>
          <w:sz w:val="26"/>
          <w:szCs w:val="26"/>
        </w:rPr>
      </w:pPr>
      <w:r w:rsidRPr="00D03177">
        <w:rPr>
          <w:sz w:val="26"/>
          <w:szCs w:val="26"/>
        </w:rPr>
        <w:t>г. Когалым</w:t>
      </w:r>
    </w:p>
    <w:p w14:paraId="76FF2C3B" w14:textId="77777777" w:rsidR="001964DC" w:rsidRPr="00D03177" w:rsidRDefault="001964DC" w:rsidP="001964DC">
      <w:pPr>
        <w:pStyle w:val="a3"/>
        <w:spacing w:after="0"/>
        <w:ind w:left="0" w:firstLine="709"/>
        <w:rPr>
          <w:sz w:val="26"/>
          <w:szCs w:val="26"/>
        </w:rPr>
      </w:pPr>
      <w:r w:rsidRPr="00D03177">
        <w:rPr>
          <w:sz w:val="26"/>
          <w:szCs w:val="26"/>
        </w:rPr>
        <w:t>парк Галактика (Общественно-деловая зона) – 1 объект;</w:t>
      </w:r>
    </w:p>
    <w:p w14:paraId="3650DD4D" w14:textId="77777777" w:rsidR="001964DC" w:rsidRPr="00D03177" w:rsidRDefault="001964DC" w:rsidP="001964DC">
      <w:pPr>
        <w:pStyle w:val="a3"/>
        <w:spacing w:after="0"/>
        <w:ind w:left="0" w:firstLine="709"/>
        <w:rPr>
          <w:sz w:val="26"/>
          <w:szCs w:val="26"/>
        </w:rPr>
      </w:pPr>
      <w:r w:rsidRPr="00D03177">
        <w:rPr>
          <w:sz w:val="26"/>
          <w:szCs w:val="26"/>
        </w:rPr>
        <w:t>сад тропических лесов (Общественно-деловая зона) – 1 объект.</w:t>
      </w:r>
    </w:p>
    <w:p w14:paraId="5746B534" w14:textId="77777777" w:rsidR="001964DC" w:rsidRPr="00D03177" w:rsidRDefault="001964DC" w:rsidP="001964DC">
      <w:pPr>
        <w:pStyle w:val="4"/>
        <w:keepLines w:val="0"/>
        <w:numPr>
          <w:ilvl w:val="3"/>
          <w:numId w:val="7"/>
        </w:numPr>
        <w:tabs>
          <w:tab w:val="left" w:pos="1418"/>
        </w:tabs>
        <w:spacing w:before="0"/>
        <w:ind w:left="0" w:firstLine="709"/>
        <w:jc w:val="both"/>
        <w:rPr>
          <w:rFonts w:ascii="Times New Roman" w:hAnsi="Times New Roman"/>
          <w:color w:val="auto"/>
          <w:sz w:val="26"/>
          <w:szCs w:val="26"/>
        </w:rPr>
      </w:pPr>
      <w:r w:rsidRPr="00D03177">
        <w:rPr>
          <w:rFonts w:ascii="Times New Roman" w:hAnsi="Times New Roman"/>
          <w:color w:val="auto"/>
          <w:sz w:val="26"/>
          <w:szCs w:val="26"/>
        </w:rPr>
        <w:t>Объекты промышленности</w:t>
      </w:r>
    </w:p>
    <w:p w14:paraId="4EA26AC0" w14:textId="77777777" w:rsidR="001964DC" w:rsidRPr="00D03177" w:rsidRDefault="001964DC" w:rsidP="001964DC">
      <w:pPr>
        <w:pStyle w:val="af"/>
        <w:rPr>
          <w:sz w:val="26"/>
          <w:szCs w:val="26"/>
        </w:rPr>
      </w:pPr>
      <w:r w:rsidRPr="00D03177">
        <w:rPr>
          <w:sz w:val="26"/>
          <w:szCs w:val="26"/>
        </w:rPr>
        <w:t>г. Когалым</w:t>
      </w:r>
    </w:p>
    <w:p w14:paraId="47E61FF1" w14:textId="77777777" w:rsidR="001964DC" w:rsidRPr="00D03177" w:rsidRDefault="001964DC" w:rsidP="001964DC">
      <w:pPr>
        <w:pStyle w:val="a3"/>
        <w:spacing w:after="0"/>
        <w:ind w:left="0" w:firstLine="709"/>
        <w:rPr>
          <w:sz w:val="26"/>
          <w:szCs w:val="26"/>
        </w:rPr>
      </w:pPr>
      <w:r w:rsidRPr="00D03177">
        <w:rPr>
          <w:sz w:val="26"/>
          <w:szCs w:val="26"/>
        </w:rPr>
        <w:t>карьер к образовательному центру (Производственная зона) – 1 объект.</w:t>
      </w:r>
    </w:p>
    <w:p w14:paraId="6264325F" w14:textId="77777777" w:rsidR="001964DC" w:rsidRPr="00D03177" w:rsidRDefault="001964DC" w:rsidP="001964DC">
      <w:pPr>
        <w:pStyle w:val="a3"/>
        <w:spacing w:after="0"/>
        <w:ind w:left="0" w:firstLine="709"/>
        <w:rPr>
          <w:rFonts w:ascii="Liberation Serif" w:hAnsi="Liberation Serif"/>
        </w:rPr>
      </w:pPr>
      <w:r w:rsidRPr="00D03177">
        <w:rPr>
          <w:rFonts w:ascii="Liberation Serif" w:hAnsi="Liberation Serif"/>
          <w:lang w:val="ru-RU"/>
        </w:rPr>
        <w:t>асфальтобетонный завод (</w:t>
      </w:r>
      <w:r w:rsidRPr="00D03177">
        <w:rPr>
          <w:rFonts w:ascii="Liberation Serif" w:hAnsi="Liberation Serif"/>
        </w:rPr>
        <w:t>Производственная зона) – 1 объект.</w:t>
      </w:r>
    </w:p>
    <w:p w14:paraId="38ED4DD7" w14:textId="77777777" w:rsidR="001964DC" w:rsidRPr="00D03177" w:rsidRDefault="001964DC" w:rsidP="001964DC">
      <w:pPr>
        <w:pStyle w:val="4"/>
        <w:keepLines w:val="0"/>
        <w:numPr>
          <w:ilvl w:val="3"/>
          <w:numId w:val="7"/>
        </w:numPr>
        <w:tabs>
          <w:tab w:val="left" w:pos="1418"/>
        </w:tabs>
        <w:spacing w:before="0"/>
        <w:ind w:left="0" w:firstLine="709"/>
        <w:jc w:val="both"/>
        <w:rPr>
          <w:rFonts w:ascii="Times New Roman" w:hAnsi="Times New Roman"/>
          <w:color w:val="auto"/>
          <w:sz w:val="26"/>
          <w:szCs w:val="26"/>
        </w:rPr>
      </w:pPr>
      <w:r w:rsidRPr="00D03177">
        <w:rPr>
          <w:rFonts w:ascii="Times New Roman" w:hAnsi="Times New Roman"/>
          <w:color w:val="auto"/>
          <w:sz w:val="26"/>
          <w:szCs w:val="26"/>
        </w:rPr>
        <w:t>Объекты отдыха и туризма</w:t>
      </w:r>
    </w:p>
    <w:p w14:paraId="02CFF718" w14:textId="77777777" w:rsidR="001964DC" w:rsidRPr="00D03177" w:rsidRDefault="001964DC" w:rsidP="001964DC">
      <w:pPr>
        <w:pStyle w:val="af"/>
        <w:rPr>
          <w:sz w:val="26"/>
          <w:szCs w:val="26"/>
        </w:rPr>
      </w:pPr>
      <w:r w:rsidRPr="00D03177">
        <w:rPr>
          <w:sz w:val="26"/>
          <w:szCs w:val="26"/>
        </w:rPr>
        <w:t>г. Когалым</w:t>
      </w:r>
    </w:p>
    <w:p w14:paraId="7F46F9DB" w14:textId="77777777" w:rsidR="001964DC" w:rsidRPr="00D03177" w:rsidRDefault="001964DC" w:rsidP="001964DC">
      <w:pPr>
        <w:pStyle w:val="a3"/>
        <w:spacing w:after="0"/>
        <w:ind w:left="0" w:firstLine="709"/>
        <w:rPr>
          <w:sz w:val="26"/>
          <w:szCs w:val="26"/>
        </w:rPr>
      </w:pPr>
      <w:r w:rsidRPr="00D03177">
        <w:rPr>
          <w:sz w:val="26"/>
          <w:szCs w:val="26"/>
          <w:lang w:val="ru-RU"/>
        </w:rPr>
        <w:t xml:space="preserve">Этнодеревня </w:t>
      </w:r>
      <w:r w:rsidRPr="00D03177">
        <w:rPr>
          <w:sz w:val="26"/>
          <w:szCs w:val="26"/>
        </w:rPr>
        <w:t>(Зона отдыха) - 1 объект</w:t>
      </w:r>
      <w:r w:rsidRPr="00D03177">
        <w:rPr>
          <w:sz w:val="26"/>
          <w:szCs w:val="26"/>
          <w:lang w:val="ru-RU"/>
        </w:rPr>
        <w:t>.</w:t>
      </w:r>
    </w:p>
    <w:p w14:paraId="60EC31DB" w14:textId="77777777" w:rsidR="001964DC" w:rsidRPr="00D03177" w:rsidRDefault="001964DC" w:rsidP="001964DC">
      <w:pPr>
        <w:pStyle w:val="a3"/>
        <w:spacing w:after="0"/>
        <w:ind w:left="0" w:firstLine="709"/>
        <w:rPr>
          <w:sz w:val="26"/>
          <w:szCs w:val="26"/>
        </w:rPr>
      </w:pPr>
      <w:r w:rsidRPr="00D03177">
        <w:rPr>
          <w:sz w:val="26"/>
          <w:szCs w:val="26"/>
        </w:rPr>
        <w:t>База отдыха (Зона озелененных территорий общего пользования) – 1 объект</w:t>
      </w:r>
      <w:r w:rsidRPr="00D03177">
        <w:rPr>
          <w:sz w:val="26"/>
          <w:szCs w:val="26"/>
          <w:lang w:val="ru-RU"/>
        </w:rPr>
        <w:t>;</w:t>
      </w:r>
    </w:p>
    <w:p w14:paraId="604193AB" w14:textId="77777777" w:rsidR="001964DC" w:rsidRPr="00D03177" w:rsidRDefault="001964DC" w:rsidP="001964DC">
      <w:pPr>
        <w:pStyle w:val="a3"/>
        <w:spacing w:after="0"/>
        <w:ind w:left="0" w:firstLine="709"/>
        <w:rPr>
          <w:sz w:val="26"/>
          <w:szCs w:val="26"/>
        </w:rPr>
      </w:pPr>
      <w:r w:rsidRPr="00D03177">
        <w:rPr>
          <w:sz w:val="26"/>
          <w:szCs w:val="26"/>
        </w:rPr>
        <w:t xml:space="preserve">База отдыха (Зона </w:t>
      </w:r>
      <w:r w:rsidRPr="00D03177">
        <w:rPr>
          <w:sz w:val="26"/>
          <w:szCs w:val="26"/>
          <w:lang w:val="ru-RU"/>
        </w:rPr>
        <w:t>лесов</w:t>
      </w:r>
      <w:r w:rsidRPr="00D03177">
        <w:rPr>
          <w:sz w:val="26"/>
          <w:szCs w:val="26"/>
        </w:rPr>
        <w:t>) – 1 объект</w:t>
      </w:r>
      <w:r w:rsidRPr="00D03177">
        <w:rPr>
          <w:sz w:val="26"/>
          <w:szCs w:val="26"/>
          <w:lang w:val="ru-RU"/>
        </w:rPr>
        <w:t>.</w:t>
      </w:r>
    </w:p>
    <w:p w14:paraId="4ECB03A7" w14:textId="1E52E4BC" w:rsidR="001964DC" w:rsidRPr="00D03177" w:rsidRDefault="001964DC" w:rsidP="001964DC">
      <w:pPr>
        <w:pStyle w:val="a3"/>
        <w:spacing w:after="0"/>
        <w:ind w:left="0" w:firstLine="709"/>
        <w:rPr>
          <w:sz w:val="26"/>
          <w:szCs w:val="26"/>
        </w:rPr>
      </w:pPr>
      <w:r w:rsidRPr="00D0212C">
        <w:rPr>
          <w:sz w:val="26"/>
          <w:szCs w:val="26"/>
          <w:lang w:val="ru-RU"/>
        </w:rPr>
        <w:t>Сказочный дом «12 месяцев» (Зона отдыха)</w:t>
      </w:r>
      <w:r w:rsidR="00D0212C" w:rsidRPr="00D0212C">
        <w:rPr>
          <w:sz w:val="26"/>
          <w:szCs w:val="26"/>
          <w:lang w:val="ru-RU"/>
        </w:rPr>
        <w:t xml:space="preserve"> </w:t>
      </w:r>
      <w:r w:rsidRPr="00D0212C">
        <w:rPr>
          <w:sz w:val="26"/>
          <w:szCs w:val="26"/>
          <w:lang w:val="ru-RU"/>
        </w:rPr>
        <w:t>- 1объект</w:t>
      </w:r>
      <w:r w:rsidRPr="00D03177">
        <w:rPr>
          <w:rFonts w:ascii="Liberation Serif" w:hAnsi="Liberation Serif"/>
          <w:lang w:val="ru-RU"/>
        </w:rPr>
        <w:t>.</w:t>
      </w:r>
    </w:p>
    <w:p w14:paraId="5D57F329" w14:textId="77777777" w:rsidR="001964DC" w:rsidRPr="00D03177" w:rsidRDefault="001964DC" w:rsidP="001964DC">
      <w:pPr>
        <w:pStyle w:val="a3"/>
        <w:numPr>
          <w:ilvl w:val="0"/>
          <w:numId w:val="0"/>
        </w:numPr>
        <w:spacing w:after="0"/>
        <w:ind w:left="567" w:firstLine="709"/>
        <w:rPr>
          <w:sz w:val="26"/>
          <w:szCs w:val="26"/>
        </w:rPr>
      </w:pPr>
    </w:p>
    <w:p w14:paraId="12184F67" w14:textId="77777777" w:rsidR="001964DC" w:rsidRPr="00D03177" w:rsidRDefault="001964DC" w:rsidP="001964DC">
      <w:pPr>
        <w:pStyle w:val="4"/>
        <w:keepLines w:val="0"/>
        <w:numPr>
          <w:ilvl w:val="3"/>
          <w:numId w:val="7"/>
        </w:numPr>
        <w:tabs>
          <w:tab w:val="left" w:pos="1418"/>
        </w:tabs>
        <w:spacing w:before="0"/>
        <w:ind w:left="0" w:firstLine="709"/>
        <w:jc w:val="both"/>
        <w:rPr>
          <w:rFonts w:ascii="Times New Roman" w:hAnsi="Times New Roman"/>
          <w:color w:val="auto"/>
          <w:sz w:val="26"/>
          <w:szCs w:val="26"/>
        </w:rPr>
      </w:pPr>
      <w:r w:rsidRPr="00D03177">
        <w:rPr>
          <w:rFonts w:ascii="Times New Roman" w:hAnsi="Times New Roman"/>
          <w:color w:val="auto"/>
          <w:sz w:val="26"/>
          <w:szCs w:val="26"/>
        </w:rPr>
        <w:t>Объекты единой государственной системы предупреждения и ликвидации чрезвычайных ситуаций</w:t>
      </w:r>
    </w:p>
    <w:p w14:paraId="49AADE49" w14:textId="77777777" w:rsidR="001964DC" w:rsidRPr="00D03177" w:rsidRDefault="001964DC" w:rsidP="001964DC">
      <w:pPr>
        <w:pStyle w:val="a3"/>
        <w:numPr>
          <w:ilvl w:val="0"/>
          <w:numId w:val="25"/>
        </w:numPr>
        <w:tabs>
          <w:tab w:val="left" w:pos="1134"/>
        </w:tabs>
        <w:spacing w:after="0"/>
        <w:ind w:left="0" w:firstLine="709"/>
        <w:rPr>
          <w:sz w:val="26"/>
          <w:szCs w:val="26"/>
          <w:lang w:val="ru-RU"/>
        </w:rPr>
      </w:pPr>
      <w:r w:rsidRPr="00D03177">
        <w:rPr>
          <w:sz w:val="26"/>
          <w:szCs w:val="26"/>
        </w:rPr>
        <w:t>Пожарное депо</w:t>
      </w:r>
      <w:r w:rsidRPr="00D03177">
        <w:rPr>
          <w:sz w:val="26"/>
          <w:szCs w:val="26"/>
          <w:lang w:val="ru-RU"/>
        </w:rPr>
        <w:t xml:space="preserve"> (</w:t>
      </w:r>
      <w:r w:rsidRPr="00D03177">
        <w:rPr>
          <w:sz w:val="26"/>
          <w:szCs w:val="26"/>
        </w:rPr>
        <w:t>Производственная зона</w:t>
      </w:r>
      <w:r w:rsidRPr="00D03177">
        <w:rPr>
          <w:sz w:val="26"/>
          <w:szCs w:val="26"/>
          <w:lang w:val="ru-RU"/>
        </w:rPr>
        <w:t>)</w:t>
      </w:r>
      <w:r w:rsidRPr="00D03177">
        <w:rPr>
          <w:sz w:val="26"/>
          <w:szCs w:val="26"/>
        </w:rPr>
        <w:t xml:space="preserve"> – 1 объект.</w:t>
      </w:r>
    </w:p>
    <w:p w14:paraId="3B1E7561" w14:textId="77777777" w:rsidR="001964DC" w:rsidRPr="00D03177" w:rsidRDefault="001964DC" w:rsidP="001964DC">
      <w:pPr>
        <w:pStyle w:val="3"/>
        <w:keepLines w:val="0"/>
        <w:numPr>
          <w:ilvl w:val="2"/>
          <w:numId w:val="7"/>
        </w:numPr>
        <w:tabs>
          <w:tab w:val="left" w:pos="1276"/>
        </w:tabs>
        <w:spacing w:before="0"/>
        <w:ind w:firstLine="708"/>
        <w:jc w:val="both"/>
        <w:rPr>
          <w:rFonts w:ascii="Times New Roman" w:hAnsi="Times New Roman"/>
          <w:color w:val="auto"/>
          <w:sz w:val="26"/>
          <w:szCs w:val="26"/>
        </w:rPr>
      </w:pPr>
      <w:bookmarkStart w:id="12" w:name="_Toc507586466"/>
      <w:r w:rsidRPr="00D03177">
        <w:rPr>
          <w:rFonts w:ascii="Times New Roman" w:hAnsi="Times New Roman"/>
          <w:color w:val="auto"/>
          <w:sz w:val="26"/>
          <w:szCs w:val="26"/>
        </w:rPr>
        <w:t>Размещение объектов транспортной инфраструктуры</w:t>
      </w:r>
      <w:bookmarkEnd w:id="12"/>
    </w:p>
    <w:p w14:paraId="1A89E26E" w14:textId="77777777" w:rsidR="001964DC" w:rsidRPr="00D03177" w:rsidRDefault="001964DC" w:rsidP="001964DC">
      <w:pPr>
        <w:pStyle w:val="4"/>
        <w:keepLines w:val="0"/>
        <w:numPr>
          <w:ilvl w:val="3"/>
          <w:numId w:val="7"/>
        </w:numPr>
        <w:tabs>
          <w:tab w:val="left" w:pos="1418"/>
        </w:tabs>
        <w:spacing w:before="0"/>
        <w:ind w:left="1" w:firstLine="708"/>
        <w:jc w:val="both"/>
        <w:rPr>
          <w:rFonts w:ascii="Times New Roman" w:hAnsi="Times New Roman"/>
          <w:color w:val="auto"/>
          <w:sz w:val="26"/>
          <w:szCs w:val="26"/>
        </w:rPr>
      </w:pPr>
      <w:bookmarkStart w:id="13" w:name="_Toc507586467"/>
      <w:r w:rsidRPr="00D03177">
        <w:rPr>
          <w:rFonts w:ascii="Times New Roman" w:hAnsi="Times New Roman"/>
          <w:color w:val="auto"/>
          <w:sz w:val="26"/>
          <w:szCs w:val="26"/>
        </w:rPr>
        <w:t>В области автомобильных дорог местного значения</w:t>
      </w:r>
      <w:bookmarkEnd w:id="13"/>
    </w:p>
    <w:p w14:paraId="36C067C9" w14:textId="77777777" w:rsidR="001964DC" w:rsidRPr="00D03177" w:rsidRDefault="001964DC" w:rsidP="001964DC">
      <w:pPr>
        <w:pStyle w:val="af"/>
        <w:rPr>
          <w:sz w:val="26"/>
          <w:szCs w:val="26"/>
        </w:rPr>
      </w:pPr>
      <w:r w:rsidRPr="00D03177">
        <w:rPr>
          <w:sz w:val="26"/>
          <w:szCs w:val="26"/>
        </w:rPr>
        <w:t>Город Когалым</w:t>
      </w:r>
    </w:p>
    <w:p w14:paraId="0E5A4AFC" w14:textId="77777777" w:rsidR="001964DC" w:rsidRPr="00D03177" w:rsidRDefault="001964DC" w:rsidP="001964DC">
      <w:pPr>
        <w:pStyle w:val="aff2"/>
        <w:spacing w:before="0" w:after="0"/>
        <w:ind w:firstLine="709"/>
        <w:rPr>
          <w:sz w:val="26"/>
          <w:szCs w:val="26"/>
        </w:rPr>
      </w:pPr>
      <w:bookmarkStart w:id="14" w:name="_Toc372204887"/>
      <w:r w:rsidRPr="00D03177">
        <w:rPr>
          <w:sz w:val="26"/>
          <w:szCs w:val="26"/>
        </w:rPr>
        <w:t>В целях развития транспортной инфраструктуры города Когалыма предлагаются к размещению:</w:t>
      </w:r>
    </w:p>
    <w:p w14:paraId="38FB6B88" w14:textId="77777777" w:rsidR="001964DC" w:rsidRPr="00D03177" w:rsidRDefault="001964DC" w:rsidP="001964DC">
      <w:pPr>
        <w:pStyle w:val="a3"/>
        <w:spacing w:after="0"/>
        <w:ind w:left="0" w:firstLine="709"/>
        <w:rPr>
          <w:sz w:val="26"/>
          <w:szCs w:val="26"/>
        </w:rPr>
      </w:pPr>
      <w:r w:rsidRPr="00D03177">
        <w:rPr>
          <w:sz w:val="26"/>
          <w:szCs w:val="26"/>
        </w:rPr>
        <w:t xml:space="preserve">автомобильные дороги общего пользования местного значения городского округа, </w:t>
      </w:r>
      <w:r w:rsidRPr="00D03177">
        <w:rPr>
          <w:sz w:val="26"/>
          <w:szCs w:val="26"/>
          <w:lang w:val="ru-RU"/>
        </w:rPr>
        <w:t xml:space="preserve">соответствующие </w:t>
      </w:r>
      <w:r w:rsidRPr="00D03177">
        <w:rPr>
          <w:sz w:val="26"/>
          <w:szCs w:val="26"/>
        </w:rPr>
        <w:t>классу «обычная автомобильная дорога», IV категории, с капитальным типом дорожной одежды и асфальтобетонным покрытием, общей протяженностью 1,0 км</w:t>
      </w:r>
      <w:r w:rsidRPr="00D03177">
        <w:rPr>
          <w:sz w:val="26"/>
          <w:szCs w:val="26"/>
          <w:lang w:val="en-US"/>
        </w:rPr>
        <w:t>;</w:t>
      </w:r>
    </w:p>
    <w:p w14:paraId="20590CE9" w14:textId="77777777" w:rsidR="001964DC" w:rsidRPr="00D03177" w:rsidRDefault="001964DC" w:rsidP="001964DC">
      <w:pPr>
        <w:pStyle w:val="a3"/>
        <w:spacing w:after="0"/>
        <w:ind w:left="0" w:firstLine="709"/>
        <w:rPr>
          <w:sz w:val="26"/>
          <w:szCs w:val="26"/>
        </w:rPr>
      </w:pPr>
      <w:r w:rsidRPr="00D03177">
        <w:rPr>
          <w:sz w:val="26"/>
          <w:szCs w:val="26"/>
          <w:lang w:val="ru-RU"/>
        </w:rPr>
        <w:t xml:space="preserve"> </w:t>
      </w:r>
      <w:r w:rsidRPr="00D03177">
        <w:rPr>
          <w:sz w:val="26"/>
          <w:szCs w:val="26"/>
        </w:rPr>
        <w:t xml:space="preserve">автомобильные дороги общего пользования местного значения городского округа, </w:t>
      </w:r>
      <w:r w:rsidRPr="00D03177">
        <w:rPr>
          <w:sz w:val="26"/>
          <w:szCs w:val="26"/>
          <w:lang w:val="ru-RU"/>
        </w:rPr>
        <w:t xml:space="preserve">соответствующие </w:t>
      </w:r>
      <w:r w:rsidRPr="00D03177">
        <w:rPr>
          <w:sz w:val="26"/>
          <w:szCs w:val="26"/>
        </w:rPr>
        <w:t>классу «обычная автомобильная дорога», IV категории, с капитальным типом дорожной одежды и асфальтобетонным покрытием, общей протяженностью 0,9 км</w:t>
      </w:r>
      <w:r w:rsidRPr="00D03177">
        <w:rPr>
          <w:sz w:val="26"/>
          <w:szCs w:val="26"/>
          <w:lang w:val="en-US"/>
        </w:rPr>
        <w:t xml:space="preserve"> (</w:t>
      </w:r>
      <w:r w:rsidRPr="00D03177">
        <w:rPr>
          <w:sz w:val="26"/>
          <w:szCs w:val="26"/>
          <w:lang w:val="ru-RU"/>
        </w:rPr>
        <w:t>реконструкция</w:t>
      </w:r>
      <w:r w:rsidRPr="00D03177">
        <w:rPr>
          <w:sz w:val="26"/>
          <w:szCs w:val="26"/>
          <w:lang w:val="en-US"/>
        </w:rPr>
        <w:t>)</w:t>
      </w:r>
      <w:r w:rsidRPr="00D03177">
        <w:rPr>
          <w:sz w:val="26"/>
          <w:szCs w:val="26"/>
          <w:lang w:val="ru-RU"/>
        </w:rPr>
        <w:t>.</w:t>
      </w:r>
    </w:p>
    <w:p w14:paraId="13510B95" w14:textId="77777777" w:rsidR="001964DC" w:rsidRPr="00D03177" w:rsidRDefault="001964DC" w:rsidP="001964DC">
      <w:pPr>
        <w:pStyle w:val="af"/>
        <w:rPr>
          <w:sz w:val="26"/>
          <w:szCs w:val="26"/>
        </w:rPr>
      </w:pPr>
      <w:r w:rsidRPr="00D03177">
        <w:rPr>
          <w:sz w:val="26"/>
          <w:szCs w:val="26"/>
        </w:rPr>
        <w:t>г. Когалым</w:t>
      </w:r>
    </w:p>
    <w:p w14:paraId="27360ACD" w14:textId="77777777" w:rsidR="001964DC" w:rsidRPr="00D03177" w:rsidRDefault="001964DC" w:rsidP="001964DC">
      <w:pPr>
        <w:pStyle w:val="aff2"/>
        <w:spacing w:before="0" w:after="0"/>
        <w:ind w:firstLine="709"/>
        <w:rPr>
          <w:sz w:val="26"/>
          <w:szCs w:val="26"/>
        </w:rPr>
      </w:pPr>
      <w:r w:rsidRPr="00D03177">
        <w:rPr>
          <w:sz w:val="26"/>
          <w:szCs w:val="26"/>
        </w:rPr>
        <w:t>Для обеспечения безопасности, бесперебойности и удобства транспортного сообщения внутри населенных пунктов предлагается реконструкция и строительство улиц и дорог.</w:t>
      </w:r>
    </w:p>
    <w:p w14:paraId="5F4932BD" w14:textId="77777777" w:rsidR="001964DC" w:rsidRPr="00D03177" w:rsidRDefault="001964DC" w:rsidP="001964DC">
      <w:pPr>
        <w:pStyle w:val="aff5"/>
        <w:spacing w:before="0" w:after="0"/>
        <w:ind w:firstLine="709"/>
        <w:jc w:val="both"/>
        <w:rPr>
          <w:sz w:val="26"/>
          <w:szCs w:val="26"/>
        </w:rPr>
      </w:pPr>
      <w:bookmarkStart w:id="15" w:name="_Ref274829118"/>
      <w:r w:rsidRPr="00D03177">
        <w:rPr>
          <w:sz w:val="26"/>
          <w:szCs w:val="26"/>
        </w:rPr>
        <w:t xml:space="preserve">Таблица </w:t>
      </w:r>
      <w:r w:rsidRPr="00D03177">
        <w:rPr>
          <w:sz w:val="26"/>
          <w:szCs w:val="26"/>
        </w:rPr>
        <w:fldChar w:fldCharType="begin"/>
      </w:r>
      <w:r w:rsidRPr="00D03177">
        <w:rPr>
          <w:sz w:val="26"/>
          <w:szCs w:val="26"/>
        </w:rPr>
        <w:instrText xml:space="preserve"> SEQ Таблица \* ARABIC </w:instrText>
      </w:r>
      <w:r w:rsidRPr="00D03177">
        <w:rPr>
          <w:sz w:val="26"/>
          <w:szCs w:val="26"/>
        </w:rPr>
        <w:fldChar w:fldCharType="separate"/>
      </w:r>
      <w:r w:rsidRPr="00D03177">
        <w:rPr>
          <w:noProof/>
          <w:sz w:val="26"/>
          <w:szCs w:val="26"/>
        </w:rPr>
        <w:t>1</w:t>
      </w:r>
      <w:r w:rsidRPr="00D03177">
        <w:rPr>
          <w:sz w:val="26"/>
          <w:szCs w:val="26"/>
        </w:rPr>
        <w:fldChar w:fldCharType="end"/>
      </w:r>
      <w:bookmarkEnd w:id="15"/>
      <w:r w:rsidRPr="00D03177">
        <w:rPr>
          <w:sz w:val="26"/>
          <w:szCs w:val="26"/>
        </w:rPr>
        <w:t xml:space="preserve"> Основные показатели проектируемой улично-дорожной сети г. Когалыма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701"/>
        <w:gridCol w:w="2076"/>
      </w:tblGrid>
      <w:tr w:rsidR="00D03177" w:rsidRPr="00D03177" w14:paraId="05F28944" w14:textId="77777777" w:rsidTr="00CA3475">
        <w:trPr>
          <w:trHeight w:val="299"/>
          <w:tblHeader/>
        </w:trPr>
        <w:tc>
          <w:tcPr>
            <w:tcW w:w="4081" w:type="pct"/>
            <w:vMerge w:val="restart"/>
            <w:tcBorders>
              <w:right w:val="single" w:sz="4" w:space="0" w:color="auto"/>
            </w:tcBorders>
            <w:vAlign w:val="center"/>
          </w:tcPr>
          <w:p w14:paraId="162C5574" w14:textId="77777777" w:rsidR="001964DC" w:rsidRPr="00D03177" w:rsidRDefault="001964DC" w:rsidP="00CA3475">
            <w:pPr>
              <w:pStyle w:val="aff6"/>
              <w:rPr>
                <w:sz w:val="26"/>
                <w:szCs w:val="26"/>
              </w:rPr>
            </w:pPr>
            <w:r w:rsidRPr="00D03177">
              <w:rPr>
                <w:sz w:val="26"/>
                <w:szCs w:val="26"/>
              </w:rPr>
              <w:t>Показатели проектируемой</w:t>
            </w:r>
          </w:p>
          <w:p w14:paraId="3DD6FFFC" w14:textId="77777777" w:rsidR="001964DC" w:rsidRPr="00D03177" w:rsidRDefault="001964DC" w:rsidP="00CA3475">
            <w:pPr>
              <w:pStyle w:val="aff6"/>
              <w:rPr>
                <w:sz w:val="26"/>
                <w:szCs w:val="26"/>
              </w:rPr>
            </w:pPr>
            <w:r w:rsidRPr="00D03177">
              <w:rPr>
                <w:sz w:val="26"/>
                <w:szCs w:val="26"/>
              </w:rPr>
              <w:t>улично-дорожной сети</w:t>
            </w:r>
          </w:p>
        </w:tc>
        <w:tc>
          <w:tcPr>
            <w:tcW w:w="919" w:type="pct"/>
            <w:vMerge w:val="restart"/>
            <w:tcBorders>
              <w:left w:val="single" w:sz="4" w:space="0" w:color="auto"/>
            </w:tcBorders>
            <w:vAlign w:val="center"/>
          </w:tcPr>
          <w:p w14:paraId="7C272CE7" w14:textId="77777777" w:rsidR="001964DC" w:rsidRPr="00D03177" w:rsidRDefault="001964DC" w:rsidP="00CA3475">
            <w:pPr>
              <w:jc w:val="center"/>
              <w:rPr>
                <w:sz w:val="26"/>
                <w:szCs w:val="26"/>
              </w:rPr>
            </w:pPr>
            <w:r w:rsidRPr="00D03177">
              <w:rPr>
                <w:b/>
                <w:sz w:val="26"/>
                <w:szCs w:val="26"/>
              </w:rPr>
              <w:t>Протяженность УДС, км</w:t>
            </w:r>
          </w:p>
        </w:tc>
      </w:tr>
      <w:tr w:rsidR="00D03177" w:rsidRPr="00D03177" w14:paraId="6E59CC5D" w14:textId="77777777" w:rsidTr="00CA3475">
        <w:trPr>
          <w:trHeight w:val="299"/>
          <w:tblHeader/>
        </w:trPr>
        <w:tc>
          <w:tcPr>
            <w:tcW w:w="4081" w:type="pct"/>
            <w:vMerge/>
            <w:tcBorders>
              <w:right w:val="single" w:sz="4" w:space="0" w:color="auto"/>
            </w:tcBorders>
            <w:vAlign w:val="center"/>
          </w:tcPr>
          <w:p w14:paraId="4488A62F" w14:textId="77777777" w:rsidR="001964DC" w:rsidRPr="00D03177" w:rsidRDefault="001964DC" w:rsidP="00CA3475">
            <w:pPr>
              <w:pStyle w:val="aff6"/>
              <w:rPr>
                <w:sz w:val="26"/>
                <w:szCs w:val="26"/>
              </w:rPr>
            </w:pPr>
          </w:p>
        </w:tc>
        <w:tc>
          <w:tcPr>
            <w:tcW w:w="919" w:type="pct"/>
            <w:vMerge/>
            <w:tcBorders>
              <w:left w:val="single" w:sz="4" w:space="0" w:color="auto"/>
            </w:tcBorders>
          </w:tcPr>
          <w:p w14:paraId="495C208E" w14:textId="77777777" w:rsidR="001964DC" w:rsidRPr="00D03177" w:rsidRDefault="001964DC" w:rsidP="00CA3475">
            <w:pPr>
              <w:pStyle w:val="aff6"/>
              <w:rPr>
                <w:sz w:val="26"/>
                <w:szCs w:val="26"/>
              </w:rPr>
            </w:pPr>
          </w:p>
        </w:tc>
      </w:tr>
      <w:tr w:rsidR="00D03177" w:rsidRPr="00D03177" w14:paraId="0767E856" w14:textId="77777777" w:rsidTr="00CA3475">
        <w:tc>
          <w:tcPr>
            <w:tcW w:w="4081" w:type="pct"/>
            <w:tcBorders>
              <w:right w:val="single" w:sz="4" w:space="0" w:color="auto"/>
            </w:tcBorders>
            <w:tcMar>
              <w:top w:w="108" w:type="dxa"/>
              <w:bottom w:w="108" w:type="dxa"/>
            </w:tcMar>
          </w:tcPr>
          <w:p w14:paraId="0601F164" w14:textId="77777777" w:rsidR="001964DC" w:rsidRPr="00D03177" w:rsidRDefault="001964DC" w:rsidP="00CA3475">
            <w:pPr>
              <w:pStyle w:val="aff8"/>
              <w:rPr>
                <w:sz w:val="26"/>
                <w:szCs w:val="26"/>
              </w:rPr>
            </w:pPr>
            <w:r w:rsidRPr="00D03177">
              <w:rPr>
                <w:sz w:val="26"/>
                <w:szCs w:val="26"/>
              </w:rPr>
              <w:t>Общая протяженность улично-дорожной сети, в том числе:</w:t>
            </w:r>
          </w:p>
        </w:tc>
        <w:tc>
          <w:tcPr>
            <w:tcW w:w="919" w:type="pct"/>
            <w:tcBorders>
              <w:left w:val="single" w:sz="4" w:space="0" w:color="auto"/>
            </w:tcBorders>
          </w:tcPr>
          <w:p w14:paraId="1396487F" w14:textId="77777777" w:rsidR="001964DC" w:rsidRPr="00D03177" w:rsidRDefault="001964DC" w:rsidP="00CA3475">
            <w:pPr>
              <w:pStyle w:val="aff7"/>
              <w:rPr>
                <w:sz w:val="26"/>
                <w:szCs w:val="26"/>
              </w:rPr>
            </w:pPr>
            <w:r w:rsidRPr="00D03177">
              <w:rPr>
                <w:sz w:val="26"/>
                <w:szCs w:val="26"/>
              </w:rPr>
              <w:t>96,324</w:t>
            </w:r>
          </w:p>
        </w:tc>
      </w:tr>
      <w:tr w:rsidR="00D03177" w:rsidRPr="00D03177" w14:paraId="6B361270" w14:textId="77777777" w:rsidTr="00CA3475">
        <w:tc>
          <w:tcPr>
            <w:tcW w:w="4081" w:type="pct"/>
            <w:tcBorders>
              <w:right w:val="single" w:sz="4" w:space="0" w:color="auto"/>
            </w:tcBorders>
            <w:tcMar>
              <w:top w:w="108" w:type="dxa"/>
              <w:bottom w:w="108" w:type="dxa"/>
            </w:tcMar>
          </w:tcPr>
          <w:p w14:paraId="3848E78F" w14:textId="77777777" w:rsidR="001964DC" w:rsidRPr="00D03177" w:rsidRDefault="001964DC" w:rsidP="00CA3475">
            <w:pPr>
              <w:pStyle w:val="aff8"/>
              <w:rPr>
                <w:sz w:val="26"/>
                <w:szCs w:val="26"/>
              </w:rPr>
            </w:pPr>
            <w:r w:rsidRPr="00D03177">
              <w:rPr>
                <w:sz w:val="26"/>
                <w:szCs w:val="26"/>
              </w:rPr>
              <w:t>Протяженность магистральных улиц и дорог местного значения</w:t>
            </w:r>
          </w:p>
        </w:tc>
        <w:tc>
          <w:tcPr>
            <w:tcW w:w="919" w:type="pct"/>
            <w:tcBorders>
              <w:left w:val="single" w:sz="4" w:space="0" w:color="auto"/>
            </w:tcBorders>
          </w:tcPr>
          <w:p w14:paraId="5FE83B41" w14:textId="77777777" w:rsidR="001964DC" w:rsidRPr="00D03177" w:rsidRDefault="001964DC" w:rsidP="00CA3475">
            <w:pPr>
              <w:pStyle w:val="aff7"/>
              <w:rPr>
                <w:sz w:val="26"/>
                <w:szCs w:val="26"/>
              </w:rPr>
            </w:pPr>
            <w:r w:rsidRPr="00D03177">
              <w:rPr>
                <w:sz w:val="26"/>
                <w:szCs w:val="26"/>
              </w:rPr>
              <w:t>85,697</w:t>
            </w:r>
          </w:p>
        </w:tc>
      </w:tr>
      <w:tr w:rsidR="00D03177" w:rsidRPr="00D03177" w14:paraId="7499DC0C" w14:textId="77777777" w:rsidTr="00CA3475">
        <w:tc>
          <w:tcPr>
            <w:tcW w:w="4081" w:type="pct"/>
            <w:tcBorders>
              <w:right w:val="single" w:sz="4" w:space="0" w:color="auto"/>
            </w:tcBorders>
            <w:tcMar>
              <w:top w:w="108" w:type="dxa"/>
              <w:bottom w:w="108" w:type="dxa"/>
            </w:tcMar>
          </w:tcPr>
          <w:p w14:paraId="146E4D20" w14:textId="77777777" w:rsidR="001964DC" w:rsidRPr="00D03177" w:rsidRDefault="001964DC" w:rsidP="00CA3475">
            <w:pPr>
              <w:pStyle w:val="aff8"/>
              <w:rPr>
                <w:sz w:val="26"/>
                <w:szCs w:val="26"/>
              </w:rPr>
            </w:pPr>
            <w:r w:rsidRPr="00D03177">
              <w:rPr>
                <w:sz w:val="26"/>
                <w:szCs w:val="26"/>
              </w:rPr>
              <w:t>в том числе по категориям:</w:t>
            </w:r>
          </w:p>
        </w:tc>
        <w:tc>
          <w:tcPr>
            <w:tcW w:w="919" w:type="pct"/>
            <w:tcBorders>
              <w:left w:val="single" w:sz="4" w:space="0" w:color="auto"/>
            </w:tcBorders>
          </w:tcPr>
          <w:p w14:paraId="6691709B" w14:textId="77777777" w:rsidR="001964DC" w:rsidRPr="00D03177" w:rsidRDefault="001964DC" w:rsidP="00CA3475">
            <w:pPr>
              <w:pStyle w:val="aff7"/>
              <w:rPr>
                <w:sz w:val="26"/>
                <w:szCs w:val="26"/>
              </w:rPr>
            </w:pPr>
          </w:p>
        </w:tc>
      </w:tr>
      <w:tr w:rsidR="00D03177" w:rsidRPr="00D03177" w14:paraId="4DD890E5" w14:textId="77777777" w:rsidTr="00CA3475">
        <w:tc>
          <w:tcPr>
            <w:tcW w:w="4081" w:type="pct"/>
            <w:tcBorders>
              <w:right w:val="single" w:sz="4" w:space="0" w:color="auto"/>
            </w:tcBorders>
            <w:tcMar>
              <w:top w:w="108" w:type="dxa"/>
              <w:bottom w:w="108" w:type="dxa"/>
            </w:tcMar>
          </w:tcPr>
          <w:p w14:paraId="4D9BAE39" w14:textId="77777777" w:rsidR="001964DC" w:rsidRPr="00D03177" w:rsidRDefault="001964DC" w:rsidP="00CA3475">
            <w:pPr>
              <w:pStyle w:val="aff8"/>
              <w:rPr>
                <w:sz w:val="26"/>
                <w:szCs w:val="26"/>
              </w:rPr>
            </w:pPr>
            <w:r w:rsidRPr="00D03177">
              <w:rPr>
                <w:sz w:val="26"/>
                <w:szCs w:val="26"/>
              </w:rPr>
              <w:t xml:space="preserve">- </w:t>
            </w:r>
            <w:r w:rsidRPr="00D03177">
              <w:rPr>
                <w:sz w:val="26"/>
                <w:szCs w:val="26"/>
                <w:lang w:val="en-US"/>
              </w:rPr>
              <w:t>III</w:t>
            </w:r>
            <w:r w:rsidRPr="00D03177">
              <w:rPr>
                <w:sz w:val="26"/>
                <w:szCs w:val="26"/>
              </w:rPr>
              <w:t xml:space="preserve"> категория</w:t>
            </w:r>
          </w:p>
        </w:tc>
        <w:tc>
          <w:tcPr>
            <w:tcW w:w="919" w:type="pct"/>
            <w:tcBorders>
              <w:left w:val="single" w:sz="4" w:space="0" w:color="auto"/>
            </w:tcBorders>
          </w:tcPr>
          <w:p w14:paraId="68778FE7" w14:textId="77777777" w:rsidR="001964DC" w:rsidRPr="00D03177" w:rsidRDefault="001964DC" w:rsidP="00CA3475">
            <w:pPr>
              <w:pStyle w:val="aff7"/>
              <w:rPr>
                <w:sz w:val="26"/>
                <w:szCs w:val="26"/>
              </w:rPr>
            </w:pPr>
            <w:r w:rsidRPr="00D03177">
              <w:rPr>
                <w:sz w:val="26"/>
                <w:szCs w:val="26"/>
              </w:rPr>
              <w:t>55,910</w:t>
            </w:r>
          </w:p>
        </w:tc>
      </w:tr>
      <w:tr w:rsidR="00D03177" w:rsidRPr="00D03177" w14:paraId="1370589A" w14:textId="77777777" w:rsidTr="00CA3475">
        <w:tc>
          <w:tcPr>
            <w:tcW w:w="4081" w:type="pct"/>
            <w:tcBorders>
              <w:right w:val="single" w:sz="4" w:space="0" w:color="auto"/>
            </w:tcBorders>
            <w:tcMar>
              <w:top w:w="108" w:type="dxa"/>
              <w:bottom w:w="108" w:type="dxa"/>
            </w:tcMar>
          </w:tcPr>
          <w:p w14:paraId="083B8453" w14:textId="77777777" w:rsidR="001964DC" w:rsidRPr="00D03177" w:rsidRDefault="001964DC" w:rsidP="00CA3475">
            <w:pPr>
              <w:pStyle w:val="aff8"/>
              <w:rPr>
                <w:sz w:val="26"/>
                <w:szCs w:val="26"/>
              </w:rPr>
            </w:pPr>
            <w:r w:rsidRPr="00D03177">
              <w:rPr>
                <w:sz w:val="26"/>
                <w:szCs w:val="26"/>
              </w:rPr>
              <w:t xml:space="preserve">- </w:t>
            </w:r>
            <w:r w:rsidRPr="00D03177">
              <w:rPr>
                <w:sz w:val="26"/>
                <w:szCs w:val="26"/>
                <w:lang w:val="en-US"/>
              </w:rPr>
              <w:t>IV</w:t>
            </w:r>
            <w:r w:rsidRPr="00D03177">
              <w:rPr>
                <w:sz w:val="26"/>
                <w:szCs w:val="26"/>
              </w:rPr>
              <w:t xml:space="preserve"> категория</w:t>
            </w:r>
          </w:p>
        </w:tc>
        <w:tc>
          <w:tcPr>
            <w:tcW w:w="919" w:type="pct"/>
            <w:tcBorders>
              <w:left w:val="single" w:sz="4" w:space="0" w:color="auto"/>
            </w:tcBorders>
          </w:tcPr>
          <w:p w14:paraId="6E50238A" w14:textId="77777777" w:rsidR="001964DC" w:rsidRPr="00D03177" w:rsidRDefault="001964DC" w:rsidP="00CA3475">
            <w:pPr>
              <w:pStyle w:val="aff7"/>
              <w:rPr>
                <w:sz w:val="26"/>
                <w:szCs w:val="26"/>
              </w:rPr>
            </w:pPr>
            <w:r w:rsidRPr="00D03177">
              <w:rPr>
                <w:sz w:val="26"/>
                <w:szCs w:val="26"/>
              </w:rPr>
              <w:t>16,702</w:t>
            </w:r>
          </w:p>
        </w:tc>
      </w:tr>
      <w:tr w:rsidR="00D03177" w:rsidRPr="00D03177" w14:paraId="52058DB3" w14:textId="77777777" w:rsidTr="00CA3475">
        <w:tc>
          <w:tcPr>
            <w:tcW w:w="4081" w:type="pct"/>
            <w:tcBorders>
              <w:right w:val="single" w:sz="4" w:space="0" w:color="auto"/>
            </w:tcBorders>
            <w:tcMar>
              <w:top w:w="108" w:type="dxa"/>
              <w:bottom w:w="108" w:type="dxa"/>
            </w:tcMar>
          </w:tcPr>
          <w:p w14:paraId="5803BBF9" w14:textId="77777777" w:rsidR="001964DC" w:rsidRPr="00D03177" w:rsidRDefault="001964DC" w:rsidP="00CA3475">
            <w:pPr>
              <w:pStyle w:val="aff8"/>
              <w:rPr>
                <w:sz w:val="26"/>
                <w:szCs w:val="26"/>
              </w:rPr>
            </w:pPr>
            <w:r w:rsidRPr="00D03177">
              <w:rPr>
                <w:sz w:val="26"/>
                <w:szCs w:val="26"/>
              </w:rPr>
              <w:t xml:space="preserve">- V категория </w:t>
            </w:r>
          </w:p>
        </w:tc>
        <w:tc>
          <w:tcPr>
            <w:tcW w:w="919" w:type="pct"/>
            <w:tcBorders>
              <w:left w:val="single" w:sz="4" w:space="0" w:color="auto"/>
            </w:tcBorders>
          </w:tcPr>
          <w:p w14:paraId="224F29DB" w14:textId="77777777" w:rsidR="001964DC" w:rsidRPr="00D03177" w:rsidRDefault="001964DC" w:rsidP="00CA3475">
            <w:pPr>
              <w:pStyle w:val="aff7"/>
              <w:rPr>
                <w:sz w:val="26"/>
                <w:szCs w:val="26"/>
              </w:rPr>
            </w:pPr>
            <w:r w:rsidRPr="00D03177">
              <w:rPr>
                <w:sz w:val="26"/>
                <w:szCs w:val="26"/>
              </w:rPr>
              <w:t>13,085</w:t>
            </w:r>
          </w:p>
        </w:tc>
      </w:tr>
      <w:tr w:rsidR="00D03177" w:rsidRPr="00D03177" w14:paraId="1E6F764C" w14:textId="77777777" w:rsidTr="00CA3475">
        <w:tc>
          <w:tcPr>
            <w:tcW w:w="4081" w:type="pct"/>
            <w:tcBorders>
              <w:right w:val="single" w:sz="4" w:space="0" w:color="auto"/>
            </w:tcBorders>
            <w:tcMar>
              <w:top w:w="108" w:type="dxa"/>
              <w:bottom w:w="108" w:type="dxa"/>
            </w:tcMar>
          </w:tcPr>
          <w:p w14:paraId="3A19EF62" w14:textId="77777777" w:rsidR="001964DC" w:rsidRPr="00D03177" w:rsidRDefault="001964DC" w:rsidP="00CA3475">
            <w:pPr>
              <w:pStyle w:val="aff8"/>
              <w:rPr>
                <w:sz w:val="26"/>
                <w:szCs w:val="26"/>
              </w:rPr>
            </w:pPr>
            <w:r w:rsidRPr="00D03177">
              <w:rPr>
                <w:sz w:val="26"/>
                <w:szCs w:val="26"/>
              </w:rPr>
              <w:t>Протяженность улиц и дорог местного значения</w:t>
            </w:r>
          </w:p>
        </w:tc>
        <w:tc>
          <w:tcPr>
            <w:tcW w:w="919" w:type="pct"/>
            <w:tcBorders>
              <w:left w:val="single" w:sz="4" w:space="0" w:color="auto"/>
            </w:tcBorders>
          </w:tcPr>
          <w:p w14:paraId="100156E6" w14:textId="214CBA76" w:rsidR="001964DC" w:rsidRPr="00D03177" w:rsidRDefault="00D0212C" w:rsidP="00CA3475">
            <w:pPr>
              <w:pStyle w:val="aff7"/>
              <w:rPr>
                <w:sz w:val="26"/>
                <w:szCs w:val="26"/>
              </w:rPr>
            </w:pPr>
            <w:r>
              <w:rPr>
                <w:sz w:val="26"/>
                <w:szCs w:val="26"/>
              </w:rPr>
              <w:t>10,627</w:t>
            </w:r>
          </w:p>
        </w:tc>
      </w:tr>
      <w:tr w:rsidR="00D03177" w:rsidRPr="00D03177" w14:paraId="31C3FCA6" w14:textId="77777777" w:rsidTr="00CA3475">
        <w:tc>
          <w:tcPr>
            <w:tcW w:w="4081" w:type="pct"/>
            <w:tcBorders>
              <w:right w:val="single" w:sz="4" w:space="0" w:color="auto"/>
            </w:tcBorders>
            <w:tcMar>
              <w:top w:w="108" w:type="dxa"/>
              <w:bottom w:w="108" w:type="dxa"/>
            </w:tcMar>
          </w:tcPr>
          <w:p w14:paraId="3519F2B0" w14:textId="77777777" w:rsidR="001964DC" w:rsidRPr="00D03177" w:rsidRDefault="001964DC" w:rsidP="00CA3475">
            <w:pPr>
              <w:pStyle w:val="aff8"/>
              <w:rPr>
                <w:sz w:val="26"/>
                <w:szCs w:val="26"/>
              </w:rPr>
            </w:pPr>
            <w:r w:rsidRPr="00D03177">
              <w:rPr>
                <w:sz w:val="26"/>
                <w:szCs w:val="26"/>
              </w:rPr>
              <w:t>в том числе по категориям:</w:t>
            </w:r>
          </w:p>
        </w:tc>
        <w:tc>
          <w:tcPr>
            <w:tcW w:w="919" w:type="pct"/>
            <w:tcBorders>
              <w:left w:val="single" w:sz="4" w:space="0" w:color="auto"/>
            </w:tcBorders>
          </w:tcPr>
          <w:p w14:paraId="3F8022CE" w14:textId="77777777" w:rsidR="001964DC" w:rsidRPr="00D03177" w:rsidRDefault="001964DC" w:rsidP="00CA3475">
            <w:pPr>
              <w:pStyle w:val="aff7"/>
              <w:rPr>
                <w:sz w:val="26"/>
                <w:szCs w:val="26"/>
              </w:rPr>
            </w:pPr>
          </w:p>
        </w:tc>
      </w:tr>
      <w:tr w:rsidR="00D03177" w:rsidRPr="00D03177" w14:paraId="348BA55E" w14:textId="77777777" w:rsidTr="00CA3475">
        <w:tc>
          <w:tcPr>
            <w:tcW w:w="4081" w:type="pct"/>
            <w:tcBorders>
              <w:right w:val="single" w:sz="4" w:space="0" w:color="auto"/>
            </w:tcBorders>
            <w:tcMar>
              <w:top w:w="108" w:type="dxa"/>
              <w:bottom w:w="108" w:type="dxa"/>
            </w:tcMar>
          </w:tcPr>
          <w:p w14:paraId="46C02E8B" w14:textId="77777777" w:rsidR="001964DC" w:rsidRPr="00D03177" w:rsidRDefault="001964DC" w:rsidP="00CA3475">
            <w:pPr>
              <w:pStyle w:val="aff8"/>
              <w:rPr>
                <w:sz w:val="26"/>
                <w:szCs w:val="26"/>
              </w:rPr>
            </w:pPr>
            <w:r w:rsidRPr="00D03177">
              <w:rPr>
                <w:sz w:val="26"/>
                <w:szCs w:val="26"/>
              </w:rPr>
              <w:t>- подъезды к СОНТам</w:t>
            </w:r>
          </w:p>
        </w:tc>
        <w:tc>
          <w:tcPr>
            <w:tcW w:w="919" w:type="pct"/>
            <w:tcBorders>
              <w:left w:val="single" w:sz="4" w:space="0" w:color="auto"/>
            </w:tcBorders>
          </w:tcPr>
          <w:p w14:paraId="55C653DA" w14:textId="77777777" w:rsidR="001964DC" w:rsidRPr="00D03177" w:rsidRDefault="001964DC" w:rsidP="00CA3475">
            <w:pPr>
              <w:pStyle w:val="aff7"/>
              <w:rPr>
                <w:sz w:val="26"/>
                <w:szCs w:val="26"/>
              </w:rPr>
            </w:pPr>
            <w:r w:rsidRPr="00D03177">
              <w:rPr>
                <w:sz w:val="26"/>
                <w:szCs w:val="26"/>
              </w:rPr>
              <w:t>2,256</w:t>
            </w:r>
          </w:p>
        </w:tc>
      </w:tr>
      <w:tr w:rsidR="00D03177" w:rsidRPr="00D03177" w14:paraId="0D31BDBC" w14:textId="77777777" w:rsidTr="00CA3475">
        <w:tc>
          <w:tcPr>
            <w:tcW w:w="4081" w:type="pct"/>
            <w:tcBorders>
              <w:right w:val="single" w:sz="4" w:space="0" w:color="auto"/>
            </w:tcBorders>
            <w:tcMar>
              <w:top w:w="108" w:type="dxa"/>
              <w:bottom w:w="108" w:type="dxa"/>
            </w:tcMar>
          </w:tcPr>
          <w:p w14:paraId="6C53D273" w14:textId="77777777" w:rsidR="001964DC" w:rsidRPr="00D03177" w:rsidRDefault="001964DC" w:rsidP="00CA3475">
            <w:pPr>
              <w:pStyle w:val="aff8"/>
              <w:rPr>
                <w:sz w:val="26"/>
                <w:szCs w:val="26"/>
              </w:rPr>
            </w:pPr>
            <w:r w:rsidRPr="00D03177">
              <w:rPr>
                <w:sz w:val="26"/>
                <w:szCs w:val="26"/>
              </w:rPr>
              <w:t>- сквозные проезды</w:t>
            </w:r>
          </w:p>
        </w:tc>
        <w:tc>
          <w:tcPr>
            <w:tcW w:w="919" w:type="pct"/>
            <w:tcBorders>
              <w:left w:val="single" w:sz="4" w:space="0" w:color="auto"/>
            </w:tcBorders>
          </w:tcPr>
          <w:p w14:paraId="66BD74AB" w14:textId="78865242" w:rsidR="001964DC" w:rsidRPr="00D03177" w:rsidRDefault="00D0212C" w:rsidP="00CA3475">
            <w:pPr>
              <w:pStyle w:val="aff7"/>
              <w:rPr>
                <w:sz w:val="26"/>
                <w:szCs w:val="26"/>
              </w:rPr>
            </w:pPr>
            <w:r>
              <w:rPr>
                <w:sz w:val="26"/>
                <w:szCs w:val="26"/>
              </w:rPr>
              <w:t>8,371</w:t>
            </w:r>
          </w:p>
        </w:tc>
      </w:tr>
    </w:tbl>
    <w:p w14:paraId="48488134" w14:textId="77777777" w:rsidR="001964DC" w:rsidRPr="00D03177" w:rsidRDefault="001964DC" w:rsidP="001964DC">
      <w:pPr>
        <w:pStyle w:val="a3"/>
        <w:numPr>
          <w:ilvl w:val="0"/>
          <w:numId w:val="0"/>
        </w:numPr>
        <w:spacing w:after="0"/>
        <w:ind w:firstLine="709"/>
        <w:rPr>
          <w:sz w:val="26"/>
          <w:szCs w:val="26"/>
          <w:lang w:val="ru-RU"/>
        </w:rPr>
      </w:pPr>
      <w:r w:rsidRPr="00D03177">
        <w:rPr>
          <w:sz w:val="26"/>
          <w:szCs w:val="26"/>
        </w:rPr>
        <w:t>Для обеспечения легкового автотранспорта объектами дорожного сервиса</w:t>
      </w:r>
      <w:r w:rsidRPr="00D03177">
        <w:rPr>
          <w:sz w:val="26"/>
          <w:szCs w:val="26"/>
          <w:lang w:val="ru-RU"/>
        </w:rPr>
        <w:t xml:space="preserve"> предлагается к размещению:</w:t>
      </w:r>
    </w:p>
    <w:p w14:paraId="0BB45762" w14:textId="77777777" w:rsidR="001964DC" w:rsidRPr="00D03177" w:rsidRDefault="001964DC" w:rsidP="001964DC">
      <w:pPr>
        <w:pStyle w:val="a3"/>
        <w:spacing w:after="0"/>
        <w:ind w:left="0" w:firstLine="709"/>
        <w:rPr>
          <w:b/>
          <w:sz w:val="26"/>
          <w:szCs w:val="26"/>
          <w:lang w:val="ru-RU"/>
        </w:rPr>
      </w:pPr>
      <w:r w:rsidRPr="00D03177">
        <w:rPr>
          <w:sz w:val="26"/>
          <w:szCs w:val="26"/>
          <w:lang w:val="ru-RU"/>
        </w:rPr>
        <w:t>автозаправочная станция, мощностью 6 топливораздаточных колонок (</w:t>
      </w:r>
      <w:r w:rsidRPr="00D03177">
        <w:rPr>
          <w:sz w:val="26"/>
          <w:szCs w:val="26"/>
        </w:rPr>
        <w:t>Зона транспортной инфраструктуры</w:t>
      </w:r>
      <w:r w:rsidRPr="00D03177">
        <w:rPr>
          <w:sz w:val="26"/>
          <w:szCs w:val="26"/>
          <w:lang w:val="ru-RU"/>
        </w:rPr>
        <w:t xml:space="preserve">) </w:t>
      </w:r>
      <w:r w:rsidRPr="00D03177">
        <w:rPr>
          <w:sz w:val="26"/>
          <w:szCs w:val="26"/>
        </w:rPr>
        <w:t>–</w:t>
      </w:r>
      <w:r w:rsidRPr="00D03177">
        <w:rPr>
          <w:sz w:val="26"/>
          <w:szCs w:val="26"/>
          <w:lang w:val="ru-RU"/>
        </w:rPr>
        <w:t xml:space="preserve"> 1</w:t>
      </w:r>
      <w:r w:rsidRPr="00D03177">
        <w:rPr>
          <w:sz w:val="26"/>
          <w:szCs w:val="26"/>
        </w:rPr>
        <w:t xml:space="preserve"> объект</w:t>
      </w:r>
      <w:r w:rsidRPr="00D03177">
        <w:rPr>
          <w:sz w:val="26"/>
          <w:szCs w:val="26"/>
          <w:lang w:val="ru-RU"/>
        </w:rPr>
        <w:t>, санитарно-защитная зона 100 м.</w:t>
      </w:r>
    </w:p>
    <w:p w14:paraId="2088F2FD" w14:textId="41AC2BB0" w:rsidR="001964DC" w:rsidRPr="00D03177" w:rsidRDefault="001964DC" w:rsidP="001964DC">
      <w:pPr>
        <w:pStyle w:val="af"/>
        <w:rPr>
          <w:sz w:val="26"/>
          <w:szCs w:val="26"/>
        </w:rPr>
      </w:pPr>
      <w:r w:rsidRPr="00D03177">
        <w:rPr>
          <w:sz w:val="26"/>
          <w:szCs w:val="26"/>
        </w:rPr>
        <w:t xml:space="preserve">п. </w:t>
      </w:r>
      <w:r w:rsidR="0019531D" w:rsidRPr="00D03177">
        <w:rPr>
          <w:sz w:val="26"/>
          <w:szCs w:val="26"/>
        </w:rPr>
        <w:t>Орт</w:t>
      </w:r>
      <w:r w:rsidR="0019531D">
        <w:rPr>
          <w:sz w:val="26"/>
          <w:szCs w:val="26"/>
        </w:rPr>
        <w:t>ъ</w:t>
      </w:r>
      <w:r w:rsidR="0019531D" w:rsidRPr="00D03177">
        <w:rPr>
          <w:sz w:val="26"/>
          <w:szCs w:val="26"/>
        </w:rPr>
        <w:t>ягун</w:t>
      </w:r>
    </w:p>
    <w:p w14:paraId="40DEAA14" w14:textId="0514E212" w:rsidR="001964DC" w:rsidRPr="00D03177" w:rsidRDefault="001964DC" w:rsidP="001964DC">
      <w:pPr>
        <w:ind w:firstLine="709"/>
        <w:jc w:val="both"/>
        <w:rPr>
          <w:sz w:val="26"/>
          <w:szCs w:val="26"/>
        </w:rPr>
      </w:pPr>
      <w:r w:rsidRPr="00D03177">
        <w:rPr>
          <w:sz w:val="26"/>
          <w:szCs w:val="26"/>
        </w:rPr>
        <w:t xml:space="preserve">На территории п. </w:t>
      </w:r>
      <w:r w:rsidR="0019531D" w:rsidRPr="00D03177">
        <w:rPr>
          <w:sz w:val="26"/>
          <w:szCs w:val="26"/>
        </w:rPr>
        <w:t>Орт</w:t>
      </w:r>
      <w:r w:rsidR="0019531D">
        <w:rPr>
          <w:sz w:val="26"/>
          <w:szCs w:val="26"/>
        </w:rPr>
        <w:t>ъ</w:t>
      </w:r>
      <w:r w:rsidR="0019531D" w:rsidRPr="00D03177">
        <w:rPr>
          <w:sz w:val="26"/>
          <w:szCs w:val="26"/>
        </w:rPr>
        <w:t xml:space="preserve">ягун </w:t>
      </w:r>
      <w:r w:rsidRPr="00D03177">
        <w:rPr>
          <w:sz w:val="26"/>
          <w:szCs w:val="26"/>
        </w:rPr>
        <w:t>реконструкция и строительство улиц и дорог, а также размещение объектов транспортной инфраструктуры не предусмотрено.</w:t>
      </w:r>
    </w:p>
    <w:p w14:paraId="392F96C2" w14:textId="77777777" w:rsidR="001964DC" w:rsidRPr="00D03177" w:rsidRDefault="001964DC" w:rsidP="001964DC">
      <w:pPr>
        <w:pStyle w:val="3"/>
        <w:keepLines w:val="0"/>
        <w:numPr>
          <w:ilvl w:val="2"/>
          <w:numId w:val="7"/>
        </w:numPr>
        <w:tabs>
          <w:tab w:val="left" w:pos="1276"/>
        </w:tabs>
        <w:spacing w:before="0"/>
        <w:ind w:left="0" w:firstLine="709"/>
        <w:jc w:val="both"/>
        <w:rPr>
          <w:rFonts w:ascii="Times New Roman" w:hAnsi="Times New Roman"/>
          <w:color w:val="auto"/>
          <w:sz w:val="26"/>
          <w:szCs w:val="26"/>
        </w:rPr>
      </w:pPr>
      <w:bookmarkStart w:id="16" w:name="_Toc507586468"/>
      <w:r w:rsidRPr="00D03177">
        <w:rPr>
          <w:rFonts w:ascii="Times New Roman" w:hAnsi="Times New Roman"/>
          <w:color w:val="auto"/>
          <w:sz w:val="26"/>
          <w:szCs w:val="26"/>
        </w:rPr>
        <w:t>Размещение объектов специального назначения</w:t>
      </w:r>
      <w:bookmarkEnd w:id="14"/>
      <w:bookmarkEnd w:id="16"/>
    </w:p>
    <w:p w14:paraId="71B773FB" w14:textId="77777777" w:rsidR="001964DC" w:rsidRPr="00D03177" w:rsidRDefault="001964DC" w:rsidP="001964DC">
      <w:pPr>
        <w:pStyle w:val="4"/>
        <w:keepLines w:val="0"/>
        <w:numPr>
          <w:ilvl w:val="3"/>
          <w:numId w:val="7"/>
        </w:numPr>
        <w:tabs>
          <w:tab w:val="left" w:pos="1418"/>
        </w:tabs>
        <w:spacing w:before="0"/>
        <w:ind w:left="0" w:firstLine="709"/>
        <w:jc w:val="both"/>
        <w:rPr>
          <w:rFonts w:ascii="Times New Roman" w:hAnsi="Times New Roman"/>
          <w:color w:val="auto"/>
          <w:sz w:val="26"/>
          <w:szCs w:val="26"/>
        </w:rPr>
      </w:pPr>
      <w:bookmarkStart w:id="17" w:name="_Toc507586469"/>
      <w:r w:rsidRPr="00D03177">
        <w:rPr>
          <w:rFonts w:ascii="Times New Roman" w:hAnsi="Times New Roman"/>
          <w:color w:val="auto"/>
          <w:sz w:val="26"/>
          <w:szCs w:val="26"/>
        </w:rPr>
        <w:t>Объекты ритуального назначения</w:t>
      </w:r>
      <w:bookmarkEnd w:id="17"/>
    </w:p>
    <w:p w14:paraId="25E9466B" w14:textId="77777777" w:rsidR="001964DC" w:rsidRPr="00D03177" w:rsidRDefault="001964DC" w:rsidP="001964DC">
      <w:pPr>
        <w:pStyle w:val="af"/>
        <w:rPr>
          <w:sz w:val="26"/>
          <w:szCs w:val="26"/>
        </w:rPr>
      </w:pPr>
      <w:r w:rsidRPr="00D03177">
        <w:rPr>
          <w:sz w:val="26"/>
          <w:szCs w:val="26"/>
        </w:rPr>
        <w:t>г. Когалым</w:t>
      </w:r>
    </w:p>
    <w:p w14:paraId="013F2F72" w14:textId="77777777" w:rsidR="001964DC" w:rsidRPr="00D03177" w:rsidRDefault="001964DC" w:rsidP="001964DC">
      <w:pPr>
        <w:pStyle w:val="a3"/>
        <w:spacing w:after="0"/>
        <w:ind w:left="0" w:firstLine="709"/>
        <w:rPr>
          <w:sz w:val="26"/>
          <w:szCs w:val="26"/>
        </w:rPr>
      </w:pPr>
      <w:r w:rsidRPr="00D03177">
        <w:rPr>
          <w:sz w:val="26"/>
          <w:szCs w:val="26"/>
        </w:rPr>
        <w:t>Кладбище</w:t>
      </w:r>
      <w:r w:rsidRPr="00D03177">
        <w:rPr>
          <w:sz w:val="26"/>
          <w:szCs w:val="26"/>
          <w:lang w:val="ru-RU"/>
        </w:rPr>
        <w:t xml:space="preserve"> (</w:t>
      </w:r>
      <w:r w:rsidRPr="00D03177">
        <w:rPr>
          <w:sz w:val="26"/>
          <w:szCs w:val="26"/>
        </w:rPr>
        <w:t>Зона кладбищ</w:t>
      </w:r>
      <w:r w:rsidRPr="00D03177">
        <w:rPr>
          <w:sz w:val="26"/>
          <w:szCs w:val="26"/>
          <w:lang w:val="ru-RU"/>
        </w:rPr>
        <w:t>)</w:t>
      </w:r>
      <w:r w:rsidRPr="00D03177">
        <w:rPr>
          <w:sz w:val="26"/>
          <w:szCs w:val="26"/>
        </w:rPr>
        <w:t xml:space="preserve"> – </w:t>
      </w:r>
      <w:r w:rsidRPr="00D03177">
        <w:rPr>
          <w:sz w:val="26"/>
          <w:szCs w:val="26"/>
          <w:lang w:val="ru-RU"/>
        </w:rPr>
        <w:t>1</w:t>
      </w:r>
      <w:r w:rsidRPr="00D03177">
        <w:rPr>
          <w:sz w:val="26"/>
          <w:szCs w:val="26"/>
        </w:rPr>
        <w:t xml:space="preserve"> объект, </w:t>
      </w:r>
      <w:r w:rsidRPr="00D03177">
        <w:rPr>
          <w:sz w:val="26"/>
          <w:szCs w:val="26"/>
          <w:lang w:val="ru-RU"/>
        </w:rPr>
        <w:t xml:space="preserve">реконструкция, </w:t>
      </w:r>
      <w:r w:rsidRPr="00D03177">
        <w:rPr>
          <w:sz w:val="26"/>
          <w:szCs w:val="26"/>
        </w:rPr>
        <w:t>санитарно-защитная зона 300</w:t>
      </w:r>
      <w:r w:rsidRPr="00D03177">
        <w:rPr>
          <w:sz w:val="26"/>
          <w:szCs w:val="26"/>
          <w:lang w:val="ru-RU"/>
        </w:rPr>
        <w:t xml:space="preserve"> </w:t>
      </w:r>
      <w:r w:rsidRPr="00D03177">
        <w:rPr>
          <w:sz w:val="26"/>
          <w:szCs w:val="26"/>
        </w:rPr>
        <w:t>метров.</w:t>
      </w:r>
    </w:p>
    <w:p w14:paraId="700BE135" w14:textId="77777777" w:rsidR="001964DC" w:rsidRPr="00D03177" w:rsidRDefault="001964DC" w:rsidP="001964DC">
      <w:pPr>
        <w:pStyle w:val="3"/>
        <w:keepLines w:val="0"/>
        <w:numPr>
          <w:ilvl w:val="2"/>
          <w:numId w:val="7"/>
        </w:numPr>
        <w:tabs>
          <w:tab w:val="left" w:pos="1276"/>
        </w:tabs>
        <w:spacing w:before="0"/>
        <w:ind w:left="0" w:firstLine="709"/>
        <w:jc w:val="both"/>
        <w:rPr>
          <w:rFonts w:ascii="Times New Roman" w:hAnsi="Times New Roman"/>
          <w:color w:val="auto"/>
          <w:sz w:val="26"/>
          <w:szCs w:val="26"/>
        </w:rPr>
      </w:pPr>
      <w:bookmarkStart w:id="18" w:name="_Toc507586470"/>
      <w:r w:rsidRPr="00D03177">
        <w:rPr>
          <w:rFonts w:ascii="Times New Roman" w:hAnsi="Times New Roman"/>
          <w:color w:val="auto"/>
          <w:sz w:val="26"/>
          <w:szCs w:val="26"/>
        </w:rPr>
        <w:t>Размещение объектов инженерной инфраструктуры</w:t>
      </w:r>
      <w:bookmarkEnd w:id="18"/>
    </w:p>
    <w:p w14:paraId="12CBA252" w14:textId="77777777" w:rsidR="001964DC" w:rsidRPr="00D03177" w:rsidRDefault="001964DC" w:rsidP="001964DC">
      <w:pPr>
        <w:pStyle w:val="aff2"/>
        <w:spacing w:before="0" w:after="0"/>
        <w:ind w:firstLine="709"/>
        <w:rPr>
          <w:sz w:val="26"/>
          <w:szCs w:val="26"/>
        </w:rPr>
      </w:pPr>
      <w:r w:rsidRPr="00D03177">
        <w:rPr>
          <w:sz w:val="26"/>
          <w:szCs w:val="26"/>
        </w:rPr>
        <w:t>Учитывая прогнозы изменения численности населения и существующее состояние объектов инженерной инфраструктуры для развития системы инженерного обеспечения предусмотрено размещение следующих объектов местного значения городского округа.</w:t>
      </w:r>
    </w:p>
    <w:p w14:paraId="291EF0BE" w14:textId="77777777" w:rsidR="001964DC" w:rsidRPr="00D03177" w:rsidRDefault="001964DC" w:rsidP="001964DC">
      <w:pPr>
        <w:pStyle w:val="4"/>
        <w:keepLines w:val="0"/>
        <w:numPr>
          <w:ilvl w:val="3"/>
          <w:numId w:val="7"/>
        </w:numPr>
        <w:tabs>
          <w:tab w:val="left" w:pos="1418"/>
        </w:tabs>
        <w:spacing w:before="0"/>
        <w:ind w:left="0" w:firstLine="709"/>
        <w:jc w:val="both"/>
        <w:rPr>
          <w:rFonts w:ascii="Times New Roman" w:hAnsi="Times New Roman"/>
          <w:color w:val="auto"/>
          <w:sz w:val="26"/>
          <w:szCs w:val="26"/>
        </w:rPr>
      </w:pPr>
      <w:bookmarkStart w:id="19" w:name="_Toc433206426"/>
      <w:bookmarkStart w:id="20" w:name="_Toc507586471"/>
      <w:r w:rsidRPr="00D03177">
        <w:rPr>
          <w:rFonts w:ascii="Times New Roman" w:hAnsi="Times New Roman"/>
          <w:color w:val="auto"/>
          <w:sz w:val="26"/>
          <w:szCs w:val="26"/>
        </w:rPr>
        <w:t>В области водоснабжения населения</w:t>
      </w:r>
      <w:bookmarkEnd w:id="19"/>
      <w:bookmarkEnd w:id="20"/>
    </w:p>
    <w:p w14:paraId="23067168" w14:textId="77777777" w:rsidR="001964DC" w:rsidRPr="00D03177" w:rsidRDefault="001964DC" w:rsidP="001964DC">
      <w:pPr>
        <w:pStyle w:val="af"/>
        <w:rPr>
          <w:sz w:val="26"/>
          <w:szCs w:val="26"/>
        </w:rPr>
      </w:pPr>
      <w:r w:rsidRPr="00D03177">
        <w:rPr>
          <w:sz w:val="26"/>
          <w:szCs w:val="26"/>
        </w:rPr>
        <w:t>г. Когалым</w:t>
      </w:r>
    </w:p>
    <w:p w14:paraId="49396817" w14:textId="77777777" w:rsidR="001964DC" w:rsidRPr="00D03177" w:rsidRDefault="001964DC" w:rsidP="001964DC">
      <w:pPr>
        <w:pStyle w:val="a3"/>
        <w:tabs>
          <w:tab w:val="left" w:pos="0"/>
          <w:tab w:val="left" w:pos="851"/>
        </w:tabs>
        <w:spacing w:after="0"/>
        <w:ind w:left="0" w:firstLine="709"/>
        <w:rPr>
          <w:sz w:val="26"/>
          <w:szCs w:val="26"/>
        </w:rPr>
      </w:pPr>
      <w:r w:rsidRPr="00D03177">
        <w:rPr>
          <w:sz w:val="26"/>
          <w:szCs w:val="26"/>
        </w:rPr>
        <w:t>магистральны</w:t>
      </w:r>
      <w:r w:rsidRPr="00D03177">
        <w:rPr>
          <w:sz w:val="26"/>
          <w:szCs w:val="26"/>
          <w:lang w:val="ru-RU"/>
        </w:rPr>
        <w:t>е</w:t>
      </w:r>
      <w:r w:rsidRPr="00D03177">
        <w:rPr>
          <w:sz w:val="26"/>
          <w:szCs w:val="26"/>
        </w:rPr>
        <w:t xml:space="preserve"> водопроводны</w:t>
      </w:r>
      <w:r w:rsidRPr="00D03177">
        <w:rPr>
          <w:sz w:val="26"/>
          <w:szCs w:val="26"/>
          <w:lang w:val="ru-RU"/>
        </w:rPr>
        <w:t>е</w:t>
      </w:r>
      <w:r w:rsidRPr="00D03177">
        <w:rPr>
          <w:sz w:val="26"/>
          <w:szCs w:val="26"/>
        </w:rPr>
        <w:t xml:space="preserve"> сет</w:t>
      </w:r>
      <w:r w:rsidRPr="00D03177">
        <w:rPr>
          <w:sz w:val="26"/>
          <w:szCs w:val="26"/>
          <w:lang w:val="ru-RU"/>
        </w:rPr>
        <w:t>и</w:t>
      </w:r>
      <w:r w:rsidRPr="00D03177">
        <w:rPr>
          <w:sz w:val="26"/>
          <w:szCs w:val="26"/>
        </w:rPr>
        <w:t xml:space="preserve"> диаметром </w:t>
      </w:r>
      <w:r w:rsidRPr="00D03177">
        <w:rPr>
          <w:sz w:val="26"/>
          <w:szCs w:val="26"/>
          <w:lang w:val="ru-RU"/>
        </w:rPr>
        <w:t>160-315</w:t>
      </w:r>
      <w:r w:rsidRPr="00D03177">
        <w:rPr>
          <w:sz w:val="26"/>
          <w:szCs w:val="26"/>
        </w:rPr>
        <w:t xml:space="preserve"> мм, протяженностью</w:t>
      </w:r>
      <w:r w:rsidRPr="00D03177">
        <w:rPr>
          <w:sz w:val="26"/>
          <w:szCs w:val="26"/>
          <w:lang w:val="ru-RU"/>
        </w:rPr>
        <w:t xml:space="preserve"> 19,4</w:t>
      </w:r>
      <w:r w:rsidRPr="00D03177">
        <w:rPr>
          <w:sz w:val="26"/>
          <w:szCs w:val="26"/>
        </w:rPr>
        <w:t xml:space="preserve"> км</w:t>
      </w:r>
      <w:r w:rsidRPr="00D03177">
        <w:rPr>
          <w:sz w:val="26"/>
          <w:szCs w:val="26"/>
          <w:lang w:val="ru-RU"/>
        </w:rPr>
        <w:t>;</w:t>
      </w:r>
    </w:p>
    <w:p w14:paraId="3A5B14DF" w14:textId="77777777" w:rsidR="001964DC" w:rsidRPr="00D03177" w:rsidRDefault="001964DC" w:rsidP="001964DC">
      <w:pPr>
        <w:pStyle w:val="a3"/>
        <w:tabs>
          <w:tab w:val="left" w:pos="0"/>
          <w:tab w:val="left" w:pos="851"/>
        </w:tabs>
        <w:spacing w:after="0"/>
        <w:ind w:left="0" w:firstLine="709"/>
        <w:rPr>
          <w:sz w:val="26"/>
          <w:szCs w:val="26"/>
        </w:rPr>
      </w:pPr>
      <w:r w:rsidRPr="00D03177">
        <w:rPr>
          <w:sz w:val="26"/>
          <w:szCs w:val="26"/>
        </w:rPr>
        <w:t>магистральные водопроводные сети диаметром 110-400 мм, протяженностью 4,45 км, реконструкция.</w:t>
      </w:r>
    </w:p>
    <w:p w14:paraId="533C72AC" w14:textId="77777777" w:rsidR="001964DC" w:rsidRPr="00D03177" w:rsidRDefault="001964DC" w:rsidP="001964DC">
      <w:pPr>
        <w:pStyle w:val="4"/>
        <w:keepLines w:val="0"/>
        <w:numPr>
          <w:ilvl w:val="3"/>
          <w:numId w:val="7"/>
        </w:numPr>
        <w:tabs>
          <w:tab w:val="left" w:pos="1418"/>
        </w:tabs>
        <w:spacing w:before="0"/>
        <w:ind w:left="0" w:firstLine="709"/>
        <w:jc w:val="both"/>
        <w:rPr>
          <w:rFonts w:ascii="Times New Roman" w:hAnsi="Times New Roman"/>
          <w:color w:val="auto"/>
          <w:sz w:val="26"/>
          <w:szCs w:val="26"/>
        </w:rPr>
      </w:pPr>
      <w:bookmarkStart w:id="21" w:name="_Toc433206427"/>
      <w:bookmarkStart w:id="22" w:name="_Toc507586472"/>
      <w:r w:rsidRPr="00D03177">
        <w:rPr>
          <w:rFonts w:ascii="Times New Roman" w:hAnsi="Times New Roman"/>
          <w:color w:val="auto"/>
          <w:sz w:val="26"/>
          <w:szCs w:val="26"/>
        </w:rPr>
        <w:t>В области водоотведения населения</w:t>
      </w:r>
      <w:bookmarkEnd w:id="21"/>
      <w:bookmarkEnd w:id="22"/>
    </w:p>
    <w:p w14:paraId="51080B26" w14:textId="77777777" w:rsidR="001964DC" w:rsidRPr="00D03177" w:rsidRDefault="001964DC" w:rsidP="001964DC">
      <w:pPr>
        <w:pStyle w:val="af"/>
        <w:rPr>
          <w:sz w:val="26"/>
          <w:szCs w:val="26"/>
        </w:rPr>
      </w:pPr>
      <w:r w:rsidRPr="00D03177">
        <w:rPr>
          <w:sz w:val="26"/>
          <w:szCs w:val="26"/>
        </w:rPr>
        <w:t>г. Когалым</w:t>
      </w:r>
    </w:p>
    <w:p w14:paraId="3CA08267" w14:textId="77777777" w:rsidR="001964DC" w:rsidRPr="00D03177" w:rsidRDefault="001964DC" w:rsidP="001964DC">
      <w:pPr>
        <w:pStyle w:val="a3"/>
        <w:spacing w:after="0"/>
        <w:ind w:left="0" w:firstLine="709"/>
        <w:rPr>
          <w:sz w:val="26"/>
          <w:szCs w:val="26"/>
        </w:rPr>
      </w:pPr>
      <w:r w:rsidRPr="00D03177">
        <w:rPr>
          <w:sz w:val="26"/>
          <w:szCs w:val="26"/>
        </w:rPr>
        <w:t>КНС-2 производительностью 1000 куб. м/сут (</w:t>
      </w:r>
      <w:r w:rsidRPr="00D03177">
        <w:rPr>
          <w:sz w:val="26"/>
          <w:szCs w:val="26"/>
          <w:lang w:val="ru-RU"/>
        </w:rPr>
        <w:t>Зона застройки малоэтажными жилыми домами</w:t>
      </w:r>
      <w:r w:rsidRPr="00D03177">
        <w:rPr>
          <w:sz w:val="26"/>
          <w:szCs w:val="26"/>
        </w:rPr>
        <w:t>) – 1 объект, санитарно-защитная зона 20 м;</w:t>
      </w:r>
    </w:p>
    <w:p w14:paraId="74B77BD6" w14:textId="77777777" w:rsidR="001964DC" w:rsidRPr="00D03177" w:rsidRDefault="001964DC" w:rsidP="001964DC">
      <w:pPr>
        <w:pStyle w:val="a3"/>
        <w:spacing w:after="0"/>
        <w:ind w:left="0" w:firstLine="709"/>
        <w:rPr>
          <w:sz w:val="26"/>
          <w:szCs w:val="26"/>
        </w:rPr>
      </w:pPr>
      <w:r w:rsidRPr="00D03177">
        <w:rPr>
          <w:sz w:val="26"/>
          <w:szCs w:val="26"/>
          <w:lang w:val="ru-RU"/>
        </w:rPr>
        <w:t>КНС-4 производительностью 1000 куб. м/сут (Зона застройки малоэтажными жилыми домами) – 1 объект, санитарно-защитная зона 20 м;</w:t>
      </w:r>
    </w:p>
    <w:p w14:paraId="3E16B974" w14:textId="77777777" w:rsidR="001964DC" w:rsidRPr="00D03177" w:rsidRDefault="001964DC" w:rsidP="001964DC">
      <w:pPr>
        <w:pStyle w:val="a3"/>
        <w:spacing w:after="0"/>
        <w:ind w:left="0" w:firstLine="709"/>
        <w:rPr>
          <w:sz w:val="26"/>
          <w:szCs w:val="26"/>
        </w:rPr>
      </w:pPr>
      <w:r w:rsidRPr="00D03177">
        <w:rPr>
          <w:sz w:val="26"/>
          <w:szCs w:val="26"/>
          <w:lang w:val="ru-RU"/>
        </w:rPr>
        <w:t>КНС-1 СКК производительностью 4600 куб. м/сут (</w:t>
      </w:r>
      <w:r w:rsidRPr="00D03177">
        <w:rPr>
          <w:sz w:val="26"/>
          <w:szCs w:val="26"/>
        </w:rPr>
        <w:t>Общественно-деловая зона</w:t>
      </w:r>
      <w:r w:rsidRPr="00D03177">
        <w:rPr>
          <w:sz w:val="26"/>
          <w:szCs w:val="26"/>
          <w:lang w:val="ru-RU"/>
        </w:rPr>
        <w:t>) – 1 объект;</w:t>
      </w:r>
    </w:p>
    <w:p w14:paraId="08D56299" w14:textId="77777777" w:rsidR="001964DC" w:rsidRPr="00D03177" w:rsidRDefault="001964DC" w:rsidP="001964DC">
      <w:pPr>
        <w:pStyle w:val="a3"/>
        <w:spacing w:after="0"/>
        <w:ind w:left="0" w:firstLine="709"/>
        <w:rPr>
          <w:sz w:val="26"/>
          <w:szCs w:val="26"/>
        </w:rPr>
      </w:pPr>
      <w:r w:rsidRPr="00D03177">
        <w:rPr>
          <w:sz w:val="26"/>
          <w:szCs w:val="26"/>
          <w:lang w:val="ru-RU"/>
        </w:rPr>
        <w:t>КНС-9 производительностью 1500 куб. м/сут (</w:t>
      </w:r>
      <w:r w:rsidRPr="00D03177">
        <w:rPr>
          <w:sz w:val="26"/>
          <w:szCs w:val="26"/>
        </w:rPr>
        <w:t>Зона инженерной инфраструктуры</w:t>
      </w:r>
      <w:r w:rsidRPr="00D03177">
        <w:rPr>
          <w:sz w:val="26"/>
          <w:szCs w:val="26"/>
          <w:lang w:val="ru-RU"/>
        </w:rPr>
        <w:t>) – 1 объект;</w:t>
      </w:r>
    </w:p>
    <w:p w14:paraId="7D3437AF" w14:textId="77777777" w:rsidR="001964DC" w:rsidRPr="00D03177" w:rsidRDefault="001964DC" w:rsidP="001964DC">
      <w:pPr>
        <w:pStyle w:val="a3"/>
        <w:spacing w:after="0"/>
        <w:ind w:left="0" w:firstLine="709"/>
        <w:rPr>
          <w:sz w:val="26"/>
          <w:szCs w:val="26"/>
        </w:rPr>
      </w:pPr>
      <w:r w:rsidRPr="00D03177">
        <w:rPr>
          <w:sz w:val="26"/>
          <w:szCs w:val="26"/>
        </w:rPr>
        <w:t>КНС-7 СМП</w:t>
      </w:r>
      <w:r w:rsidRPr="00D03177">
        <w:rPr>
          <w:sz w:val="26"/>
          <w:szCs w:val="26"/>
          <w:lang w:val="ru-RU"/>
        </w:rPr>
        <w:t xml:space="preserve"> производительностью 8900 куб. м/сут</w:t>
      </w:r>
      <w:r w:rsidRPr="00D03177">
        <w:rPr>
          <w:sz w:val="26"/>
          <w:szCs w:val="26"/>
        </w:rPr>
        <w:t xml:space="preserve"> </w:t>
      </w:r>
      <w:r w:rsidRPr="00D03177">
        <w:rPr>
          <w:sz w:val="26"/>
          <w:szCs w:val="26"/>
          <w:lang w:val="ru-RU"/>
        </w:rPr>
        <w:t>(</w:t>
      </w:r>
      <w:r w:rsidRPr="00D03177">
        <w:rPr>
          <w:sz w:val="26"/>
          <w:szCs w:val="26"/>
        </w:rPr>
        <w:t>Общественно-деловая зона</w:t>
      </w:r>
      <w:r w:rsidRPr="00D03177">
        <w:rPr>
          <w:sz w:val="26"/>
          <w:szCs w:val="26"/>
          <w:lang w:val="ru-RU"/>
        </w:rPr>
        <w:t>) – 1 объект</w:t>
      </w:r>
      <w:r w:rsidRPr="00D03177">
        <w:rPr>
          <w:sz w:val="26"/>
          <w:szCs w:val="26"/>
        </w:rPr>
        <w:t>;</w:t>
      </w:r>
    </w:p>
    <w:p w14:paraId="574925F1" w14:textId="77777777" w:rsidR="001964DC" w:rsidRPr="00D03177" w:rsidRDefault="001964DC" w:rsidP="001964DC">
      <w:pPr>
        <w:pStyle w:val="a3"/>
        <w:spacing w:after="0"/>
        <w:ind w:left="0" w:firstLine="709"/>
        <w:rPr>
          <w:sz w:val="26"/>
          <w:szCs w:val="26"/>
        </w:rPr>
      </w:pPr>
      <w:r w:rsidRPr="00D03177">
        <w:rPr>
          <w:sz w:val="26"/>
          <w:szCs w:val="26"/>
        </w:rPr>
        <w:t>КНС производительностью 3600 куб. м/сут</w:t>
      </w:r>
      <w:r w:rsidRPr="00D03177">
        <w:rPr>
          <w:sz w:val="26"/>
          <w:szCs w:val="26"/>
          <w:lang w:val="ru-RU"/>
        </w:rPr>
        <w:t xml:space="preserve"> (</w:t>
      </w:r>
      <w:r w:rsidRPr="00D03177">
        <w:rPr>
          <w:sz w:val="26"/>
          <w:szCs w:val="26"/>
        </w:rPr>
        <w:t>Общественно-деловая зона</w:t>
      </w:r>
      <w:r w:rsidRPr="00D03177">
        <w:rPr>
          <w:sz w:val="26"/>
          <w:szCs w:val="26"/>
          <w:lang w:val="ru-RU"/>
        </w:rPr>
        <w:t>) – 1 объект, санитарно-защитная зона 20 м;</w:t>
      </w:r>
    </w:p>
    <w:p w14:paraId="2C4161A6" w14:textId="77777777" w:rsidR="001964DC" w:rsidRPr="00D03177" w:rsidRDefault="001964DC" w:rsidP="001964DC">
      <w:pPr>
        <w:pStyle w:val="a3"/>
        <w:spacing w:after="0"/>
        <w:ind w:left="0" w:firstLine="709"/>
        <w:rPr>
          <w:sz w:val="26"/>
          <w:szCs w:val="26"/>
        </w:rPr>
      </w:pPr>
      <w:r w:rsidRPr="00D03177">
        <w:rPr>
          <w:sz w:val="26"/>
          <w:szCs w:val="26"/>
        </w:rPr>
        <w:t>КОС производительност</w:t>
      </w:r>
      <w:r w:rsidRPr="00D03177">
        <w:rPr>
          <w:sz w:val="26"/>
          <w:szCs w:val="26"/>
          <w:lang w:val="ru-RU"/>
        </w:rPr>
        <w:t>ью</w:t>
      </w:r>
      <w:r w:rsidRPr="00D03177">
        <w:rPr>
          <w:sz w:val="26"/>
          <w:szCs w:val="26"/>
        </w:rPr>
        <w:t xml:space="preserve"> до 22500 куб. м/сут </w:t>
      </w:r>
      <w:r w:rsidRPr="00D03177">
        <w:rPr>
          <w:sz w:val="26"/>
          <w:szCs w:val="26"/>
          <w:lang w:val="ru-RU"/>
        </w:rPr>
        <w:t>(</w:t>
      </w:r>
      <w:r w:rsidRPr="00D03177">
        <w:rPr>
          <w:sz w:val="26"/>
          <w:szCs w:val="26"/>
        </w:rPr>
        <w:t>Зона инженерной инфраструктуры</w:t>
      </w:r>
      <w:r w:rsidRPr="00D03177">
        <w:rPr>
          <w:sz w:val="26"/>
          <w:szCs w:val="26"/>
          <w:lang w:val="ru-RU"/>
        </w:rPr>
        <w:t>) – 1 объект, реконструкция, санитарно-защитная зона 300 м;</w:t>
      </w:r>
    </w:p>
    <w:p w14:paraId="634BE1A3" w14:textId="77777777" w:rsidR="001964DC" w:rsidRPr="00D03177" w:rsidRDefault="001964DC" w:rsidP="001964DC">
      <w:pPr>
        <w:pStyle w:val="a3"/>
        <w:spacing w:after="0"/>
        <w:ind w:left="0" w:firstLine="709"/>
        <w:rPr>
          <w:sz w:val="26"/>
          <w:szCs w:val="26"/>
        </w:rPr>
      </w:pPr>
      <w:r w:rsidRPr="00D03177">
        <w:rPr>
          <w:sz w:val="26"/>
          <w:szCs w:val="26"/>
        </w:rPr>
        <w:t>ГКНС</w:t>
      </w:r>
      <w:r w:rsidRPr="00D03177">
        <w:rPr>
          <w:sz w:val="26"/>
          <w:szCs w:val="26"/>
          <w:lang w:val="ru-RU"/>
        </w:rPr>
        <w:t xml:space="preserve"> (</w:t>
      </w:r>
      <w:r w:rsidRPr="00D03177">
        <w:rPr>
          <w:sz w:val="26"/>
          <w:szCs w:val="26"/>
        </w:rPr>
        <w:t>Общественно-деловая зона</w:t>
      </w:r>
      <w:r w:rsidRPr="00D03177">
        <w:rPr>
          <w:sz w:val="26"/>
          <w:szCs w:val="26"/>
          <w:lang w:val="ru-RU"/>
        </w:rPr>
        <w:t>) – 1 объект, реконструкция, санитарно-защитная зона 20 м;</w:t>
      </w:r>
    </w:p>
    <w:p w14:paraId="711C1D3A" w14:textId="77777777" w:rsidR="001964DC" w:rsidRPr="00D03177" w:rsidRDefault="001964DC" w:rsidP="001964DC">
      <w:pPr>
        <w:pStyle w:val="a3"/>
        <w:spacing w:after="0"/>
        <w:ind w:left="0" w:firstLine="709"/>
        <w:rPr>
          <w:sz w:val="26"/>
          <w:szCs w:val="26"/>
        </w:rPr>
      </w:pPr>
      <w:r w:rsidRPr="00D03177">
        <w:rPr>
          <w:sz w:val="26"/>
          <w:szCs w:val="26"/>
        </w:rPr>
        <w:t>КНС-частный сектор (Зона застройки индивидуальными жилыми домами) – 1 объект, реконструкция, санитарно-защитная зона 20 м;</w:t>
      </w:r>
    </w:p>
    <w:p w14:paraId="5E9A334E" w14:textId="77777777" w:rsidR="001964DC" w:rsidRPr="00D03177" w:rsidRDefault="001964DC" w:rsidP="001964DC">
      <w:pPr>
        <w:pStyle w:val="a3"/>
        <w:spacing w:after="0"/>
        <w:ind w:left="0" w:firstLine="709"/>
        <w:rPr>
          <w:sz w:val="26"/>
          <w:szCs w:val="26"/>
        </w:rPr>
      </w:pPr>
      <w:r w:rsidRPr="00D03177">
        <w:rPr>
          <w:sz w:val="26"/>
          <w:szCs w:val="26"/>
        </w:rPr>
        <w:t>КНС-1 город</w:t>
      </w:r>
      <w:r w:rsidRPr="00D03177">
        <w:rPr>
          <w:sz w:val="26"/>
          <w:szCs w:val="26"/>
          <w:lang w:val="ru-RU"/>
        </w:rPr>
        <w:t xml:space="preserve"> (Зона озелененных территорий общего пользования) – 1 объект, реконструкция, санитарно-защитная зона 20 м</w:t>
      </w:r>
      <w:r w:rsidRPr="00D03177">
        <w:rPr>
          <w:sz w:val="26"/>
          <w:szCs w:val="26"/>
        </w:rPr>
        <w:t>;</w:t>
      </w:r>
    </w:p>
    <w:p w14:paraId="5CAF0D47" w14:textId="77777777" w:rsidR="001964DC" w:rsidRPr="00D03177" w:rsidRDefault="001964DC" w:rsidP="001964DC">
      <w:pPr>
        <w:pStyle w:val="a3"/>
        <w:spacing w:after="0"/>
        <w:ind w:left="0" w:firstLine="709"/>
        <w:rPr>
          <w:sz w:val="26"/>
          <w:szCs w:val="26"/>
        </w:rPr>
      </w:pPr>
      <w:r w:rsidRPr="00D03177">
        <w:rPr>
          <w:sz w:val="26"/>
          <w:szCs w:val="26"/>
        </w:rPr>
        <w:t>КНС-2 город (Зона застройки среднеэтажными жилыми домами) – 1 объект, реконструкция,  санитарно-защитная зона 20 м;</w:t>
      </w:r>
    </w:p>
    <w:p w14:paraId="429D43BF" w14:textId="77777777" w:rsidR="001964DC" w:rsidRPr="00D03177" w:rsidRDefault="001964DC" w:rsidP="001964DC">
      <w:pPr>
        <w:pStyle w:val="a3"/>
        <w:spacing w:after="0"/>
        <w:ind w:left="0" w:firstLine="709"/>
        <w:rPr>
          <w:sz w:val="26"/>
          <w:szCs w:val="26"/>
        </w:rPr>
      </w:pPr>
      <w:r w:rsidRPr="00D03177">
        <w:rPr>
          <w:sz w:val="26"/>
          <w:szCs w:val="26"/>
        </w:rPr>
        <w:t>КНС-3 город</w:t>
      </w:r>
      <w:r w:rsidRPr="00D03177">
        <w:rPr>
          <w:sz w:val="26"/>
          <w:szCs w:val="26"/>
          <w:lang w:val="ru-RU"/>
        </w:rPr>
        <w:t xml:space="preserve"> (</w:t>
      </w:r>
      <w:r w:rsidRPr="00D03177">
        <w:rPr>
          <w:sz w:val="26"/>
          <w:szCs w:val="26"/>
        </w:rPr>
        <w:t>Общественно-деловая зона</w:t>
      </w:r>
      <w:r w:rsidRPr="00D03177">
        <w:rPr>
          <w:sz w:val="26"/>
          <w:szCs w:val="26"/>
          <w:lang w:val="ru-RU"/>
        </w:rPr>
        <w:t>) – 1 объект, реконструкция, санитарно-защитная зона 20 м;</w:t>
      </w:r>
    </w:p>
    <w:p w14:paraId="263CBFE5" w14:textId="77777777" w:rsidR="001964DC" w:rsidRPr="00D03177" w:rsidRDefault="001964DC" w:rsidP="001964DC">
      <w:pPr>
        <w:pStyle w:val="a3"/>
        <w:spacing w:after="0"/>
        <w:ind w:left="0" w:firstLine="709"/>
        <w:rPr>
          <w:sz w:val="26"/>
          <w:szCs w:val="26"/>
        </w:rPr>
      </w:pPr>
      <w:r w:rsidRPr="00D03177">
        <w:rPr>
          <w:sz w:val="26"/>
          <w:szCs w:val="26"/>
          <w:lang w:val="ru-RU"/>
        </w:rPr>
        <w:t>КНС-6 город (</w:t>
      </w:r>
      <w:r w:rsidRPr="00D03177">
        <w:rPr>
          <w:sz w:val="26"/>
          <w:szCs w:val="26"/>
        </w:rPr>
        <w:t>Зона инженерной инфраструктуры</w:t>
      </w:r>
      <w:r w:rsidRPr="00D03177">
        <w:rPr>
          <w:sz w:val="26"/>
          <w:szCs w:val="26"/>
          <w:lang w:val="ru-RU"/>
        </w:rPr>
        <w:t>) – 1 объект, реконструкция, санитарно-защитная зона 20 м;</w:t>
      </w:r>
    </w:p>
    <w:p w14:paraId="039A6EF0" w14:textId="77777777" w:rsidR="001964DC" w:rsidRPr="00D03177" w:rsidRDefault="001964DC" w:rsidP="001964DC">
      <w:pPr>
        <w:pStyle w:val="a3"/>
        <w:spacing w:after="0"/>
        <w:ind w:left="0" w:firstLine="709"/>
        <w:rPr>
          <w:sz w:val="26"/>
          <w:szCs w:val="26"/>
        </w:rPr>
      </w:pPr>
      <w:r w:rsidRPr="00D03177">
        <w:rPr>
          <w:sz w:val="26"/>
          <w:szCs w:val="26"/>
        </w:rPr>
        <w:t>КНС-10 город (Зона застройки многоэтажными жилыми домами) – 1 объект, реконструкция,  санитарно-защитная зона 20 м;</w:t>
      </w:r>
    </w:p>
    <w:p w14:paraId="569EB03F" w14:textId="77777777" w:rsidR="001964DC" w:rsidRPr="00D03177" w:rsidRDefault="001964DC" w:rsidP="001964DC">
      <w:pPr>
        <w:pStyle w:val="a3"/>
        <w:spacing w:after="0"/>
        <w:ind w:left="0" w:firstLine="709"/>
        <w:rPr>
          <w:sz w:val="26"/>
          <w:szCs w:val="26"/>
        </w:rPr>
      </w:pPr>
      <w:r w:rsidRPr="00D03177">
        <w:rPr>
          <w:sz w:val="26"/>
          <w:szCs w:val="26"/>
        </w:rPr>
        <w:t>КНС-1 северная</w:t>
      </w:r>
      <w:r w:rsidRPr="00D03177">
        <w:rPr>
          <w:sz w:val="26"/>
          <w:szCs w:val="26"/>
          <w:lang w:val="ru-RU"/>
        </w:rPr>
        <w:t xml:space="preserve"> (Производственная зона) – 1 объект, реконструкция, санитарно-защитная зона 20 м;</w:t>
      </w:r>
    </w:p>
    <w:p w14:paraId="20DC5088" w14:textId="77777777" w:rsidR="001964DC" w:rsidRPr="00D03177" w:rsidRDefault="001964DC" w:rsidP="001964DC">
      <w:pPr>
        <w:pStyle w:val="a3"/>
        <w:spacing w:after="0"/>
        <w:ind w:left="0" w:firstLine="709"/>
        <w:rPr>
          <w:sz w:val="26"/>
          <w:szCs w:val="26"/>
        </w:rPr>
      </w:pPr>
      <w:r w:rsidRPr="00D03177">
        <w:rPr>
          <w:sz w:val="26"/>
          <w:szCs w:val="26"/>
        </w:rPr>
        <w:t>КНС-2 северная</w:t>
      </w:r>
      <w:r w:rsidRPr="00D03177">
        <w:rPr>
          <w:sz w:val="26"/>
          <w:szCs w:val="26"/>
          <w:lang w:val="ru-RU"/>
        </w:rPr>
        <w:t xml:space="preserve"> (Зона лесов) – 1 объект, реконструкция, санитарно-защитная зона 20 м</w:t>
      </w:r>
      <w:r w:rsidRPr="00D03177">
        <w:rPr>
          <w:sz w:val="26"/>
          <w:szCs w:val="26"/>
        </w:rPr>
        <w:t>;</w:t>
      </w:r>
    </w:p>
    <w:p w14:paraId="3F0A3D9C" w14:textId="77777777" w:rsidR="001964DC" w:rsidRPr="00D03177" w:rsidRDefault="001964DC" w:rsidP="001964DC">
      <w:pPr>
        <w:pStyle w:val="a3"/>
        <w:spacing w:after="0"/>
        <w:ind w:left="0" w:firstLine="709"/>
        <w:rPr>
          <w:sz w:val="26"/>
          <w:szCs w:val="26"/>
        </w:rPr>
      </w:pPr>
      <w:r w:rsidRPr="00D03177">
        <w:rPr>
          <w:sz w:val="26"/>
          <w:szCs w:val="26"/>
        </w:rPr>
        <w:t>КНС-3 северная</w:t>
      </w:r>
      <w:r w:rsidRPr="00D03177">
        <w:rPr>
          <w:sz w:val="26"/>
          <w:szCs w:val="26"/>
          <w:lang w:val="ru-RU"/>
        </w:rPr>
        <w:t xml:space="preserve"> (</w:t>
      </w:r>
      <w:r w:rsidRPr="00D03177">
        <w:rPr>
          <w:sz w:val="26"/>
          <w:szCs w:val="26"/>
        </w:rPr>
        <w:t>Зона инженерной инфраструктуры</w:t>
      </w:r>
      <w:r w:rsidRPr="00D03177">
        <w:rPr>
          <w:sz w:val="26"/>
          <w:szCs w:val="26"/>
          <w:lang w:val="ru-RU"/>
        </w:rPr>
        <w:t>) – 1 объект, реконструкция, санитарно-защитная зона 20 м;</w:t>
      </w:r>
    </w:p>
    <w:p w14:paraId="06EA591A" w14:textId="77777777" w:rsidR="001964DC" w:rsidRPr="00D03177" w:rsidRDefault="001964DC" w:rsidP="001964DC">
      <w:pPr>
        <w:pStyle w:val="a3"/>
        <w:spacing w:after="0"/>
        <w:ind w:left="0" w:firstLine="709"/>
        <w:rPr>
          <w:sz w:val="26"/>
          <w:szCs w:val="26"/>
        </w:rPr>
      </w:pPr>
      <w:r w:rsidRPr="00D03177">
        <w:rPr>
          <w:sz w:val="26"/>
          <w:szCs w:val="26"/>
        </w:rPr>
        <w:t>КНС-водозабор (Зона инженерной инфраструктуры) – 1 объект, реконструкция, санитарно-защитная зона 20 м;</w:t>
      </w:r>
    </w:p>
    <w:p w14:paraId="6768DC3C" w14:textId="77777777" w:rsidR="001964DC" w:rsidRPr="00D03177" w:rsidRDefault="001964DC" w:rsidP="001964DC">
      <w:pPr>
        <w:pStyle w:val="a3"/>
        <w:spacing w:after="0"/>
        <w:ind w:left="0" w:firstLine="709"/>
        <w:rPr>
          <w:sz w:val="26"/>
          <w:szCs w:val="26"/>
        </w:rPr>
      </w:pPr>
      <w:r w:rsidRPr="00D03177">
        <w:rPr>
          <w:sz w:val="26"/>
          <w:szCs w:val="26"/>
        </w:rPr>
        <w:t>КНС-3 восточная промзона (</w:t>
      </w:r>
      <w:r w:rsidRPr="00D03177">
        <w:rPr>
          <w:sz w:val="26"/>
          <w:szCs w:val="26"/>
          <w:lang w:val="ru-RU"/>
        </w:rPr>
        <w:t>Зона озелененных территорий специального назначения</w:t>
      </w:r>
      <w:r w:rsidRPr="00D03177">
        <w:rPr>
          <w:sz w:val="26"/>
          <w:szCs w:val="26"/>
        </w:rPr>
        <w:t>) – 1 объект, реконструкция, санитарно-защитная зона 20 м;</w:t>
      </w:r>
    </w:p>
    <w:p w14:paraId="3CD5E6ED" w14:textId="77777777" w:rsidR="001964DC" w:rsidRPr="00D03177" w:rsidRDefault="001964DC" w:rsidP="001964DC">
      <w:pPr>
        <w:pStyle w:val="a3"/>
        <w:spacing w:after="0"/>
        <w:ind w:left="0" w:firstLine="709"/>
        <w:rPr>
          <w:sz w:val="26"/>
          <w:szCs w:val="26"/>
        </w:rPr>
      </w:pPr>
      <w:r w:rsidRPr="00D03177">
        <w:rPr>
          <w:sz w:val="26"/>
          <w:szCs w:val="26"/>
        </w:rPr>
        <w:t>КНС-УНИР</w:t>
      </w:r>
      <w:r w:rsidRPr="00D03177">
        <w:rPr>
          <w:sz w:val="26"/>
          <w:szCs w:val="26"/>
          <w:lang w:val="ru-RU"/>
        </w:rPr>
        <w:t xml:space="preserve"> (Производственная зона) – 1 объект, реконструкция, санитарно-защитная зона 20 м</w:t>
      </w:r>
      <w:r w:rsidRPr="00D03177">
        <w:rPr>
          <w:sz w:val="26"/>
          <w:szCs w:val="26"/>
        </w:rPr>
        <w:t>;</w:t>
      </w:r>
    </w:p>
    <w:p w14:paraId="7508F8F9" w14:textId="77777777" w:rsidR="001964DC" w:rsidRPr="00D03177" w:rsidRDefault="001964DC" w:rsidP="001964DC">
      <w:pPr>
        <w:pStyle w:val="a3"/>
        <w:spacing w:after="0"/>
        <w:ind w:left="0" w:firstLine="709"/>
        <w:rPr>
          <w:sz w:val="26"/>
          <w:szCs w:val="26"/>
        </w:rPr>
      </w:pPr>
      <w:r w:rsidRPr="00D03177">
        <w:rPr>
          <w:sz w:val="26"/>
          <w:szCs w:val="26"/>
        </w:rPr>
        <w:t xml:space="preserve">КНС-1 </w:t>
      </w:r>
      <w:r w:rsidRPr="00D03177">
        <w:rPr>
          <w:sz w:val="26"/>
          <w:szCs w:val="26"/>
          <w:lang w:val="ru-RU"/>
        </w:rPr>
        <w:t xml:space="preserve"> (</w:t>
      </w:r>
      <w:r w:rsidRPr="00D03177">
        <w:rPr>
          <w:sz w:val="26"/>
          <w:szCs w:val="26"/>
        </w:rPr>
        <w:t>Общественно-деловая зона</w:t>
      </w:r>
      <w:r w:rsidRPr="00D03177">
        <w:rPr>
          <w:sz w:val="26"/>
          <w:szCs w:val="26"/>
          <w:lang w:val="ru-RU"/>
        </w:rPr>
        <w:t>) – 1 объект, реконструкция,  санитарно-защитная зона 20 м;</w:t>
      </w:r>
    </w:p>
    <w:p w14:paraId="7444515B" w14:textId="77777777" w:rsidR="001964DC" w:rsidRPr="00D03177" w:rsidRDefault="001964DC" w:rsidP="001964DC">
      <w:pPr>
        <w:pStyle w:val="a3"/>
        <w:spacing w:after="0"/>
        <w:ind w:left="0" w:firstLine="709"/>
        <w:rPr>
          <w:sz w:val="26"/>
          <w:szCs w:val="26"/>
        </w:rPr>
      </w:pPr>
      <w:r w:rsidRPr="00D03177">
        <w:rPr>
          <w:sz w:val="26"/>
          <w:szCs w:val="26"/>
        </w:rPr>
        <w:t>КНС-3 (</w:t>
      </w:r>
      <w:r w:rsidRPr="00D03177">
        <w:rPr>
          <w:sz w:val="26"/>
          <w:szCs w:val="26"/>
          <w:lang w:val="ru-RU"/>
        </w:rPr>
        <w:t>Зона застройки малоэтажными жилыми домами</w:t>
      </w:r>
      <w:r w:rsidRPr="00D03177">
        <w:rPr>
          <w:sz w:val="26"/>
          <w:szCs w:val="26"/>
        </w:rPr>
        <w:t>) – 1 объект, реконструкция, санитарно-защитная зона 20 м;</w:t>
      </w:r>
    </w:p>
    <w:p w14:paraId="7BF1F549" w14:textId="77777777" w:rsidR="001964DC" w:rsidRPr="00D03177" w:rsidRDefault="001964DC" w:rsidP="001964DC">
      <w:pPr>
        <w:pStyle w:val="a3"/>
        <w:spacing w:after="0"/>
        <w:ind w:left="0" w:firstLine="709"/>
        <w:rPr>
          <w:sz w:val="26"/>
          <w:szCs w:val="26"/>
        </w:rPr>
      </w:pPr>
      <w:r w:rsidRPr="00D03177">
        <w:rPr>
          <w:sz w:val="26"/>
          <w:szCs w:val="26"/>
        </w:rPr>
        <w:t xml:space="preserve">КНС-5 </w:t>
      </w:r>
      <w:r w:rsidRPr="00D03177">
        <w:rPr>
          <w:sz w:val="26"/>
          <w:szCs w:val="26"/>
          <w:lang w:val="ru-RU"/>
        </w:rPr>
        <w:t>(</w:t>
      </w:r>
      <w:r w:rsidRPr="00D03177">
        <w:rPr>
          <w:sz w:val="26"/>
          <w:szCs w:val="26"/>
        </w:rPr>
        <w:t>Зона застройки малоэтажными жилыми домами</w:t>
      </w:r>
      <w:r w:rsidRPr="00D03177">
        <w:rPr>
          <w:sz w:val="26"/>
          <w:szCs w:val="26"/>
          <w:lang w:val="ru-RU"/>
        </w:rPr>
        <w:t>) – 1 объект, реконструкция, санитарно-защитная зона 20 м;</w:t>
      </w:r>
    </w:p>
    <w:p w14:paraId="0C5BDAA6" w14:textId="77777777" w:rsidR="001964DC" w:rsidRPr="00D03177" w:rsidRDefault="001964DC" w:rsidP="001964DC">
      <w:pPr>
        <w:pStyle w:val="a3"/>
        <w:spacing w:after="0"/>
        <w:ind w:left="0" w:firstLine="709"/>
        <w:rPr>
          <w:sz w:val="26"/>
          <w:szCs w:val="26"/>
          <w:lang w:val="ru-RU"/>
        </w:rPr>
      </w:pPr>
      <w:r w:rsidRPr="00D03177">
        <w:rPr>
          <w:sz w:val="26"/>
          <w:szCs w:val="26"/>
          <w:lang w:val="ru-RU"/>
        </w:rPr>
        <w:t>магистральные сети водоотведения диаметром 160-800 мм, протяженностью 8,2 км;</w:t>
      </w:r>
    </w:p>
    <w:p w14:paraId="3ADFBFC9" w14:textId="77777777" w:rsidR="001964DC" w:rsidRPr="00D03177" w:rsidRDefault="001964DC" w:rsidP="001964DC">
      <w:pPr>
        <w:pStyle w:val="a3"/>
        <w:spacing w:after="0"/>
        <w:ind w:left="0" w:firstLine="709"/>
        <w:rPr>
          <w:sz w:val="26"/>
          <w:szCs w:val="26"/>
          <w:lang w:val="ru-RU"/>
        </w:rPr>
      </w:pPr>
      <w:r w:rsidRPr="00D03177">
        <w:rPr>
          <w:sz w:val="26"/>
          <w:szCs w:val="26"/>
          <w:lang w:val="ru-RU"/>
        </w:rPr>
        <w:t>магистральные сети водоотведения диаметром 150-600 мм, протяженностью 15,4 км, реконструкция.</w:t>
      </w:r>
    </w:p>
    <w:p w14:paraId="34CD65AD" w14:textId="77777777" w:rsidR="001964DC" w:rsidRPr="00D03177" w:rsidRDefault="001964DC" w:rsidP="001964DC">
      <w:pPr>
        <w:pStyle w:val="4"/>
        <w:keepLines w:val="0"/>
        <w:numPr>
          <w:ilvl w:val="3"/>
          <w:numId w:val="7"/>
        </w:numPr>
        <w:tabs>
          <w:tab w:val="left" w:pos="1418"/>
        </w:tabs>
        <w:spacing w:before="0"/>
        <w:ind w:left="0" w:firstLine="709"/>
        <w:jc w:val="both"/>
        <w:rPr>
          <w:rFonts w:ascii="Times New Roman" w:hAnsi="Times New Roman"/>
          <w:color w:val="auto"/>
          <w:sz w:val="26"/>
          <w:szCs w:val="26"/>
        </w:rPr>
      </w:pPr>
      <w:bookmarkStart w:id="23" w:name="_Toc433206428"/>
      <w:bookmarkStart w:id="24" w:name="_Toc507586473"/>
      <w:r w:rsidRPr="00D03177">
        <w:rPr>
          <w:rFonts w:ascii="Times New Roman" w:hAnsi="Times New Roman"/>
          <w:color w:val="auto"/>
          <w:sz w:val="26"/>
          <w:szCs w:val="26"/>
        </w:rPr>
        <w:t>В области теплоснабжения населения</w:t>
      </w:r>
      <w:bookmarkEnd w:id="23"/>
      <w:bookmarkEnd w:id="24"/>
    </w:p>
    <w:p w14:paraId="46C267A7" w14:textId="77777777" w:rsidR="001964DC" w:rsidRPr="00D03177" w:rsidRDefault="001964DC" w:rsidP="001964DC">
      <w:pPr>
        <w:pStyle w:val="af"/>
        <w:rPr>
          <w:sz w:val="26"/>
          <w:szCs w:val="26"/>
        </w:rPr>
      </w:pPr>
      <w:r w:rsidRPr="00D03177">
        <w:rPr>
          <w:sz w:val="26"/>
          <w:szCs w:val="26"/>
        </w:rPr>
        <w:t>г. Когалым</w:t>
      </w:r>
    </w:p>
    <w:p w14:paraId="6523DDCF" w14:textId="240AA4D9" w:rsidR="005F458B" w:rsidRPr="00D03177" w:rsidRDefault="00272BFA" w:rsidP="005F458B">
      <w:pPr>
        <w:pStyle w:val="a3"/>
        <w:spacing w:after="0"/>
        <w:ind w:left="0" w:firstLine="709"/>
        <w:rPr>
          <w:sz w:val="26"/>
          <w:szCs w:val="26"/>
          <w:lang w:val="ru-RU"/>
        </w:rPr>
      </w:pPr>
      <w:r>
        <w:rPr>
          <w:sz w:val="26"/>
          <w:szCs w:val="26"/>
          <w:lang w:val="ru-RU"/>
        </w:rPr>
        <w:t>котельная мощность 24 МВ</w:t>
      </w:r>
      <w:r w:rsidR="005F458B" w:rsidRPr="00D03177">
        <w:rPr>
          <w:sz w:val="26"/>
          <w:szCs w:val="26"/>
          <w:lang w:val="ru-RU"/>
        </w:rPr>
        <w:t>т (20,6 Гкал/ч) (Зона инженерной инфраструктуры) – 1 объект;</w:t>
      </w:r>
    </w:p>
    <w:p w14:paraId="2B0F4849" w14:textId="77777777" w:rsidR="001964DC" w:rsidRPr="00D03177" w:rsidRDefault="001964DC" w:rsidP="001964DC">
      <w:pPr>
        <w:pStyle w:val="a3"/>
        <w:spacing w:after="0"/>
        <w:ind w:left="0" w:firstLine="709"/>
        <w:rPr>
          <w:sz w:val="26"/>
          <w:szCs w:val="26"/>
        </w:rPr>
      </w:pPr>
      <w:r w:rsidRPr="00D03177">
        <w:rPr>
          <w:sz w:val="26"/>
          <w:szCs w:val="26"/>
          <w:lang w:val="ru-RU"/>
        </w:rPr>
        <w:t>к</w:t>
      </w:r>
      <w:r w:rsidRPr="00D03177">
        <w:rPr>
          <w:sz w:val="26"/>
          <w:szCs w:val="26"/>
        </w:rPr>
        <w:t>отельная мощностью 72 МВт</w:t>
      </w:r>
      <w:r w:rsidRPr="00D03177">
        <w:rPr>
          <w:sz w:val="26"/>
          <w:szCs w:val="26"/>
          <w:lang w:val="ru-RU"/>
        </w:rPr>
        <w:t xml:space="preserve"> </w:t>
      </w:r>
      <w:r w:rsidRPr="00D03177">
        <w:rPr>
          <w:sz w:val="26"/>
          <w:szCs w:val="26"/>
        </w:rPr>
        <w:t>(61,9 Гкал/ч)</w:t>
      </w:r>
      <w:r w:rsidRPr="00D03177">
        <w:rPr>
          <w:sz w:val="26"/>
          <w:szCs w:val="26"/>
          <w:lang w:val="ru-RU"/>
        </w:rPr>
        <w:t xml:space="preserve"> (</w:t>
      </w:r>
      <w:r w:rsidRPr="00D03177">
        <w:rPr>
          <w:sz w:val="26"/>
          <w:szCs w:val="26"/>
        </w:rPr>
        <w:t>Зона инженерной инфраструктуры</w:t>
      </w:r>
      <w:r w:rsidRPr="00D03177">
        <w:rPr>
          <w:sz w:val="26"/>
          <w:szCs w:val="26"/>
          <w:lang w:val="ru-RU"/>
        </w:rPr>
        <w:t>) – 1 объект</w:t>
      </w:r>
      <w:r w:rsidRPr="00D03177">
        <w:rPr>
          <w:sz w:val="26"/>
          <w:szCs w:val="26"/>
        </w:rPr>
        <w:t>;</w:t>
      </w:r>
    </w:p>
    <w:p w14:paraId="0454F177" w14:textId="77777777" w:rsidR="001964DC" w:rsidRPr="00D03177" w:rsidRDefault="001964DC" w:rsidP="001964DC">
      <w:pPr>
        <w:pStyle w:val="a3"/>
        <w:spacing w:after="0"/>
        <w:ind w:left="0" w:firstLine="709"/>
        <w:rPr>
          <w:spacing w:val="-6"/>
          <w:sz w:val="26"/>
          <w:szCs w:val="26"/>
        </w:rPr>
      </w:pPr>
      <w:r w:rsidRPr="00D03177">
        <w:rPr>
          <w:spacing w:val="-6"/>
          <w:sz w:val="26"/>
          <w:szCs w:val="26"/>
          <w:lang w:val="ru-RU"/>
        </w:rPr>
        <w:t>к</w:t>
      </w:r>
      <w:r w:rsidRPr="00D03177">
        <w:rPr>
          <w:spacing w:val="-6"/>
          <w:sz w:val="26"/>
          <w:szCs w:val="26"/>
        </w:rPr>
        <w:t xml:space="preserve">отельная мощностью </w:t>
      </w:r>
      <w:r w:rsidRPr="00D03177">
        <w:rPr>
          <w:spacing w:val="-6"/>
          <w:sz w:val="26"/>
          <w:szCs w:val="26"/>
          <w:lang w:val="ru-RU"/>
        </w:rPr>
        <w:t>3,44</w:t>
      </w:r>
      <w:r w:rsidRPr="00D03177">
        <w:rPr>
          <w:spacing w:val="-6"/>
          <w:sz w:val="26"/>
          <w:szCs w:val="26"/>
        </w:rPr>
        <w:t xml:space="preserve"> Гкал/ч</w:t>
      </w:r>
      <w:r w:rsidRPr="00D03177">
        <w:rPr>
          <w:spacing w:val="-6"/>
          <w:sz w:val="26"/>
          <w:szCs w:val="26"/>
          <w:lang w:val="ru-RU"/>
        </w:rPr>
        <w:t xml:space="preserve"> (</w:t>
      </w:r>
      <w:r w:rsidRPr="00D03177">
        <w:rPr>
          <w:spacing w:val="-6"/>
          <w:sz w:val="26"/>
          <w:szCs w:val="26"/>
        </w:rPr>
        <w:t>Общественно-деловая зона</w:t>
      </w:r>
      <w:r w:rsidRPr="00D03177">
        <w:rPr>
          <w:spacing w:val="-6"/>
          <w:sz w:val="26"/>
          <w:szCs w:val="26"/>
          <w:lang w:val="ru-RU"/>
        </w:rPr>
        <w:t>) – 1 объект</w:t>
      </w:r>
      <w:r w:rsidRPr="00D03177">
        <w:rPr>
          <w:spacing w:val="-6"/>
          <w:sz w:val="26"/>
          <w:szCs w:val="26"/>
        </w:rPr>
        <w:t>;</w:t>
      </w:r>
    </w:p>
    <w:p w14:paraId="49C006A5" w14:textId="77777777" w:rsidR="001964DC" w:rsidRPr="00D03177" w:rsidRDefault="001964DC" w:rsidP="001964DC">
      <w:pPr>
        <w:pStyle w:val="a3"/>
        <w:spacing w:after="0"/>
        <w:ind w:left="0" w:firstLine="709"/>
        <w:rPr>
          <w:sz w:val="26"/>
          <w:szCs w:val="26"/>
        </w:rPr>
      </w:pPr>
      <w:r w:rsidRPr="00D03177">
        <w:rPr>
          <w:sz w:val="26"/>
          <w:szCs w:val="26"/>
        </w:rPr>
        <w:t>котельна</w:t>
      </w:r>
      <w:r w:rsidRPr="00D03177">
        <w:rPr>
          <w:sz w:val="26"/>
          <w:szCs w:val="26"/>
          <w:lang w:val="ru-RU"/>
        </w:rPr>
        <w:t xml:space="preserve">я </w:t>
      </w:r>
      <w:r w:rsidRPr="00D03177">
        <w:rPr>
          <w:sz w:val="26"/>
          <w:szCs w:val="26"/>
        </w:rPr>
        <w:t>ВКГМ</w:t>
      </w:r>
      <w:r w:rsidRPr="00D03177">
        <w:rPr>
          <w:sz w:val="26"/>
          <w:szCs w:val="26"/>
          <w:lang w:val="ru-RU"/>
        </w:rPr>
        <w:t xml:space="preserve"> мощностью </w:t>
      </w:r>
      <w:r w:rsidRPr="00D03177">
        <w:rPr>
          <w:sz w:val="26"/>
          <w:szCs w:val="26"/>
        </w:rPr>
        <w:t>32,5 Гкал/ч</w:t>
      </w:r>
      <w:r w:rsidRPr="00D03177">
        <w:rPr>
          <w:sz w:val="26"/>
          <w:szCs w:val="26"/>
          <w:lang w:val="ru-RU"/>
        </w:rPr>
        <w:t xml:space="preserve"> (</w:t>
      </w:r>
      <w:r w:rsidRPr="00D03177">
        <w:rPr>
          <w:sz w:val="26"/>
          <w:szCs w:val="26"/>
        </w:rPr>
        <w:t>Зона инженерной инфраструктуры</w:t>
      </w:r>
      <w:r w:rsidRPr="00D03177">
        <w:rPr>
          <w:sz w:val="26"/>
          <w:szCs w:val="26"/>
          <w:lang w:val="ru-RU"/>
        </w:rPr>
        <w:t>)</w:t>
      </w:r>
      <w:r w:rsidRPr="00D03177">
        <w:rPr>
          <w:sz w:val="26"/>
          <w:szCs w:val="26"/>
        </w:rPr>
        <w:t xml:space="preserve"> </w:t>
      </w:r>
      <w:r w:rsidRPr="00D03177">
        <w:rPr>
          <w:sz w:val="26"/>
          <w:szCs w:val="26"/>
          <w:lang w:val="ru-RU"/>
        </w:rPr>
        <w:t>– 1 объект, реконструкция;</w:t>
      </w:r>
    </w:p>
    <w:p w14:paraId="66CBCC6B" w14:textId="77777777" w:rsidR="001964DC" w:rsidRPr="00D03177" w:rsidRDefault="001964DC" w:rsidP="001964DC">
      <w:pPr>
        <w:pStyle w:val="a3"/>
        <w:spacing w:after="0"/>
        <w:ind w:left="0" w:firstLine="709"/>
        <w:rPr>
          <w:sz w:val="26"/>
          <w:szCs w:val="26"/>
        </w:rPr>
      </w:pPr>
      <w:r w:rsidRPr="00D03177">
        <w:rPr>
          <w:sz w:val="26"/>
          <w:szCs w:val="26"/>
        </w:rPr>
        <w:t>котельна</w:t>
      </w:r>
      <w:r w:rsidRPr="00D03177">
        <w:rPr>
          <w:sz w:val="26"/>
          <w:szCs w:val="26"/>
          <w:lang w:val="ru-RU"/>
        </w:rPr>
        <w:t xml:space="preserve">я </w:t>
      </w:r>
      <w:r w:rsidRPr="00D03177">
        <w:rPr>
          <w:sz w:val="26"/>
          <w:szCs w:val="26"/>
        </w:rPr>
        <w:t>БПО</w:t>
      </w:r>
      <w:r w:rsidRPr="00D03177">
        <w:rPr>
          <w:sz w:val="26"/>
          <w:szCs w:val="26"/>
          <w:lang w:val="ru-RU"/>
        </w:rPr>
        <w:t xml:space="preserve"> мощностью </w:t>
      </w:r>
      <w:r w:rsidRPr="00D03177">
        <w:rPr>
          <w:sz w:val="26"/>
          <w:szCs w:val="26"/>
        </w:rPr>
        <w:t>9,0 Гкал/ч</w:t>
      </w:r>
      <w:r w:rsidRPr="00D03177">
        <w:rPr>
          <w:sz w:val="26"/>
          <w:szCs w:val="26"/>
          <w:lang w:val="ru-RU"/>
        </w:rPr>
        <w:t xml:space="preserve"> (Производственная зона)</w:t>
      </w:r>
      <w:r w:rsidRPr="00D03177">
        <w:rPr>
          <w:sz w:val="26"/>
          <w:szCs w:val="26"/>
        </w:rPr>
        <w:t xml:space="preserve"> </w:t>
      </w:r>
      <w:r w:rsidRPr="00D03177">
        <w:rPr>
          <w:sz w:val="26"/>
          <w:szCs w:val="26"/>
          <w:lang w:val="ru-RU"/>
        </w:rPr>
        <w:t>– 1 объект, реконструкция;</w:t>
      </w:r>
    </w:p>
    <w:p w14:paraId="336E14F7" w14:textId="77777777" w:rsidR="001964DC" w:rsidRPr="00D03177" w:rsidRDefault="001964DC" w:rsidP="001964DC">
      <w:pPr>
        <w:pStyle w:val="a3"/>
        <w:spacing w:after="0"/>
        <w:ind w:left="0" w:firstLine="709"/>
        <w:rPr>
          <w:sz w:val="26"/>
          <w:szCs w:val="26"/>
        </w:rPr>
      </w:pPr>
      <w:r w:rsidRPr="00D03177">
        <w:rPr>
          <w:sz w:val="26"/>
          <w:szCs w:val="26"/>
        </w:rPr>
        <w:t>котельна</w:t>
      </w:r>
      <w:r w:rsidRPr="00D03177">
        <w:rPr>
          <w:sz w:val="26"/>
          <w:szCs w:val="26"/>
          <w:lang w:val="ru-RU"/>
        </w:rPr>
        <w:t xml:space="preserve">я </w:t>
      </w:r>
      <w:r w:rsidRPr="00D03177">
        <w:rPr>
          <w:sz w:val="26"/>
          <w:szCs w:val="26"/>
        </w:rPr>
        <w:t>КСАТ</w:t>
      </w:r>
      <w:r w:rsidRPr="00D03177">
        <w:rPr>
          <w:sz w:val="26"/>
          <w:szCs w:val="26"/>
          <w:lang w:val="ru-RU"/>
        </w:rPr>
        <w:t xml:space="preserve"> мощностью </w:t>
      </w:r>
      <w:r w:rsidRPr="00D03177">
        <w:rPr>
          <w:sz w:val="26"/>
          <w:szCs w:val="26"/>
        </w:rPr>
        <w:t xml:space="preserve">10,0 Гкал/ч </w:t>
      </w:r>
      <w:r w:rsidRPr="00D03177">
        <w:rPr>
          <w:sz w:val="26"/>
          <w:szCs w:val="26"/>
          <w:lang w:val="ru-RU"/>
        </w:rPr>
        <w:t>(Производственная зона)</w:t>
      </w:r>
      <w:r w:rsidRPr="00D03177">
        <w:rPr>
          <w:sz w:val="26"/>
          <w:szCs w:val="26"/>
        </w:rPr>
        <w:t xml:space="preserve"> </w:t>
      </w:r>
      <w:r w:rsidRPr="00D03177">
        <w:rPr>
          <w:sz w:val="26"/>
          <w:szCs w:val="26"/>
          <w:lang w:val="ru-RU"/>
        </w:rPr>
        <w:t>– 1 объект, реконструкция;</w:t>
      </w:r>
    </w:p>
    <w:p w14:paraId="21271762" w14:textId="77777777" w:rsidR="001964DC" w:rsidRPr="00D03177" w:rsidRDefault="001964DC" w:rsidP="001964DC">
      <w:pPr>
        <w:pStyle w:val="a3"/>
        <w:spacing w:after="0"/>
        <w:ind w:left="0" w:firstLine="709"/>
        <w:rPr>
          <w:sz w:val="26"/>
          <w:szCs w:val="26"/>
        </w:rPr>
      </w:pPr>
      <w:r w:rsidRPr="00D03177">
        <w:rPr>
          <w:sz w:val="26"/>
          <w:szCs w:val="26"/>
        </w:rPr>
        <w:t>магистральные тепловые сети диаметром 159-530 мм, протяженностью 4,98 км, охранная зона 3 м;</w:t>
      </w:r>
    </w:p>
    <w:p w14:paraId="73B8C14C" w14:textId="77777777" w:rsidR="001964DC" w:rsidRPr="00D03177" w:rsidRDefault="001964DC" w:rsidP="001964DC">
      <w:pPr>
        <w:pStyle w:val="a3"/>
        <w:spacing w:after="0"/>
        <w:ind w:left="0" w:firstLine="709"/>
        <w:rPr>
          <w:sz w:val="26"/>
          <w:szCs w:val="26"/>
        </w:rPr>
      </w:pPr>
      <w:r w:rsidRPr="00D03177">
        <w:rPr>
          <w:sz w:val="26"/>
          <w:szCs w:val="26"/>
        </w:rPr>
        <w:t>магистральные тепловые сети диаметром 159-426 мм, протяженностью 2,74 км - реконструкция, охранная зона 3 м.</w:t>
      </w:r>
    </w:p>
    <w:p w14:paraId="11DC7161" w14:textId="77777777" w:rsidR="001964DC" w:rsidRPr="00D03177" w:rsidRDefault="001964DC" w:rsidP="001964DC">
      <w:pPr>
        <w:pStyle w:val="4"/>
        <w:keepLines w:val="0"/>
        <w:numPr>
          <w:ilvl w:val="3"/>
          <w:numId w:val="7"/>
        </w:numPr>
        <w:tabs>
          <w:tab w:val="left" w:pos="1418"/>
        </w:tabs>
        <w:spacing w:before="0"/>
        <w:ind w:left="0" w:firstLine="709"/>
        <w:rPr>
          <w:rFonts w:ascii="Times New Roman" w:hAnsi="Times New Roman"/>
          <w:color w:val="auto"/>
          <w:sz w:val="26"/>
          <w:szCs w:val="26"/>
        </w:rPr>
      </w:pPr>
      <w:bookmarkStart w:id="25" w:name="_Toc433206429"/>
      <w:bookmarkStart w:id="26" w:name="_Toc507586474"/>
      <w:r w:rsidRPr="00D03177">
        <w:rPr>
          <w:rFonts w:ascii="Times New Roman" w:hAnsi="Times New Roman"/>
          <w:color w:val="auto"/>
          <w:sz w:val="26"/>
          <w:szCs w:val="26"/>
        </w:rPr>
        <w:t>В области электроснабжения населения</w:t>
      </w:r>
      <w:bookmarkEnd w:id="25"/>
      <w:bookmarkEnd w:id="26"/>
    </w:p>
    <w:p w14:paraId="50F657F3" w14:textId="77777777" w:rsidR="001964DC" w:rsidRPr="00D03177" w:rsidRDefault="001964DC" w:rsidP="001964DC">
      <w:pPr>
        <w:pStyle w:val="af"/>
        <w:rPr>
          <w:sz w:val="26"/>
          <w:szCs w:val="26"/>
        </w:rPr>
      </w:pPr>
      <w:r w:rsidRPr="00D03177">
        <w:rPr>
          <w:sz w:val="26"/>
          <w:szCs w:val="26"/>
        </w:rPr>
        <w:t>г. Когалым</w:t>
      </w:r>
    </w:p>
    <w:p w14:paraId="1598EA95" w14:textId="77777777" w:rsidR="001964DC" w:rsidRPr="00D03177" w:rsidRDefault="001964DC" w:rsidP="001964DC">
      <w:pPr>
        <w:pStyle w:val="a3"/>
        <w:spacing w:after="0"/>
        <w:ind w:left="0" w:firstLine="709"/>
        <w:rPr>
          <w:sz w:val="26"/>
          <w:szCs w:val="26"/>
        </w:rPr>
      </w:pPr>
      <w:r w:rsidRPr="00D03177">
        <w:rPr>
          <w:sz w:val="26"/>
          <w:szCs w:val="26"/>
        </w:rPr>
        <w:t>ПС 35/6 кВ «СКК» (Зона инженерной инфраструктуры) – 1 объект, охранная зона 15 м;</w:t>
      </w:r>
    </w:p>
    <w:p w14:paraId="266C1FC9" w14:textId="77777777" w:rsidR="001964DC" w:rsidRPr="00D03177" w:rsidRDefault="001964DC" w:rsidP="001964DC">
      <w:pPr>
        <w:pStyle w:val="a3"/>
        <w:spacing w:after="0"/>
        <w:ind w:left="0" w:firstLine="709"/>
        <w:rPr>
          <w:sz w:val="26"/>
          <w:szCs w:val="26"/>
        </w:rPr>
      </w:pPr>
      <w:r w:rsidRPr="00D03177">
        <w:rPr>
          <w:sz w:val="26"/>
          <w:szCs w:val="26"/>
        </w:rPr>
        <w:t>ПС 35/6 кВ №35 «Поселковая» (Зона инженерной инфраструктуры) –</w:t>
      </w:r>
      <w:r w:rsidRPr="00D03177">
        <w:rPr>
          <w:sz w:val="26"/>
          <w:szCs w:val="26"/>
          <w:lang w:val="ru-RU"/>
        </w:rPr>
        <w:t xml:space="preserve"> </w:t>
      </w:r>
      <w:r w:rsidRPr="00D03177">
        <w:rPr>
          <w:sz w:val="26"/>
          <w:szCs w:val="26"/>
        </w:rPr>
        <w:t>1 объект, охранная зона 15 м;</w:t>
      </w:r>
    </w:p>
    <w:p w14:paraId="1D0C2AB4" w14:textId="77777777" w:rsidR="001964DC" w:rsidRPr="00D03177" w:rsidRDefault="001964DC" w:rsidP="001964DC">
      <w:pPr>
        <w:pStyle w:val="a3"/>
        <w:spacing w:after="0"/>
        <w:ind w:left="0" w:firstLine="709"/>
        <w:rPr>
          <w:spacing w:val="-6"/>
          <w:sz w:val="26"/>
          <w:szCs w:val="26"/>
        </w:rPr>
      </w:pPr>
      <w:r w:rsidRPr="00D03177">
        <w:rPr>
          <w:spacing w:val="-6"/>
          <w:sz w:val="26"/>
          <w:szCs w:val="26"/>
        </w:rPr>
        <w:t>кабельные ЛЭП 35 кВ общей протяженностью 0,7 км, охранная зона 15 м.</w:t>
      </w:r>
    </w:p>
    <w:p w14:paraId="76CEF635" w14:textId="77777777" w:rsidR="001964DC" w:rsidRPr="00D03177" w:rsidRDefault="001964DC" w:rsidP="001964DC">
      <w:pPr>
        <w:pStyle w:val="4"/>
        <w:keepLines w:val="0"/>
        <w:numPr>
          <w:ilvl w:val="3"/>
          <w:numId w:val="7"/>
        </w:numPr>
        <w:tabs>
          <w:tab w:val="left" w:pos="1418"/>
        </w:tabs>
        <w:spacing w:before="0"/>
        <w:ind w:left="0" w:firstLine="709"/>
        <w:rPr>
          <w:rFonts w:ascii="Times New Roman" w:hAnsi="Times New Roman"/>
          <w:color w:val="auto"/>
          <w:sz w:val="26"/>
          <w:szCs w:val="26"/>
        </w:rPr>
      </w:pPr>
      <w:bookmarkStart w:id="27" w:name="_Toc433206430"/>
      <w:bookmarkStart w:id="28" w:name="_Toc507586475"/>
      <w:r w:rsidRPr="00D03177">
        <w:rPr>
          <w:rFonts w:ascii="Times New Roman" w:hAnsi="Times New Roman"/>
          <w:color w:val="auto"/>
          <w:sz w:val="26"/>
          <w:szCs w:val="26"/>
        </w:rPr>
        <w:t>В области газоснабжения населения</w:t>
      </w:r>
      <w:bookmarkEnd w:id="27"/>
      <w:bookmarkEnd w:id="28"/>
    </w:p>
    <w:p w14:paraId="7CC83FA5" w14:textId="77777777" w:rsidR="001964DC" w:rsidRPr="00D03177" w:rsidRDefault="001964DC" w:rsidP="001964DC">
      <w:pPr>
        <w:pStyle w:val="af"/>
        <w:rPr>
          <w:sz w:val="26"/>
          <w:szCs w:val="26"/>
        </w:rPr>
      </w:pPr>
      <w:r w:rsidRPr="00D03177">
        <w:rPr>
          <w:sz w:val="26"/>
          <w:szCs w:val="26"/>
        </w:rPr>
        <w:t>г. Когалым</w:t>
      </w:r>
    </w:p>
    <w:p w14:paraId="293E8877" w14:textId="77777777" w:rsidR="001964DC" w:rsidRPr="00D03177" w:rsidRDefault="001964DC" w:rsidP="001964DC">
      <w:pPr>
        <w:pStyle w:val="a3"/>
        <w:spacing w:after="0"/>
        <w:ind w:left="0" w:firstLine="709"/>
        <w:rPr>
          <w:sz w:val="26"/>
          <w:szCs w:val="26"/>
        </w:rPr>
      </w:pPr>
      <w:r w:rsidRPr="00D03177">
        <w:rPr>
          <w:sz w:val="26"/>
          <w:szCs w:val="26"/>
        </w:rPr>
        <w:t>пункт редуцирования газа (Зона инженерной инфраструктуры</w:t>
      </w:r>
      <w:r w:rsidRPr="00D03177">
        <w:rPr>
          <w:sz w:val="26"/>
          <w:szCs w:val="26"/>
          <w:lang w:val="ru-RU"/>
        </w:rPr>
        <w:t xml:space="preserve">, </w:t>
      </w:r>
      <w:r w:rsidRPr="00D03177">
        <w:rPr>
          <w:sz w:val="26"/>
          <w:szCs w:val="26"/>
        </w:rPr>
        <w:t>Зона транспортной инфраструктуры) – 6 объектов, охранная зона 10 метров;</w:t>
      </w:r>
    </w:p>
    <w:p w14:paraId="5F0609E1" w14:textId="77777777" w:rsidR="001964DC" w:rsidRPr="00D03177" w:rsidRDefault="001964DC" w:rsidP="001964DC">
      <w:pPr>
        <w:pStyle w:val="a3"/>
        <w:spacing w:after="0"/>
        <w:ind w:left="0" w:firstLine="709"/>
        <w:rPr>
          <w:sz w:val="26"/>
          <w:szCs w:val="26"/>
        </w:rPr>
      </w:pPr>
      <w:r w:rsidRPr="00D03177">
        <w:rPr>
          <w:sz w:val="26"/>
          <w:szCs w:val="26"/>
        </w:rPr>
        <w:t>пункт редуцирования газа (</w:t>
      </w:r>
      <w:r w:rsidRPr="00D03177">
        <w:rPr>
          <w:sz w:val="26"/>
          <w:szCs w:val="26"/>
          <w:lang w:val="ru-RU"/>
        </w:rPr>
        <w:t>Зона лесов</w:t>
      </w:r>
      <w:r w:rsidRPr="00D03177">
        <w:rPr>
          <w:sz w:val="26"/>
          <w:szCs w:val="26"/>
        </w:rPr>
        <w:t>) – 1 объект, охранная зона 10 метров;</w:t>
      </w:r>
    </w:p>
    <w:p w14:paraId="05B5F5FA" w14:textId="77777777" w:rsidR="001964DC" w:rsidRPr="00D03177" w:rsidRDefault="001964DC" w:rsidP="001964DC">
      <w:pPr>
        <w:pStyle w:val="a3"/>
        <w:spacing w:after="0"/>
        <w:ind w:left="0" w:firstLine="709"/>
        <w:rPr>
          <w:sz w:val="26"/>
          <w:szCs w:val="26"/>
        </w:rPr>
      </w:pPr>
      <w:r w:rsidRPr="00D03177">
        <w:rPr>
          <w:sz w:val="26"/>
          <w:szCs w:val="26"/>
        </w:rPr>
        <w:t>пункт редуцирования газа (Зона транспортной инфраструктуры) – 5 объектов, охранная зона 10 метров;</w:t>
      </w:r>
    </w:p>
    <w:p w14:paraId="30AA2740" w14:textId="77777777" w:rsidR="001964DC" w:rsidRPr="00D03177" w:rsidRDefault="001964DC" w:rsidP="001964DC">
      <w:pPr>
        <w:pStyle w:val="a3"/>
        <w:spacing w:after="0"/>
        <w:ind w:left="0" w:firstLine="709"/>
        <w:rPr>
          <w:sz w:val="26"/>
          <w:szCs w:val="26"/>
        </w:rPr>
      </w:pPr>
      <w:r w:rsidRPr="00D03177">
        <w:rPr>
          <w:sz w:val="26"/>
          <w:szCs w:val="26"/>
        </w:rPr>
        <w:t>пункт редуцирования газа (Зона застройки индивидуальными жилыми домами) – 1 объект, охранная зона 10 метров;</w:t>
      </w:r>
    </w:p>
    <w:p w14:paraId="0AB09B45" w14:textId="77777777" w:rsidR="001964DC" w:rsidRPr="00D03177" w:rsidRDefault="001964DC" w:rsidP="001964DC">
      <w:pPr>
        <w:pStyle w:val="a3"/>
        <w:spacing w:after="0"/>
        <w:ind w:left="0" w:firstLine="709"/>
        <w:rPr>
          <w:sz w:val="26"/>
          <w:szCs w:val="26"/>
        </w:rPr>
      </w:pPr>
      <w:r w:rsidRPr="00D03177">
        <w:rPr>
          <w:sz w:val="26"/>
          <w:szCs w:val="26"/>
          <w:lang w:val="ru-RU"/>
        </w:rPr>
        <w:t>газораспределительный пункт</w:t>
      </w:r>
      <w:r w:rsidRPr="00D03177">
        <w:rPr>
          <w:sz w:val="26"/>
          <w:szCs w:val="26"/>
        </w:rPr>
        <w:t xml:space="preserve"> (Зона застройки индивидуальными жилыми домами) – </w:t>
      </w:r>
      <w:r w:rsidRPr="00D03177">
        <w:rPr>
          <w:sz w:val="26"/>
          <w:szCs w:val="26"/>
          <w:lang w:val="ru-RU"/>
        </w:rPr>
        <w:t>3</w:t>
      </w:r>
      <w:r w:rsidRPr="00D03177">
        <w:rPr>
          <w:sz w:val="26"/>
          <w:szCs w:val="26"/>
        </w:rPr>
        <w:t xml:space="preserve"> объект</w:t>
      </w:r>
      <w:r w:rsidRPr="00D03177">
        <w:rPr>
          <w:sz w:val="26"/>
          <w:szCs w:val="26"/>
          <w:lang w:val="ru-RU"/>
        </w:rPr>
        <w:t>а</w:t>
      </w:r>
      <w:r w:rsidRPr="00D03177">
        <w:rPr>
          <w:sz w:val="26"/>
          <w:szCs w:val="26"/>
        </w:rPr>
        <w:t>, охранная зона 10 метров;</w:t>
      </w:r>
    </w:p>
    <w:p w14:paraId="34415173" w14:textId="77777777" w:rsidR="001964DC" w:rsidRPr="00A132E0" w:rsidRDefault="001964DC" w:rsidP="001964DC">
      <w:pPr>
        <w:pStyle w:val="a3"/>
        <w:spacing w:after="0"/>
        <w:ind w:left="0" w:firstLine="709"/>
        <w:rPr>
          <w:sz w:val="26"/>
          <w:szCs w:val="26"/>
        </w:rPr>
      </w:pPr>
      <w:r w:rsidRPr="00A132E0">
        <w:rPr>
          <w:sz w:val="26"/>
          <w:szCs w:val="26"/>
        </w:rPr>
        <w:t>газопровод среднего давления диаметром 110-500 мм, протяжённостью 1</w:t>
      </w:r>
      <w:r w:rsidRPr="00A132E0">
        <w:rPr>
          <w:sz w:val="26"/>
          <w:szCs w:val="26"/>
          <w:lang w:val="ru-RU"/>
        </w:rPr>
        <w:t>8,00</w:t>
      </w:r>
      <w:r w:rsidRPr="00A132E0">
        <w:rPr>
          <w:sz w:val="26"/>
          <w:szCs w:val="26"/>
        </w:rPr>
        <w:t xml:space="preserve"> км, охранная зона 3 метра.</w:t>
      </w:r>
    </w:p>
    <w:p w14:paraId="48DE8923" w14:textId="77777777" w:rsidR="001964DC" w:rsidRPr="00D0212C" w:rsidRDefault="001964DC" w:rsidP="001964DC">
      <w:pPr>
        <w:pStyle w:val="4"/>
        <w:keepLines w:val="0"/>
        <w:numPr>
          <w:ilvl w:val="3"/>
          <w:numId w:val="7"/>
        </w:numPr>
        <w:tabs>
          <w:tab w:val="left" w:pos="1418"/>
        </w:tabs>
        <w:spacing w:before="0"/>
        <w:ind w:left="0" w:firstLine="709"/>
        <w:rPr>
          <w:rFonts w:ascii="Times New Roman" w:hAnsi="Times New Roman"/>
          <w:color w:val="auto"/>
          <w:sz w:val="26"/>
          <w:szCs w:val="26"/>
        </w:rPr>
      </w:pPr>
      <w:bookmarkStart w:id="29" w:name="_Toc403653282"/>
      <w:bookmarkStart w:id="30" w:name="_Toc433206431"/>
      <w:bookmarkStart w:id="31" w:name="_Toc507586476"/>
      <w:r w:rsidRPr="00D0212C">
        <w:rPr>
          <w:rFonts w:ascii="Times New Roman" w:hAnsi="Times New Roman"/>
          <w:color w:val="auto"/>
          <w:sz w:val="26"/>
          <w:szCs w:val="26"/>
        </w:rPr>
        <w:t xml:space="preserve">В области </w:t>
      </w:r>
      <w:bookmarkEnd w:id="29"/>
      <w:r w:rsidRPr="00D0212C">
        <w:rPr>
          <w:rFonts w:ascii="Times New Roman" w:hAnsi="Times New Roman"/>
          <w:color w:val="auto"/>
          <w:sz w:val="26"/>
          <w:szCs w:val="26"/>
        </w:rPr>
        <w:t>обеспечения системой связи</w:t>
      </w:r>
      <w:bookmarkEnd w:id="30"/>
      <w:bookmarkEnd w:id="31"/>
    </w:p>
    <w:p w14:paraId="1C3FCDD2" w14:textId="77777777" w:rsidR="001964DC" w:rsidRPr="00A132E0" w:rsidRDefault="001964DC" w:rsidP="001964DC">
      <w:pPr>
        <w:pStyle w:val="af"/>
        <w:rPr>
          <w:sz w:val="26"/>
          <w:szCs w:val="26"/>
        </w:rPr>
      </w:pPr>
      <w:r w:rsidRPr="00A132E0">
        <w:rPr>
          <w:sz w:val="26"/>
          <w:szCs w:val="26"/>
        </w:rPr>
        <w:t>г. Когалым</w:t>
      </w:r>
    </w:p>
    <w:p w14:paraId="56C7BD6A" w14:textId="77777777" w:rsidR="001964DC" w:rsidRPr="00E40E10" w:rsidRDefault="001964DC" w:rsidP="001964DC">
      <w:pPr>
        <w:ind w:firstLine="709"/>
        <w:jc w:val="both"/>
        <w:rPr>
          <w:spacing w:val="-6"/>
          <w:sz w:val="26"/>
          <w:szCs w:val="26"/>
        </w:rPr>
      </w:pPr>
      <w:r w:rsidRPr="00E40E10">
        <w:rPr>
          <w:spacing w:val="-6"/>
          <w:sz w:val="26"/>
          <w:szCs w:val="26"/>
        </w:rPr>
        <w:t>кабельная канализация связи (для прокладки ВОЛС) протяженностью 6,6 км.</w:t>
      </w:r>
    </w:p>
    <w:p w14:paraId="47BA7A54" w14:textId="77777777" w:rsidR="001964DC" w:rsidRPr="00A132E0" w:rsidRDefault="001964DC" w:rsidP="001964DC">
      <w:pPr>
        <w:pStyle w:val="3"/>
        <w:keepLines w:val="0"/>
        <w:numPr>
          <w:ilvl w:val="2"/>
          <w:numId w:val="7"/>
        </w:numPr>
        <w:tabs>
          <w:tab w:val="left" w:pos="1276"/>
        </w:tabs>
        <w:spacing w:before="0"/>
        <w:ind w:left="0" w:firstLine="709"/>
        <w:rPr>
          <w:rFonts w:ascii="Times New Roman" w:hAnsi="Times New Roman"/>
          <w:color w:val="auto"/>
          <w:sz w:val="26"/>
          <w:szCs w:val="26"/>
        </w:rPr>
      </w:pPr>
      <w:bookmarkStart w:id="32" w:name="_Toc507586477"/>
      <w:r w:rsidRPr="00A132E0">
        <w:rPr>
          <w:rFonts w:ascii="Times New Roman" w:hAnsi="Times New Roman"/>
          <w:color w:val="auto"/>
          <w:sz w:val="26"/>
          <w:szCs w:val="26"/>
        </w:rPr>
        <w:t>Размещение объектов, относящихся к иным областям в связи с решением вопросов местного значения городского округа</w:t>
      </w:r>
      <w:bookmarkEnd w:id="32"/>
    </w:p>
    <w:p w14:paraId="57F3B4CB" w14:textId="77777777" w:rsidR="001964DC" w:rsidRPr="00A132E0" w:rsidRDefault="001964DC" w:rsidP="001964DC">
      <w:pPr>
        <w:pStyle w:val="af"/>
        <w:rPr>
          <w:sz w:val="26"/>
          <w:szCs w:val="26"/>
        </w:rPr>
      </w:pPr>
      <w:r w:rsidRPr="00A132E0">
        <w:rPr>
          <w:sz w:val="26"/>
          <w:szCs w:val="26"/>
        </w:rPr>
        <w:t xml:space="preserve">г. Когалым </w:t>
      </w:r>
    </w:p>
    <w:p w14:paraId="3B6BA624" w14:textId="77777777" w:rsidR="001964DC" w:rsidRPr="00A132E0" w:rsidRDefault="001964DC" w:rsidP="001964DC">
      <w:pPr>
        <w:pStyle w:val="aff2"/>
        <w:spacing w:before="0" w:after="0"/>
        <w:ind w:firstLine="709"/>
        <w:rPr>
          <w:b/>
          <w:sz w:val="26"/>
          <w:szCs w:val="26"/>
        </w:rPr>
      </w:pPr>
      <w:r w:rsidRPr="00A132E0">
        <w:rPr>
          <w:b/>
          <w:sz w:val="26"/>
          <w:szCs w:val="26"/>
        </w:rPr>
        <w:t>первый этап (до 2020 г.):</w:t>
      </w:r>
    </w:p>
    <w:p w14:paraId="2BD1771D" w14:textId="77777777" w:rsidR="001964DC" w:rsidRPr="00A132E0" w:rsidRDefault="001964DC" w:rsidP="001964DC">
      <w:pPr>
        <w:pStyle w:val="a3"/>
        <w:spacing w:after="0"/>
        <w:ind w:left="0" w:firstLine="709"/>
        <w:rPr>
          <w:sz w:val="26"/>
          <w:szCs w:val="26"/>
        </w:rPr>
      </w:pPr>
      <w:r w:rsidRPr="00A132E0">
        <w:rPr>
          <w:sz w:val="26"/>
          <w:szCs w:val="26"/>
        </w:rPr>
        <w:t>инвестиционная площадка в сфере развития агропромышленного комплекса площадью 3,5 га (зона производственного и коммунально-складского назначения) – 1 объект;</w:t>
      </w:r>
    </w:p>
    <w:p w14:paraId="1DD36AAE" w14:textId="77777777" w:rsidR="001964DC" w:rsidRPr="00A132E0" w:rsidRDefault="001964DC" w:rsidP="001964DC">
      <w:pPr>
        <w:pStyle w:val="a3"/>
        <w:spacing w:after="0"/>
        <w:ind w:left="0" w:firstLine="709"/>
        <w:rPr>
          <w:sz w:val="26"/>
          <w:szCs w:val="26"/>
        </w:rPr>
      </w:pPr>
      <w:r w:rsidRPr="00A132E0">
        <w:rPr>
          <w:sz w:val="26"/>
          <w:szCs w:val="26"/>
        </w:rPr>
        <w:t>инвестиционная площадка в сфере развития строительного комплекса площадью 0,4 га (зона производственного и коммунально-складского назначения) – 1 объект;</w:t>
      </w:r>
    </w:p>
    <w:p w14:paraId="52B05234" w14:textId="77777777" w:rsidR="001964DC" w:rsidRPr="00A132E0" w:rsidRDefault="001964DC" w:rsidP="001964DC">
      <w:pPr>
        <w:pStyle w:val="a3"/>
        <w:spacing w:after="0"/>
        <w:ind w:left="0" w:firstLine="709"/>
        <w:rPr>
          <w:sz w:val="26"/>
          <w:szCs w:val="26"/>
        </w:rPr>
      </w:pPr>
      <w:r w:rsidRPr="00A132E0">
        <w:rPr>
          <w:sz w:val="26"/>
          <w:szCs w:val="26"/>
        </w:rPr>
        <w:t xml:space="preserve">инвестиционная площадка в сфере развития туризма и рекреации площадью 6,9 га (зона объектов, туризма и санаторно-курортного лечения) – </w:t>
      </w:r>
      <w:r>
        <w:rPr>
          <w:sz w:val="26"/>
          <w:szCs w:val="26"/>
          <w:lang w:val="ru-RU"/>
        </w:rPr>
        <w:t xml:space="preserve">                 </w:t>
      </w:r>
      <w:r w:rsidRPr="00A132E0">
        <w:rPr>
          <w:sz w:val="26"/>
          <w:szCs w:val="26"/>
        </w:rPr>
        <w:t>1 объект.</w:t>
      </w:r>
    </w:p>
    <w:p w14:paraId="514E692F" w14:textId="77777777" w:rsidR="001964DC" w:rsidRPr="00A132E0" w:rsidRDefault="001964DC" w:rsidP="001964DC">
      <w:pPr>
        <w:pStyle w:val="a3"/>
        <w:numPr>
          <w:ilvl w:val="0"/>
          <w:numId w:val="0"/>
        </w:numPr>
        <w:spacing w:after="0"/>
        <w:rPr>
          <w:b/>
          <w:color w:val="00B0F0"/>
          <w:sz w:val="26"/>
          <w:szCs w:val="26"/>
        </w:rPr>
      </w:pPr>
    </w:p>
    <w:p w14:paraId="4826172D" w14:textId="77777777" w:rsidR="001964DC" w:rsidRDefault="001964DC" w:rsidP="001964DC">
      <w:pPr>
        <w:pStyle w:val="14"/>
        <w:keepLines w:val="0"/>
        <w:pageBreakBefore/>
        <w:numPr>
          <w:ilvl w:val="0"/>
          <w:numId w:val="37"/>
        </w:numPr>
        <w:tabs>
          <w:tab w:val="left" w:pos="851"/>
        </w:tabs>
        <w:spacing w:before="0"/>
        <w:jc w:val="center"/>
        <w:rPr>
          <w:rFonts w:ascii="Times New Roman" w:hAnsi="Times New Roman"/>
          <w:color w:val="auto"/>
          <w:sz w:val="26"/>
          <w:szCs w:val="26"/>
        </w:rPr>
      </w:pPr>
      <w:bookmarkStart w:id="33" w:name="_Toc507586478"/>
      <w:r w:rsidRPr="00A132E0">
        <w:rPr>
          <w:rFonts w:ascii="Times New Roman" w:hAnsi="Times New Roman"/>
          <w:color w:val="auto"/>
          <w:sz w:val="26"/>
          <w:szCs w:val="26"/>
        </w:rPr>
        <w:t>Параметры функциональных зон, а также сведения о планируемых для размещения в них объектах федерального значения, регионального значения, объектах местного значения ГОРОДСКОГО ОКРУГА</w:t>
      </w:r>
      <w:bookmarkEnd w:id="33"/>
    </w:p>
    <w:p w14:paraId="624BB135" w14:textId="77777777" w:rsidR="001964DC" w:rsidRPr="00E40E10" w:rsidRDefault="001964DC" w:rsidP="001964DC">
      <w:pPr>
        <w:pStyle w:val="ae"/>
        <w:ind w:left="927"/>
        <w:rPr>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541"/>
        <w:gridCol w:w="2957"/>
        <w:gridCol w:w="1378"/>
        <w:gridCol w:w="2018"/>
        <w:gridCol w:w="1883"/>
      </w:tblGrid>
      <w:tr w:rsidR="001964DC" w:rsidRPr="00A132E0" w14:paraId="69365DBF" w14:textId="77777777" w:rsidTr="00CA3475">
        <w:trPr>
          <w:trHeight w:val="1715"/>
          <w:tblHeader/>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A34CB" w14:textId="77777777" w:rsidR="001964DC" w:rsidRPr="00A132E0" w:rsidRDefault="001964DC" w:rsidP="00CA3475">
            <w:pPr>
              <w:jc w:val="center"/>
              <w:rPr>
                <w:b/>
                <w:sz w:val="26"/>
                <w:szCs w:val="26"/>
              </w:rPr>
            </w:pPr>
            <w:r w:rsidRPr="00A132E0">
              <w:rPr>
                <w:b/>
                <w:sz w:val="26"/>
                <w:szCs w:val="26"/>
              </w:rPr>
              <w:t>№</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2810DC" w14:textId="77777777" w:rsidR="001964DC" w:rsidRPr="00A132E0" w:rsidRDefault="001964DC" w:rsidP="00CA3475">
            <w:pPr>
              <w:jc w:val="center"/>
              <w:rPr>
                <w:b/>
                <w:sz w:val="26"/>
                <w:szCs w:val="26"/>
              </w:rPr>
            </w:pPr>
            <w:r w:rsidRPr="00A132E0">
              <w:rPr>
                <w:b/>
                <w:sz w:val="26"/>
                <w:szCs w:val="26"/>
              </w:rPr>
              <w:t>Наименование функциональной зоны</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1B9BD7" w14:textId="77777777" w:rsidR="001964DC" w:rsidRPr="00A132E0" w:rsidRDefault="001964DC" w:rsidP="00CA3475">
            <w:pPr>
              <w:jc w:val="center"/>
              <w:rPr>
                <w:b/>
                <w:sz w:val="26"/>
                <w:szCs w:val="26"/>
              </w:rPr>
            </w:pPr>
            <w:r w:rsidRPr="00A132E0">
              <w:rPr>
                <w:b/>
                <w:sz w:val="26"/>
                <w:szCs w:val="26"/>
              </w:rPr>
              <w:t xml:space="preserve">Площадь, </w:t>
            </w:r>
          </w:p>
          <w:p w14:paraId="643671BA" w14:textId="77777777" w:rsidR="001964DC" w:rsidRPr="00A132E0" w:rsidRDefault="001964DC" w:rsidP="00CA3475">
            <w:pPr>
              <w:jc w:val="center"/>
              <w:rPr>
                <w:b/>
                <w:sz w:val="26"/>
                <w:szCs w:val="26"/>
              </w:rPr>
            </w:pPr>
            <w:r w:rsidRPr="00A132E0">
              <w:rPr>
                <w:b/>
                <w:sz w:val="26"/>
                <w:szCs w:val="26"/>
              </w:rPr>
              <w:t>га</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B5D89F" w14:textId="77777777" w:rsidR="001964DC" w:rsidRPr="00A132E0" w:rsidRDefault="001964DC" w:rsidP="00CA3475">
            <w:pPr>
              <w:jc w:val="center"/>
              <w:rPr>
                <w:b/>
                <w:sz w:val="26"/>
                <w:szCs w:val="26"/>
              </w:rPr>
            </w:pPr>
            <w:r w:rsidRPr="00A132E0">
              <w:rPr>
                <w:b/>
                <w:sz w:val="26"/>
                <w:szCs w:val="26"/>
              </w:rPr>
              <w:t xml:space="preserve">Максимальная этажность застройки </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43FC64" w14:textId="77777777" w:rsidR="001964DC" w:rsidRPr="00A132E0" w:rsidRDefault="001964DC" w:rsidP="00CA3475">
            <w:pPr>
              <w:jc w:val="center"/>
              <w:rPr>
                <w:b/>
                <w:sz w:val="26"/>
                <w:szCs w:val="26"/>
              </w:rPr>
            </w:pPr>
            <w:r w:rsidRPr="00A132E0">
              <w:rPr>
                <w:b/>
                <w:sz w:val="26"/>
                <w:szCs w:val="26"/>
              </w:rPr>
              <w:t>Максимально допустимая плотность застройки кв.м\га</w:t>
            </w:r>
          </w:p>
        </w:tc>
      </w:tr>
      <w:tr w:rsidR="001964DC" w:rsidRPr="00A132E0" w14:paraId="0874455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5B744EC" w14:textId="77777777" w:rsidR="001964DC" w:rsidRPr="00A132E0" w:rsidRDefault="001964DC" w:rsidP="00CA3475">
            <w:pPr>
              <w:jc w:val="center"/>
              <w:rPr>
                <w:b/>
                <w:sz w:val="26"/>
                <w:szCs w:val="26"/>
              </w:rPr>
            </w:pPr>
            <w:r w:rsidRPr="00A132E0">
              <w:rPr>
                <w:b/>
                <w:sz w:val="26"/>
                <w:szCs w:val="26"/>
              </w:rPr>
              <w:t>1</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42DBF816" w14:textId="77777777" w:rsidR="001964DC" w:rsidRPr="00A132E0" w:rsidRDefault="001964DC" w:rsidP="00CA3475">
            <w:pPr>
              <w:rPr>
                <w:b/>
                <w:sz w:val="26"/>
                <w:szCs w:val="26"/>
              </w:rPr>
            </w:pPr>
            <w:r w:rsidRPr="00A132E0">
              <w:rPr>
                <w:b/>
                <w:sz w:val="26"/>
                <w:szCs w:val="26"/>
              </w:rPr>
              <w:t xml:space="preserve">Жилые зоны, </w:t>
            </w:r>
            <w:r w:rsidRPr="00A132E0">
              <w:rPr>
                <w:sz w:val="26"/>
                <w:szCs w:val="26"/>
              </w:rPr>
              <w:t>в том числе:</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0BC9427B" w14:textId="77777777" w:rsidR="001964DC" w:rsidRPr="00A132E0" w:rsidRDefault="001964DC" w:rsidP="00CA3475">
            <w:pPr>
              <w:jc w:val="center"/>
              <w:rPr>
                <w:b/>
                <w:sz w:val="26"/>
                <w:szCs w:val="26"/>
              </w:rPr>
            </w:pPr>
            <w:r w:rsidRPr="00A132E0">
              <w:rPr>
                <w:b/>
                <w:sz w:val="26"/>
                <w:szCs w:val="26"/>
              </w:rPr>
              <w:t>478,26</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43081E08" w14:textId="77777777" w:rsidR="001964DC" w:rsidRPr="00A132E0" w:rsidRDefault="001964DC" w:rsidP="00CA3475">
            <w:pPr>
              <w:jc w:val="center"/>
              <w:rPr>
                <w:b/>
                <w:sz w:val="26"/>
                <w:szCs w:val="26"/>
              </w:rPr>
            </w:pP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2974FF56" w14:textId="77777777" w:rsidR="001964DC" w:rsidRPr="00A132E0" w:rsidRDefault="001964DC" w:rsidP="00CA3475">
            <w:pPr>
              <w:jc w:val="center"/>
              <w:rPr>
                <w:b/>
                <w:sz w:val="26"/>
                <w:szCs w:val="26"/>
              </w:rPr>
            </w:pPr>
          </w:p>
        </w:tc>
      </w:tr>
      <w:tr w:rsidR="001964DC" w:rsidRPr="00A132E0" w14:paraId="104042E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F94A578" w14:textId="77777777" w:rsidR="001964DC" w:rsidRPr="00A132E0" w:rsidRDefault="001964DC" w:rsidP="00CA3475">
            <w:pPr>
              <w:jc w:val="center"/>
              <w:rPr>
                <w:b/>
                <w:sz w:val="26"/>
                <w:szCs w:val="26"/>
              </w:rPr>
            </w:pPr>
            <w:r w:rsidRPr="00A132E0">
              <w:rPr>
                <w:b/>
                <w:sz w:val="26"/>
                <w:szCs w:val="26"/>
              </w:rPr>
              <w:t>1.1</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349CD365" w14:textId="77777777" w:rsidR="001964DC" w:rsidRPr="00A132E0" w:rsidRDefault="001964DC" w:rsidP="00CA3475">
            <w:pPr>
              <w:rPr>
                <w:b/>
                <w:i/>
                <w:sz w:val="26"/>
                <w:szCs w:val="26"/>
              </w:rPr>
            </w:pPr>
            <w:r w:rsidRPr="00A132E0">
              <w:rPr>
                <w:b/>
                <w:i/>
                <w:sz w:val="26"/>
                <w:szCs w:val="26"/>
              </w:rPr>
              <w:t>Зона застройки многоэтажными жилыми домами</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7F66AB9E" w14:textId="77777777" w:rsidR="001964DC" w:rsidRPr="00A132E0" w:rsidRDefault="001964DC" w:rsidP="00CA3475">
            <w:pPr>
              <w:jc w:val="center"/>
              <w:rPr>
                <w:b/>
                <w:i/>
                <w:sz w:val="26"/>
                <w:szCs w:val="26"/>
              </w:rPr>
            </w:pPr>
            <w:r w:rsidRPr="00A132E0">
              <w:rPr>
                <w:b/>
                <w:i/>
                <w:sz w:val="26"/>
                <w:szCs w:val="26"/>
              </w:rPr>
              <w:t>98,31</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20D2DC1D" w14:textId="77777777" w:rsidR="001964DC" w:rsidRPr="00A132E0" w:rsidRDefault="001964DC" w:rsidP="00CA3475">
            <w:pPr>
              <w:jc w:val="center"/>
              <w:rPr>
                <w:b/>
                <w:i/>
                <w:sz w:val="26"/>
                <w:szCs w:val="26"/>
              </w:rPr>
            </w:pPr>
            <w:r w:rsidRPr="00A132E0">
              <w:rPr>
                <w:b/>
                <w:i/>
                <w:sz w:val="26"/>
                <w:szCs w:val="26"/>
              </w:rPr>
              <w:t>16</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545306FF" w14:textId="77777777" w:rsidR="001964DC" w:rsidRPr="00A132E0" w:rsidRDefault="001964DC" w:rsidP="00CA3475">
            <w:pPr>
              <w:jc w:val="center"/>
              <w:rPr>
                <w:b/>
                <w:i/>
                <w:sz w:val="26"/>
                <w:szCs w:val="26"/>
              </w:rPr>
            </w:pPr>
            <w:r w:rsidRPr="00A132E0">
              <w:rPr>
                <w:b/>
                <w:i/>
                <w:sz w:val="26"/>
                <w:szCs w:val="26"/>
              </w:rPr>
              <w:t>2100</w:t>
            </w:r>
          </w:p>
        </w:tc>
      </w:tr>
      <w:tr w:rsidR="001964DC" w:rsidRPr="00A132E0" w14:paraId="51623FF2"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C53385E"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A61436" w14:textId="77777777" w:rsidR="001964DC" w:rsidRPr="00A132E0" w:rsidRDefault="001964DC" w:rsidP="00CA3475">
            <w:pPr>
              <w:jc w:val="center"/>
              <w:rPr>
                <w:b/>
                <w:sz w:val="26"/>
                <w:szCs w:val="26"/>
              </w:rPr>
            </w:pPr>
            <w:r w:rsidRPr="00A132E0">
              <w:rPr>
                <w:b/>
                <w:sz w:val="26"/>
                <w:szCs w:val="26"/>
              </w:rPr>
              <w:t>объекты местного значения городского округа</w:t>
            </w:r>
          </w:p>
        </w:tc>
      </w:tr>
      <w:tr w:rsidR="001964DC" w:rsidRPr="00A132E0" w14:paraId="6E4CF52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13C0925"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37AF4D"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0361A935"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9661E15"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D9CCC97" w14:textId="77777777" w:rsidR="001964DC" w:rsidRPr="00A132E0" w:rsidRDefault="001964DC" w:rsidP="00CA3475">
            <w:pPr>
              <w:rPr>
                <w:sz w:val="26"/>
                <w:szCs w:val="26"/>
              </w:rPr>
            </w:pPr>
            <w:r w:rsidRPr="00A132E0">
              <w:rPr>
                <w:sz w:val="26"/>
                <w:szCs w:val="26"/>
              </w:rPr>
              <w:t>общеобразовательная организация с универсальной безбарьерной средой на 1125 учащихся – 1 объект</w:t>
            </w:r>
          </w:p>
        </w:tc>
      </w:tr>
      <w:tr w:rsidR="001964DC" w:rsidRPr="00A132E0" w14:paraId="3CB472F1"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4A4FC8B"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79335E" w14:textId="77777777" w:rsidR="001964DC" w:rsidRPr="00A132E0" w:rsidRDefault="001964DC" w:rsidP="00CA3475">
            <w:pPr>
              <w:rPr>
                <w:sz w:val="26"/>
                <w:szCs w:val="26"/>
              </w:rPr>
            </w:pPr>
            <w:r w:rsidRPr="00A132E0">
              <w:rPr>
                <w:sz w:val="26"/>
                <w:szCs w:val="26"/>
                <w:lang w:val="x-none"/>
              </w:rPr>
              <w:t>общеобразовательная организация на 875 учащихся – 1 объект</w:t>
            </w:r>
          </w:p>
        </w:tc>
      </w:tr>
      <w:tr w:rsidR="001964DC" w:rsidRPr="00A132E0" w14:paraId="3F174BA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1AA6090"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0476C6D" w14:textId="77777777" w:rsidR="001964DC" w:rsidRPr="00A132E0" w:rsidRDefault="001964DC" w:rsidP="00CA3475">
            <w:pPr>
              <w:rPr>
                <w:sz w:val="26"/>
                <w:szCs w:val="26"/>
              </w:rPr>
            </w:pPr>
            <w:r w:rsidRPr="00A132E0">
              <w:rPr>
                <w:sz w:val="26"/>
                <w:szCs w:val="26"/>
              </w:rPr>
              <w:t>организация дополнительного образования на 550 мест – 2 объекта</w:t>
            </w:r>
          </w:p>
        </w:tc>
      </w:tr>
      <w:tr w:rsidR="001964DC" w:rsidRPr="00A132E0" w14:paraId="347CFEE4"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BBEB031"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7A362B" w14:textId="77777777" w:rsidR="001964DC" w:rsidRPr="00A132E0" w:rsidRDefault="001964DC" w:rsidP="00CA3475">
            <w:pPr>
              <w:rPr>
                <w:sz w:val="26"/>
                <w:szCs w:val="26"/>
              </w:rPr>
            </w:pPr>
            <w:r w:rsidRPr="00A132E0">
              <w:rPr>
                <w:sz w:val="26"/>
                <w:szCs w:val="26"/>
              </w:rPr>
              <w:t>организация дополнительного образования - музыкальная школа – 1 объект</w:t>
            </w:r>
          </w:p>
        </w:tc>
      </w:tr>
      <w:tr w:rsidR="001964DC" w:rsidRPr="00A132E0" w14:paraId="168594E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A4B408D"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F84540" w14:textId="77777777" w:rsidR="001964DC" w:rsidRPr="00A132E0" w:rsidRDefault="001964DC" w:rsidP="00CA3475">
            <w:pPr>
              <w:rPr>
                <w:sz w:val="26"/>
                <w:szCs w:val="26"/>
              </w:rPr>
            </w:pPr>
            <w:r w:rsidRPr="00A132E0">
              <w:rPr>
                <w:sz w:val="26"/>
                <w:szCs w:val="26"/>
                <w:lang w:val="x-none"/>
              </w:rPr>
              <w:t>МБОУ «Средняя общеобразовательная школа №7» на 184 учащихся  – 1 объект (реконструкция);</w:t>
            </w:r>
          </w:p>
        </w:tc>
      </w:tr>
      <w:tr w:rsidR="001964DC" w:rsidRPr="00A132E0" w14:paraId="79BF34B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DADFDB8"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EB3E3B" w14:textId="77777777" w:rsidR="001964DC" w:rsidRPr="00A132E0" w:rsidRDefault="001964DC" w:rsidP="00CA3475">
            <w:pPr>
              <w:rPr>
                <w:sz w:val="26"/>
                <w:szCs w:val="26"/>
              </w:rPr>
            </w:pPr>
            <w:r w:rsidRPr="00A132E0">
              <w:rPr>
                <w:sz w:val="26"/>
                <w:szCs w:val="26"/>
              </w:rPr>
              <w:t>спортивная площадка на 646 кв. м - 1 объект</w:t>
            </w:r>
          </w:p>
        </w:tc>
      </w:tr>
      <w:tr w:rsidR="001964DC" w:rsidRPr="00A132E0" w14:paraId="00A75914"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7568E80"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A5908E" w14:textId="77777777" w:rsidR="001964DC" w:rsidRPr="00A132E0" w:rsidRDefault="001964DC" w:rsidP="00CA3475">
            <w:pPr>
              <w:rPr>
                <w:sz w:val="26"/>
                <w:szCs w:val="26"/>
              </w:rPr>
            </w:pPr>
            <w:r w:rsidRPr="00A132E0">
              <w:rPr>
                <w:sz w:val="26"/>
                <w:szCs w:val="26"/>
              </w:rPr>
              <w:t>спортивная площадка на 3035 кв. м – 1 объект</w:t>
            </w:r>
          </w:p>
        </w:tc>
      </w:tr>
      <w:tr w:rsidR="001964DC" w:rsidRPr="00A132E0" w14:paraId="1304D45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F10FE4D"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F8A5FE" w14:textId="77777777" w:rsidR="001964DC" w:rsidRPr="00A132E0" w:rsidRDefault="001964DC" w:rsidP="00CA3475">
            <w:pPr>
              <w:rPr>
                <w:sz w:val="26"/>
                <w:szCs w:val="26"/>
              </w:rPr>
            </w:pPr>
            <w:r w:rsidRPr="00A132E0">
              <w:rPr>
                <w:sz w:val="26"/>
                <w:szCs w:val="26"/>
              </w:rPr>
              <w:t>спортивная площадка на 2100 кв. м - 1 объект</w:t>
            </w:r>
          </w:p>
        </w:tc>
      </w:tr>
      <w:tr w:rsidR="001964DC" w:rsidRPr="00A132E0" w14:paraId="420405C3"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B5294F3"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290079" w14:textId="77777777" w:rsidR="001964DC" w:rsidRPr="00A132E0" w:rsidRDefault="001964DC" w:rsidP="00CA3475">
            <w:pPr>
              <w:rPr>
                <w:sz w:val="26"/>
                <w:szCs w:val="26"/>
              </w:rPr>
            </w:pPr>
            <w:r w:rsidRPr="00A132E0">
              <w:rPr>
                <w:sz w:val="26"/>
                <w:szCs w:val="26"/>
              </w:rPr>
              <w:t>спортивная площадка на 4000 кв. м - 1 объект</w:t>
            </w:r>
          </w:p>
        </w:tc>
      </w:tr>
      <w:tr w:rsidR="001964DC" w:rsidRPr="00A132E0" w14:paraId="0CC2318E"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F5DE195"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A3DF81" w14:textId="77777777" w:rsidR="001964DC" w:rsidRPr="00A132E0" w:rsidRDefault="001964DC" w:rsidP="00CA3475">
            <w:pPr>
              <w:rPr>
                <w:sz w:val="26"/>
                <w:szCs w:val="26"/>
              </w:rPr>
            </w:pPr>
            <w:r w:rsidRPr="00A132E0">
              <w:rPr>
                <w:sz w:val="26"/>
                <w:szCs w:val="26"/>
              </w:rPr>
              <w:t>КНС-10 город – 1 объект, реконструкция</w:t>
            </w:r>
          </w:p>
        </w:tc>
      </w:tr>
      <w:tr w:rsidR="001964DC" w:rsidRPr="00A132E0" w14:paraId="5C13764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0F3D853" w14:textId="77777777" w:rsidR="001964DC" w:rsidRPr="00A132E0" w:rsidRDefault="001964DC" w:rsidP="00CA3475">
            <w:pPr>
              <w:jc w:val="center"/>
              <w:rPr>
                <w:b/>
                <w:sz w:val="26"/>
                <w:szCs w:val="26"/>
              </w:rPr>
            </w:pPr>
            <w:r w:rsidRPr="00A132E0">
              <w:rPr>
                <w:b/>
                <w:sz w:val="26"/>
                <w:szCs w:val="26"/>
              </w:rPr>
              <w:t>1.2</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75BEA36B" w14:textId="77777777" w:rsidR="001964DC" w:rsidRPr="00A132E0" w:rsidRDefault="001964DC" w:rsidP="00CA3475">
            <w:pPr>
              <w:rPr>
                <w:b/>
                <w:i/>
                <w:sz w:val="26"/>
                <w:szCs w:val="26"/>
              </w:rPr>
            </w:pPr>
            <w:r w:rsidRPr="00A132E0">
              <w:rPr>
                <w:b/>
                <w:i/>
                <w:sz w:val="26"/>
                <w:szCs w:val="26"/>
              </w:rPr>
              <w:t>Зона застройки среднеэтажными жилыми домами</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2D9033B6" w14:textId="77777777" w:rsidR="001964DC" w:rsidRPr="00A132E0" w:rsidRDefault="001964DC" w:rsidP="00CA3475">
            <w:pPr>
              <w:jc w:val="center"/>
              <w:rPr>
                <w:b/>
                <w:i/>
                <w:sz w:val="26"/>
                <w:szCs w:val="26"/>
              </w:rPr>
            </w:pPr>
            <w:r w:rsidRPr="00A132E0">
              <w:rPr>
                <w:b/>
                <w:i/>
                <w:sz w:val="26"/>
                <w:szCs w:val="26"/>
                <w:lang w:val="en-US"/>
              </w:rPr>
              <w:t>11</w:t>
            </w:r>
            <w:r w:rsidRPr="00A132E0">
              <w:rPr>
                <w:b/>
                <w:i/>
                <w:sz w:val="26"/>
                <w:szCs w:val="26"/>
              </w:rPr>
              <w:t>6,80</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101CA011" w14:textId="77777777" w:rsidR="001964DC" w:rsidRPr="00A132E0" w:rsidRDefault="001964DC" w:rsidP="00CA3475">
            <w:pPr>
              <w:jc w:val="center"/>
              <w:rPr>
                <w:b/>
                <w:i/>
                <w:sz w:val="26"/>
                <w:szCs w:val="26"/>
              </w:rPr>
            </w:pPr>
            <w:r w:rsidRPr="00A132E0">
              <w:rPr>
                <w:b/>
                <w:i/>
                <w:sz w:val="26"/>
                <w:szCs w:val="26"/>
              </w:rPr>
              <w:t>8</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35356293" w14:textId="77777777" w:rsidR="001964DC" w:rsidRPr="00A132E0" w:rsidRDefault="001964DC" w:rsidP="00CA3475">
            <w:pPr>
              <w:jc w:val="center"/>
              <w:rPr>
                <w:b/>
                <w:i/>
                <w:sz w:val="26"/>
                <w:szCs w:val="26"/>
              </w:rPr>
            </w:pPr>
            <w:r w:rsidRPr="00A132E0">
              <w:rPr>
                <w:b/>
                <w:i/>
                <w:sz w:val="26"/>
                <w:szCs w:val="26"/>
              </w:rPr>
              <w:t>2150</w:t>
            </w:r>
          </w:p>
        </w:tc>
      </w:tr>
      <w:tr w:rsidR="001964DC" w:rsidRPr="00A132E0" w14:paraId="7D446680"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1AE13BA"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37C9C5" w14:textId="77777777" w:rsidR="001964DC" w:rsidRPr="00A132E0" w:rsidRDefault="001964DC" w:rsidP="00CA3475">
            <w:pPr>
              <w:jc w:val="center"/>
              <w:rPr>
                <w:b/>
                <w:sz w:val="26"/>
                <w:szCs w:val="26"/>
              </w:rPr>
            </w:pPr>
            <w:r w:rsidRPr="00A132E0">
              <w:rPr>
                <w:b/>
                <w:sz w:val="26"/>
                <w:szCs w:val="26"/>
              </w:rPr>
              <w:t>объекты местного значения городского округа</w:t>
            </w:r>
          </w:p>
        </w:tc>
      </w:tr>
      <w:tr w:rsidR="001964DC" w:rsidRPr="00A132E0" w14:paraId="350AF70D"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41D37D5"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FF3BF9F"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06A40978"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0B481B9"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E13B13" w14:textId="77777777" w:rsidR="001964DC" w:rsidRPr="00A132E0" w:rsidRDefault="001964DC" w:rsidP="00CA3475">
            <w:pPr>
              <w:rPr>
                <w:sz w:val="26"/>
                <w:szCs w:val="26"/>
              </w:rPr>
            </w:pPr>
            <w:r w:rsidRPr="00A132E0">
              <w:rPr>
                <w:sz w:val="26"/>
                <w:szCs w:val="26"/>
              </w:rPr>
              <w:t>дошкольная образовательная организация на 200 мест – 1 объект</w:t>
            </w:r>
          </w:p>
        </w:tc>
      </w:tr>
      <w:tr w:rsidR="001964DC" w:rsidRPr="00A132E0" w14:paraId="5BFB50DE"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E0BFD19"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F988A1" w14:textId="77777777" w:rsidR="001964DC" w:rsidRPr="00A132E0" w:rsidRDefault="001964DC" w:rsidP="00CA3475">
            <w:pPr>
              <w:rPr>
                <w:b/>
                <w:sz w:val="26"/>
                <w:szCs w:val="26"/>
              </w:rPr>
            </w:pPr>
            <w:r w:rsidRPr="00A132E0">
              <w:rPr>
                <w:sz w:val="26"/>
                <w:szCs w:val="26"/>
              </w:rPr>
              <w:t>дошкольная образовательная организация на 260 мест – 1 объект</w:t>
            </w:r>
          </w:p>
        </w:tc>
      </w:tr>
      <w:tr w:rsidR="001964DC" w:rsidRPr="00A132E0" w14:paraId="01AEC800"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35A4052"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62644D" w14:textId="77777777" w:rsidR="001964DC" w:rsidRPr="00A132E0" w:rsidRDefault="001964DC" w:rsidP="00CA3475">
            <w:pPr>
              <w:rPr>
                <w:sz w:val="26"/>
                <w:szCs w:val="26"/>
              </w:rPr>
            </w:pPr>
            <w:r w:rsidRPr="00A132E0">
              <w:rPr>
                <w:sz w:val="26"/>
                <w:szCs w:val="26"/>
              </w:rPr>
              <w:t>общеобразовательная организация на 1000 учащихся с плавательным бассейном – 2 объекта</w:t>
            </w:r>
          </w:p>
        </w:tc>
      </w:tr>
      <w:tr w:rsidR="001964DC" w:rsidRPr="00A132E0" w14:paraId="6705157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93B5C4D"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50C792" w14:textId="77777777" w:rsidR="001964DC" w:rsidRPr="00A132E0" w:rsidRDefault="001964DC" w:rsidP="00CA3475">
            <w:pPr>
              <w:rPr>
                <w:sz w:val="26"/>
                <w:szCs w:val="26"/>
              </w:rPr>
            </w:pPr>
            <w:r w:rsidRPr="00A132E0">
              <w:rPr>
                <w:sz w:val="26"/>
                <w:szCs w:val="26"/>
              </w:rPr>
              <w:t>спортивная площадка на 2950 кв. м - 1 объект</w:t>
            </w:r>
          </w:p>
        </w:tc>
      </w:tr>
      <w:tr w:rsidR="001964DC" w:rsidRPr="00A132E0" w14:paraId="58524B2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9153F83"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3250CB" w14:textId="77777777" w:rsidR="001964DC" w:rsidRPr="00A132E0" w:rsidRDefault="001964DC" w:rsidP="00CA3475">
            <w:pPr>
              <w:rPr>
                <w:sz w:val="26"/>
                <w:szCs w:val="26"/>
              </w:rPr>
            </w:pPr>
            <w:r w:rsidRPr="00A132E0">
              <w:rPr>
                <w:sz w:val="26"/>
                <w:szCs w:val="26"/>
              </w:rPr>
              <w:t>спортивная площадка на 10400 кв. м - 1 объект</w:t>
            </w:r>
          </w:p>
        </w:tc>
      </w:tr>
      <w:tr w:rsidR="001964DC" w:rsidRPr="00A132E0" w14:paraId="2AD88B5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81A9F23"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057FED8" w14:textId="77777777" w:rsidR="001964DC" w:rsidRPr="00A132E0" w:rsidRDefault="001964DC" w:rsidP="00CA3475">
            <w:pPr>
              <w:rPr>
                <w:sz w:val="26"/>
                <w:szCs w:val="26"/>
              </w:rPr>
            </w:pPr>
            <w:r w:rsidRPr="00A132E0">
              <w:rPr>
                <w:sz w:val="26"/>
                <w:szCs w:val="26"/>
              </w:rPr>
              <w:t>КНС-2 город – 1 объект, реконструкция</w:t>
            </w:r>
          </w:p>
        </w:tc>
      </w:tr>
      <w:tr w:rsidR="001964DC" w:rsidRPr="00A132E0" w14:paraId="7CBD28D5"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06697DE" w14:textId="77777777" w:rsidR="001964DC" w:rsidRPr="00A132E0" w:rsidRDefault="001964DC" w:rsidP="00CA3475">
            <w:pPr>
              <w:jc w:val="center"/>
              <w:rPr>
                <w:b/>
                <w:sz w:val="26"/>
                <w:szCs w:val="26"/>
              </w:rPr>
            </w:pPr>
            <w:r w:rsidRPr="00A132E0">
              <w:rPr>
                <w:b/>
                <w:sz w:val="26"/>
                <w:szCs w:val="26"/>
              </w:rPr>
              <w:t>1.3</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0ADD04E1" w14:textId="77777777" w:rsidR="001964DC" w:rsidRPr="00A132E0" w:rsidRDefault="001964DC" w:rsidP="00CA3475">
            <w:pPr>
              <w:rPr>
                <w:b/>
                <w:i/>
                <w:sz w:val="26"/>
                <w:szCs w:val="26"/>
              </w:rPr>
            </w:pPr>
            <w:r w:rsidRPr="00A132E0">
              <w:rPr>
                <w:b/>
                <w:i/>
                <w:sz w:val="26"/>
                <w:szCs w:val="26"/>
              </w:rPr>
              <w:t>Зона застройки малоэтажными жилыми домами</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5C10EE6C" w14:textId="77777777" w:rsidR="001964DC" w:rsidRPr="00A132E0" w:rsidRDefault="001964DC" w:rsidP="00CA3475">
            <w:pPr>
              <w:jc w:val="center"/>
              <w:rPr>
                <w:b/>
                <w:i/>
                <w:sz w:val="26"/>
                <w:szCs w:val="26"/>
              </w:rPr>
            </w:pPr>
            <w:r w:rsidRPr="00A132E0">
              <w:rPr>
                <w:b/>
                <w:i/>
                <w:sz w:val="26"/>
                <w:szCs w:val="26"/>
              </w:rPr>
              <w:t>100,89</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10979867" w14:textId="77777777" w:rsidR="001964DC" w:rsidRPr="00A132E0" w:rsidRDefault="001964DC" w:rsidP="00CA3475">
            <w:pPr>
              <w:jc w:val="center"/>
              <w:rPr>
                <w:b/>
                <w:i/>
                <w:sz w:val="26"/>
                <w:szCs w:val="26"/>
              </w:rPr>
            </w:pPr>
            <w:r w:rsidRPr="00A132E0">
              <w:rPr>
                <w:b/>
                <w:i/>
                <w:sz w:val="26"/>
                <w:szCs w:val="26"/>
              </w:rPr>
              <w:t>3</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22BE61DD" w14:textId="77777777" w:rsidR="001964DC" w:rsidRPr="00A132E0" w:rsidRDefault="001964DC" w:rsidP="00CA3475">
            <w:pPr>
              <w:jc w:val="center"/>
              <w:rPr>
                <w:b/>
                <w:i/>
                <w:sz w:val="26"/>
                <w:szCs w:val="26"/>
              </w:rPr>
            </w:pPr>
            <w:r w:rsidRPr="00A132E0">
              <w:rPr>
                <w:b/>
                <w:i/>
                <w:sz w:val="26"/>
                <w:szCs w:val="26"/>
              </w:rPr>
              <w:t>3300</w:t>
            </w:r>
          </w:p>
        </w:tc>
      </w:tr>
      <w:tr w:rsidR="001964DC" w:rsidRPr="00A132E0" w14:paraId="43E2A3CA"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FD47381"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4600D15" w14:textId="77777777" w:rsidR="001964DC" w:rsidRPr="00A132E0" w:rsidRDefault="001964DC" w:rsidP="00CA3475">
            <w:pPr>
              <w:jc w:val="center"/>
              <w:rPr>
                <w:b/>
                <w:sz w:val="26"/>
                <w:szCs w:val="26"/>
              </w:rPr>
            </w:pPr>
            <w:r w:rsidRPr="00A132E0">
              <w:rPr>
                <w:b/>
                <w:sz w:val="26"/>
                <w:szCs w:val="26"/>
              </w:rPr>
              <w:t>объекты местного значения городского округа</w:t>
            </w:r>
          </w:p>
        </w:tc>
      </w:tr>
      <w:tr w:rsidR="001964DC" w:rsidRPr="00A132E0" w14:paraId="665A1DFA"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8B248F5"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A5D146"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46D1615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A3CFED3"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108B9ED" w14:textId="77777777" w:rsidR="001964DC" w:rsidRPr="00A132E0" w:rsidRDefault="001964DC" w:rsidP="00CA3475">
            <w:pPr>
              <w:rPr>
                <w:sz w:val="26"/>
                <w:szCs w:val="26"/>
              </w:rPr>
            </w:pPr>
            <w:r w:rsidRPr="00A132E0">
              <w:rPr>
                <w:sz w:val="26"/>
                <w:szCs w:val="26"/>
              </w:rPr>
              <w:t>дошкольная образовательная организация на 250 мест – 1 объект</w:t>
            </w:r>
          </w:p>
        </w:tc>
      </w:tr>
      <w:tr w:rsidR="001964DC" w:rsidRPr="00A132E0" w14:paraId="49410045"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98FE879"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D65328" w14:textId="77777777" w:rsidR="001964DC" w:rsidRPr="00A132E0" w:rsidRDefault="001964DC" w:rsidP="00CA3475">
            <w:pPr>
              <w:rPr>
                <w:sz w:val="26"/>
                <w:szCs w:val="26"/>
              </w:rPr>
            </w:pPr>
            <w:r w:rsidRPr="00A132E0">
              <w:rPr>
                <w:sz w:val="26"/>
                <w:szCs w:val="26"/>
              </w:rPr>
              <w:t>общеобразовательная (начальная) организация на 400 учащихся – 1 объект</w:t>
            </w:r>
          </w:p>
        </w:tc>
      </w:tr>
      <w:tr w:rsidR="001964DC" w:rsidRPr="00A132E0" w14:paraId="22D532E4"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DB42FA1"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4942826" w14:textId="77777777" w:rsidR="001964DC" w:rsidRPr="00A132E0" w:rsidRDefault="001964DC" w:rsidP="00CA3475">
            <w:pPr>
              <w:rPr>
                <w:sz w:val="26"/>
                <w:szCs w:val="26"/>
              </w:rPr>
            </w:pPr>
            <w:r w:rsidRPr="00A132E0">
              <w:rPr>
                <w:sz w:val="26"/>
                <w:szCs w:val="26"/>
              </w:rPr>
              <w:t>организация дополнительного образования на 300 мест – 1 объект</w:t>
            </w:r>
          </w:p>
        </w:tc>
      </w:tr>
      <w:tr w:rsidR="001964DC" w:rsidRPr="00A132E0" w14:paraId="47FD2A60"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80E1CAF"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06F46D6" w14:textId="77777777" w:rsidR="001964DC" w:rsidRPr="00A132E0" w:rsidRDefault="001964DC" w:rsidP="00CA3475">
            <w:pPr>
              <w:rPr>
                <w:sz w:val="26"/>
                <w:szCs w:val="26"/>
              </w:rPr>
            </w:pPr>
            <w:r w:rsidRPr="00A132E0">
              <w:rPr>
                <w:sz w:val="26"/>
                <w:szCs w:val="26"/>
              </w:rPr>
              <w:t>КНС-2 поселок производительностью 1000 м3/сут – 1 объект</w:t>
            </w:r>
          </w:p>
        </w:tc>
      </w:tr>
      <w:tr w:rsidR="001964DC" w:rsidRPr="00A132E0" w14:paraId="61D5CFF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64F8C47"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4C55835" w14:textId="77777777" w:rsidR="001964DC" w:rsidRPr="00A132E0" w:rsidRDefault="001964DC" w:rsidP="00CA3475">
            <w:pPr>
              <w:rPr>
                <w:sz w:val="26"/>
                <w:szCs w:val="26"/>
              </w:rPr>
            </w:pPr>
            <w:r w:rsidRPr="00A132E0">
              <w:rPr>
                <w:sz w:val="26"/>
                <w:szCs w:val="26"/>
              </w:rPr>
              <w:t>КНС-3 поселок – 1 объект, реконструкция</w:t>
            </w:r>
          </w:p>
        </w:tc>
      </w:tr>
      <w:tr w:rsidR="001964DC" w:rsidRPr="00A132E0" w14:paraId="63D2ADF1"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298AB25"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5EA97EA" w14:textId="77777777" w:rsidR="001964DC" w:rsidRPr="00A132E0" w:rsidRDefault="001964DC" w:rsidP="00CA3475">
            <w:pPr>
              <w:rPr>
                <w:sz w:val="26"/>
                <w:szCs w:val="26"/>
              </w:rPr>
            </w:pPr>
            <w:r w:rsidRPr="00A132E0">
              <w:rPr>
                <w:sz w:val="26"/>
                <w:szCs w:val="26"/>
              </w:rPr>
              <w:t>КНС-4 поселок производительностью 1000 м3/сут – 1 объект</w:t>
            </w:r>
          </w:p>
        </w:tc>
      </w:tr>
      <w:tr w:rsidR="001964DC" w:rsidRPr="00A132E0" w14:paraId="159FB02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467F0C3"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28C2622" w14:textId="77777777" w:rsidR="001964DC" w:rsidRPr="00A132E0" w:rsidRDefault="001964DC" w:rsidP="00CA3475">
            <w:pPr>
              <w:rPr>
                <w:sz w:val="26"/>
                <w:szCs w:val="26"/>
              </w:rPr>
            </w:pPr>
            <w:r w:rsidRPr="00A132E0">
              <w:rPr>
                <w:sz w:val="26"/>
                <w:szCs w:val="26"/>
              </w:rPr>
              <w:t>КНС-5 поселок – 1 объект, реконструкция</w:t>
            </w:r>
          </w:p>
        </w:tc>
      </w:tr>
      <w:tr w:rsidR="001964DC" w:rsidRPr="00A132E0" w14:paraId="030A392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A35C526"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BD91BBE" w14:textId="77777777" w:rsidR="001964DC" w:rsidRPr="00A132E0" w:rsidRDefault="001964DC" w:rsidP="00CA3475">
            <w:pPr>
              <w:jc w:val="center"/>
              <w:rPr>
                <w:sz w:val="26"/>
                <w:szCs w:val="26"/>
              </w:rPr>
            </w:pPr>
            <w:r w:rsidRPr="00A132E0">
              <w:rPr>
                <w:b/>
                <w:sz w:val="26"/>
                <w:szCs w:val="26"/>
              </w:rPr>
              <w:t>объекты регионального значения</w:t>
            </w:r>
          </w:p>
        </w:tc>
      </w:tr>
      <w:tr w:rsidR="001964DC" w:rsidRPr="00A132E0" w14:paraId="733DE6C2"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A3FE4E3"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3CB022"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72ADEAC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8CA9B96"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FBF8DC0" w14:textId="77777777" w:rsidR="001964DC" w:rsidRPr="00A132E0" w:rsidRDefault="001964DC" w:rsidP="00CA3475">
            <w:pPr>
              <w:rPr>
                <w:b/>
                <w:sz w:val="26"/>
                <w:szCs w:val="26"/>
              </w:rPr>
            </w:pPr>
            <w:r w:rsidRPr="00A132E0">
              <w:rPr>
                <w:sz w:val="26"/>
                <w:szCs w:val="26"/>
              </w:rPr>
              <w:t>поликлиника на 250 посещений в смену – 1 объект, реконструкция</w:t>
            </w:r>
          </w:p>
        </w:tc>
      </w:tr>
      <w:tr w:rsidR="001964DC" w:rsidRPr="00A132E0" w14:paraId="41EA556F"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5156B41" w14:textId="77777777" w:rsidR="001964DC" w:rsidRPr="00A132E0" w:rsidRDefault="001964DC" w:rsidP="00CA3475">
            <w:pPr>
              <w:jc w:val="center"/>
              <w:rPr>
                <w:b/>
                <w:sz w:val="26"/>
                <w:szCs w:val="26"/>
              </w:rPr>
            </w:pPr>
            <w:r w:rsidRPr="00A132E0">
              <w:rPr>
                <w:b/>
                <w:sz w:val="26"/>
                <w:szCs w:val="26"/>
              </w:rPr>
              <w:t>1.4</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71C059AD" w14:textId="77777777" w:rsidR="001964DC" w:rsidRPr="00A132E0" w:rsidRDefault="001964DC" w:rsidP="00CA3475">
            <w:pPr>
              <w:rPr>
                <w:b/>
                <w:i/>
                <w:sz w:val="26"/>
                <w:szCs w:val="26"/>
              </w:rPr>
            </w:pPr>
            <w:r w:rsidRPr="00A132E0">
              <w:rPr>
                <w:b/>
                <w:i/>
                <w:sz w:val="26"/>
                <w:szCs w:val="26"/>
              </w:rPr>
              <w:t>Зона застройки индивидуальными жилыми домами</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7B3D4378" w14:textId="77777777" w:rsidR="001964DC" w:rsidRPr="00A132E0" w:rsidRDefault="001964DC" w:rsidP="00CA3475">
            <w:pPr>
              <w:jc w:val="center"/>
              <w:rPr>
                <w:b/>
                <w:i/>
                <w:sz w:val="26"/>
                <w:szCs w:val="26"/>
              </w:rPr>
            </w:pPr>
            <w:r w:rsidRPr="00A132E0">
              <w:rPr>
                <w:b/>
                <w:i/>
                <w:sz w:val="26"/>
                <w:szCs w:val="26"/>
              </w:rPr>
              <w:t>162,26</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78525C16" w14:textId="77777777" w:rsidR="001964DC" w:rsidRPr="00A132E0" w:rsidRDefault="001964DC" w:rsidP="00CA3475">
            <w:pPr>
              <w:jc w:val="center"/>
              <w:rPr>
                <w:b/>
                <w:i/>
                <w:sz w:val="26"/>
                <w:szCs w:val="26"/>
              </w:rPr>
            </w:pPr>
            <w:r w:rsidRPr="00A132E0">
              <w:rPr>
                <w:b/>
                <w:i/>
                <w:sz w:val="26"/>
                <w:szCs w:val="26"/>
              </w:rPr>
              <w:t>3</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0AA39DD3" w14:textId="77777777" w:rsidR="001964DC" w:rsidRPr="00A132E0" w:rsidRDefault="001964DC" w:rsidP="00CA3475">
            <w:pPr>
              <w:jc w:val="center"/>
              <w:rPr>
                <w:b/>
                <w:i/>
                <w:sz w:val="26"/>
                <w:szCs w:val="26"/>
              </w:rPr>
            </w:pPr>
            <w:r w:rsidRPr="00A132E0">
              <w:rPr>
                <w:b/>
                <w:i/>
                <w:sz w:val="26"/>
                <w:szCs w:val="26"/>
              </w:rPr>
              <w:t>2400</w:t>
            </w:r>
          </w:p>
        </w:tc>
      </w:tr>
      <w:tr w:rsidR="001964DC" w:rsidRPr="00A132E0" w14:paraId="647DFBD5" w14:textId="77777777" w:rsidTr="00CA3475">
        <w:trPr>
          <w:cantSplit/>
          <w:trHeight w:val="173"/>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5DC5C7D"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1D50719" w14:textId="77777777" w:rsidR="001964DC" w:rsidRPr="00A132E0" w:rsidRDefault="001964DC" w:rsidP="00CA3475">
            <w:pPr>
              <w:jc w:val="center"/>
              <w:rPr>
                <w:b/>
                <w:sz w:val="26"/>
                <w:szCs w:val="26"/>
              </w:rPr>
            </w:pPr>
            <w:r w:rsidRPr="00A132E0">
              <w:rPr>
                <w:b/>
                <w:sz w:val="26"/>
                <w:szCs w:val="26"/>
              </w:rPr>
              <w:t>объекты местного значения городского округа</w:t>
            </w:r>
          </w:p>
        </w:tc>
      </w:tr>
      <w:tr w:rsidR="001964DC" w:rsidRPr="00A132E0" w14:paraId="232F2B07" w14:textId="77777777" w:rsidTr="00CA3475">
        <w:trPr>
          <w:cantSplit/>
          <w:trHeight w:val="173"/>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0330B99"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150C8AB"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6D74FDF0" w14:textId="77777777" w:rsidTr="00CA3475">
        <w:trPr>
          <w:cantSplit/>
          <w:trHeight w:val="173"/>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3927C64"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5BAE1CC" w14:textId="77777777" w:rsidR="001964DC" w:rsidRPr="00A132E0" w:rsidRDefault="001964DC" w:rsidP="00CA3475">
            <w:pPr>
              <w:rPr>
                <w:sz w:val="26"/>
                <w:szCs w:val="26"/>
              </w:rPr>
            </w:pPr>
            <w:r w:rsidRPr="00A132E0">
              <w:rPr>
                <w:sz w:val="26"/>
                <w:szCs w:val="26"/>
              </w:rPr>
              <w:t>КНС-частный сектор – 1 объект, реконструкция</w:t>
            </w:r>
          </w:p>
        </w:tc>
      </w:tr>
      <w:tr w:rsidR="001964DC" w:rsidRPr="00A132E0" w14:paraId="40A20BF5" w14:textId="77777777" w:rsidTr="00CA3475">
        <w:trPr>
          <w:cantSplit/>
          <w:trHeight w:val="173"/>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C3ECE2F"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78AD6D" w14:textId="77777777" w:rsidR="001964DC" w:rsidRPr="00A132E0" w:rsidRDefault="001964DC" w:rsidP="00CA3475">
            <w:pPr>
              <w:rPr>
                <w:sz w:val="26"/>
                <w:szCs w:val="26"/>
              </w:rPr>
            </w:pPr>
            <w:r w:rsidRPr="00A132E0">
              <w:rPr>
                <w:sz w:val="26"/>
                <w:szCs w:val="26"/>
              </w:rPr>
              <w:t>пункт редуцирования газа – 1 объект</w:t>
            </w:r>
          </w:p>
        </w:tc>
      </w:tr>
      <w:tr w:rsidR="001964DC" w:rsidRPr="00A132E0" w14:paraId="7F419F50" w14:textId="77777777" w:rsidTr="00CA3475">
        <w:trPr>
          <w:cantSplit/>
          <w:trHeight w:val="173"/>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3B19C48"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C54DAB" w14:textId="77777777" w:rsidR="001964DC" w:rsidRPr="00A132E0" w:rsidRDefault="001964DC" w:rsidP="00CA3475">
            <w:pPr>
              <w:rPr>
                <w:sz w:val="26"/>
                <w:szCs w:val="26"/>
              </w:rPr>
            </w:pPr>
            <w:r w:rsidRPr="00A132E0">
              <w:rPr>
                <w:sz w:val="26"/>
                <w:szCs w:val="26"/>
              </w:rPr>
              <w:t>газораспределительный пункт – 3 объекта</w:t>
            </w:r>
          </w:p>
        </w:tc>
      </w:tr>
      <w:tr w:rsidR="001964DC" w:rsidRPr="00A132E0" w14:paraId="777097F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89CC8E" w14:textId="77777777" w:rsidR="001964DC" w:rsidRPr="00A132E0" w:rsidRDefault="001964DC" w:rsidP="00CA3475">
            <w:pPr>
              <w:jc w:val="center"/>
              <w:rPr>
                <w:b/>
                <w:sz w:val="26"/>
                <w:szCs w:val="26"/>
              </w:rPr>
            </w:pPr>
            <w:r w:rsidRPr="00A132E0">
              <w:rPr>
                <w:b/>
                <w:sz w:val="26"/>
                <w:szCs w:val="26"/>
              </w:rPr>
              <w:t>2</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792D3E" w14:textId="77777777" w:rsidR="001964DC" w:rsidRPr="00A132E0" w:rsidRDefault="001964DC" w:rsidP="00CA3475">
            <w:pPr>
              <w:rPr>
                <w:b/>
                <w:sz w:val="26"/>
                <w:szCs w:val="26"/>
              </w:rPr>
            </w:pPr>
            <w:r w:rsidRPr="00A132E0">
              <w:rPr>
                <w:b/>
                <w:sz w:val="26"/>
                <w:szCs w:val="26"/>
              </w:rPr>
              <w:t xml:space="preserve">Общественно-деловые зоны, </w:t>
            </w:r>
            <w:r w:rsidRPr="00A132E0">
              <w:rPr>
                <w:sz w:val="26"/>
                <w:szCs w:val="26"/>
              </w:rPr>
              <w:t>в том числе:</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4BC96C34" w14:textId="77777777" w:rsidR="001964DC" w:rsidRPr="00A132E0" w:rsidRDefault="001964DC" w:rsidP="00CA3475">
            <w:pPr>
              <w:jc w:val="center"/>
              <w:rPr>
                <w:b/>
                <w:sz w:val="26"/>
                <w:szCs w:val="26"/>
              </w:rPr>
            </w:pPr>
            <w:r w:rsidRPr="00A132E0">
              <w:rPr>
                <w:b/>
                <w:sz w:val="26"/>
                <w:szCs w:val="26"/>
              </w:rPr>
              <w:t>400,22</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0948E814" w14:textId="77777777" w:rsidR="001964DC" w:rsidRPr="00A132E0" w:rsidRDefault="001964DC" w:rsidP="00CA3475">
            <w:pPr>
              <w:jc w:val="center"/>
              <w:rPr>
                <w:sz w:val="26"/>
                <w:szCs w:val="26"/>
              </w:rPr>
            </w:pPr>
            <w:r w:rsidRPr="00A132E0">
              <w:rPr>
                <w:sz w:val="26"/>
                <w:szCs w:val="26"/>
              </w:rPr>
              <w:t>3</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4CFBEAEE" w14:textId="77777777" w:rsidR="001964DC" w:rsidRPr="00A132E0" w:rsidRDefault="001964DC" w:rsidP="00CA3475">
            <w:pPr>
              <w:jc w:val="center"/>
              <w:rPr>
                <w:sz w:val="26"/>
                <w:szCs w:val="26"/>
              </w:rPr>
            </w:pPr>
            <w:r w:rsidRPr="00A132E0">
              <w:rPr>
                <w:sz w:val="26"/>
                <w:szCs w:val="26"/>
              </w:rPr>
              <w:t>3900</w:t>
            </w:r>
          </w:p>
        </w:tc>
      </w:tr>
      <w:tr w:rsidR="001964DC" w:rsidRPr="00A132E0" w14:paraId="695568D3"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5836B20" w14:textId="77777777" w:rsidR="001964DC" w:rsidRPr="00A132E0" w:rsidRDefault="001964DC" w:rsidP="00CA3475">
            <w:pPr>
              <w:jc w:val="center"/>
              <w:rPr>
                <w:b/>
                <w:sz w:val="26"/>
                <w:szCs w:val="26"/>
              </w:rPr>
            </w:pPr>
            <w:r w:rsidRPr="00A132E0">
              <w:rPr>
                <w:b/>
                <w:sz w:val="26"/>
                <w:szCs w:val="26"/>
              </w:rPr>
              <w:t>2.1</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0DB176AE" w14:textId="77777777" w:rsidR="001964DC" w:rsidRPr="00A132E0" w:rsidRDefault="001964DC" w:rsidP="00CA3475">
            <w:pPr>
              <w:tabs>
                <w:tab w:val="left" w:pos="993"/>
              </w:tabs>
              <w:autoSpaceDE w:val="0"/>
              <w:autoSpaceDN w:val="0"/>
              <w:adjustRightInd w:val="0"/>
              <w:outlineLvl w:val="0"/>
              <w:rPr>
                <w:b/>
                <w:bCs/>
                <w:i/>
                <w:sz w:val="26"/>
                <w:szCs w:val="26"/>
              </w:rPr>
            </w:pPr>
            <w:r w:rsidRPr="00A132E0">
              <w:rPr>
                <w:b/>
                <w:bCs/>
                <w:i/>
                <w:sz w:val="26"/>
                <w:szCs w:val="26"/>
              </w:rPr>
              <w:t>Общественно-деловая зона</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6C22B2B2" w14:textId="77777777" w:rsidR="001964DC" w:rsidRPr="00A132E0" w:rsidRDefault="001964DC" w:rsidP="00CA3475">
            <w:pPr>
              <w:jc w:val="center"/>
              <w:rPr>
                <w:b/>
                <w:i/>
                <w:sz w:val="26"/>
                <w:szCs w:val="26"/>
              </w:rPr>
            </w:pPr>
            <w:r w:rsidRPr="00A132E0">
              <w:rPr>
                <w:b/>
                <w:i/>
                <w:sz w:val="26"/>
                <w:szCs w:val="26"/>
              </w:rPr>
              <w:t>279,68</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0A2E4D6E" w14:textId="77777777" w:rsidR="001964DC" w:rsidRPr="00A132E0" w:rsidRDefault="001964DC" w:rsidP="00CA3475">
            <w:pPr>
              <w:jc w:val="center"/>
              <w:rPr>
                <w:sz w:val="26"/>
                <w:szCs w:val="26"/>
              </w:rPr>
            </w:pP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2D5D24B1" w14:textId="77777777" w:rsidR="001964DC" w:rsidRPr="00A132E0" w:rsidRDefault="001964DC" w:rsidP="00CA3475">
            <w:pPr>
              <w:jc w:val="center"/>
              <w:rPr>
                <w:sz w:val="26"/>
                <w:szCs w:val="26"/>
              </w:rPr>
            </w:pPr>
          </w:p>
        </w:tc>
      </w:tr>
      <w:tr w:rsidR="001964DC" w:rsidRPr="00A132E0" w14:paraId="1F3D51B0"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CA34E48"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FEDBA6" w14:textId="77777777" w:rsidR="001964DC" w:rsidRPr="00A132E0" w:rsidRDefault="001964DC" w:rsidP="00CA3475">
            <w:pPr>
              <w:rPr>
                <w:sz w:val="26"/>
                <w:szCs w:val="26"/>
              </w:rPr>
            </w:pPr>
            <w:r w:rsidRPr="00A132E0">
              <w:rPr>
                <w:sz w:val="26"/>
                <w:szCs w:val="26"/>
              </w:rPr>
              <w:t>Центр технического творчества на 425 мест – 1 объект</w:t>
            </w:r>
          </w:p>
        </w:tc>
      </w:tr>
      <w:tr w:rsidR="001964DC" w:rsidRPr="00A132E0" w14:paraId="3F45B254"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E739373"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EC5356" w14:textId="77777777" w:rsidR="001964DC" w:rsidRPr="00A132E0" w:rsidRDefault="001964DC" w:rsidP="00CA3475">
            <w:pPr>
              <w:rPr>
                <w:sz w:val="26"/>
                <w:szCs w:val="26"/>
              </w:rPr>
            </w:pPr>
            <w:r w:rsidRPr="00A132E0">
              <w:rPr>
                <w:sz w:val="26"/>
                <w:szCs w:val="26"/>
              </w:rPr>
              <w:t>общеобразовательная организация с универсальной безбарьерной средой на 1125 учащихся – 1 объект</w:t>
            </w:r>
          </w:p>
        </w:tc>
      </w:tr>
      <w:tr w:rsidR="001964DC" w:rsidRPr="00A132E0" w14:paraId="1B8C89AC"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FD7212C"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B2091F7" w14:textId="77777777" w:rsidR="001964DC" w:rsidRPr="00A132E0" w:rsidRDefault="001964DC" w:rsidP="00CA3475">
            <w:pPr>
              <w:rPr>
                <w:sz w:val="26"/>
                <w:szCs w:val="26"/>
              </w:rPr>
            </w:pPr>
            <w:r w:rsidRPr="00A132E0">
              <w:rPr>
                <w:sz w:val="26"/>
                <w:szCs w:val="26"/>
              </w:rPr>
              <w:t>организация дополнительного образования на 200 мест – 1 объект</w:t>
            </w:r>
          </w:p>
        </w:tc>
      </w:tr>
      <w:tr w:rsidR="001964DC" w:rsidRPr="00A132E0" w14:paraId="12F03E1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98A5642"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1C2CD1" w14:textId="77777777" w:rsidR="001964DC" w:rsidRPr="00A132E0" w:rsidRDefault="001964DC" w:rsidP="00CA3475">
            <w:pPr>
              <w:rPr>
                <w:sz w:val="26"/>
                <w:szCs w:val="26"/>
              </w:rPr>
            </w:pPr>
            <w:r w:rsidRPr="00A132E0">
              <w:rPr>
                <w:sz w:val="26"/>
                <w:szCs w:val="26"/>
              </w:rPr>
              <w:t>организация дополнительного образования на 250 мест – 1 объект</w:t>
            </w:r>
          </w:p>
        </w:tc>
      </w:tr>
      <w:tr w:rsidR="001964DC" w:rsidRPr="00A132E0" w14:paraId="21507ED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58AF556"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EF2BD2E" w14:textId="77777777" w:rsidR="001964DC" w:rsidRPr="00A132E0" w:rsidRDefault="001964DC" w:rsidP="00CA3475">
            <w:pPr>
              <w:rPr>
                <w:sz w:val="26"/>
                <w:szCs w:val="26"/>
              </w:rPr>
            </w:pPr>
            <w:r w:rsidRPr="00A132E0">
              <w:rPr>
                <w:sz w:val="26"/>
                <w:szCs w:val="26"/>
              </w:rPr>
              <w:t>организация дополнительного образования на 300 мест – 1 объект</w:t>
            </w:r>
          </w:p>
        </w:tc>
      </w:tr>
      <w:tr w:rsidR="001964DC" w:rsidRPr="00A132E0" w14:paraId="4491D86A"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81F55AD"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269793" w14:textId="77777777" w:rsidR="001964DC" w:rsidRPr="00A132E0" w:rsidRDefault="001964DC" w:rsidP="00CA3475">
            <w:pPr>
              <w:rPr>
                <w:sz w:val="26"/>
                <w:szCs w:val="26"/>
              </w:rPr>
            </w:pPr>
            <w:r w:rsidRPr="00A132E0">
              <w:rPr>
                <w:sz w:val="26"/>
                <w:szCs w:val="26"/>
              </w:rPr>
              <w:t>организация дополнительного образования на 620 мест – 1 объект</w:t>
            </w:r>
          </w:p>
        </w:tc>
      </w:tr>
      <w:tr w:rsidR="001964DC" w:rsidRPr="00A132E0" w14:paraId="6F46250C"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A283792"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E8A671" w14:textId="77777777" w:rsidR="001964DC" w:rsidRPr="00A132E0" w:rsidRDefault="001964DC" w:rsidP="00CA3475">
            <w:pPr>
              <w:rPr>
                <w:sz w:val="26"/>
                <w:szCs w:val="26"/>
              </w:rPr>
            </w:pPr>
            <w:r w:rsidRPr="00A132E0">
              <w:rPr>
                <w:sz w:val="26"/>
                <w:szCs w:val="26"/>
              </w:rPr>
              <w:t>детско-юношеская спортивная школа на 870 мест – 1 объект</w:t>
            </w:r>
          </w:p>
        </w:tc>
      </w:tr>
      <w:tr w:rsidR="001964DC" w:rsidRPr="00A132E0" w14:paraId="41B3E452"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108420E"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4DB074C" w14:textId="77777777" w:rsidR="001964DC" w:rsidRPr="00A132E0" w:rsidRDefault="001964DC" w:rsidP="00CA3475">
            <w:pPr>
              <w:rPr>
                <w:sz w:val="26"/>
                <w:szCs w:val="26"/>
              </w:rPr>
            </w:pPr>
            <w:r w:rsidRPr="00A132E0">
              <w:rPr>
                <w:sz w:val="26"/>
                <w:szCs w:val="26"/>
              </w:rPr>
              <w:t>организация дополнительного образования на 550 мест – 1 объект</w:t>
            </w:r>
          </w:p>
        </w:tc>
      </w:tr>
      <w:tr w:rsidR="001964DC" w:rsidRPr="00A132E0" w14:paraId="78F7894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D4B0557"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18B57F" w14:textId="77777777" w:rsidR="001964DC" w:rsidRPr="00A132E0" w:rsidRDefault="001964DC" w:rsidP="00CA3475">
            <w:pPr>
              <w:rPr>
                <w:sz w:val="26"/>
                <w:szCs w:val="26"/>
              </w:rPr>
            </w:pPr>
            <w:r w:rsidRPr="00A132E0">
              <w:rPr>
                <w:sz w:val="26"/>
                <w:szCs w:val="26"/>
              </w:rPr>
              <w:t>плавательный бассейн на 250 кв. м зеркала воды – 1 объект</w:t>
            </w:r>
          </w:p>
        </w:tc>
      </w:tr>
      <w:tr w:rsidR="001964DC" w:rsidRPr="00A132E0" w14:paraId="4B2824CE"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B5A2EDA"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C434BD" w14:textId="77777777" w:rsidR="001964DC" w:rsidRPr="00A132E0" w:rsidRDefault="001964DC" w:rsidP="00CA3475">
            <w:pPr>
              <w:rPr>
                <w:sz w:val="26"/>
                <w:szCs w:val="26"/>
              </w:rPr>
            </w:pPr>
            <w:r w:rsidRPr="00A132E0">
              <w:rPr>
                <w:sz w:val="26"/>
                <w:szCs w:val="26"/>
              </w:rPr>
              <w:t>плавательный бассейн на 375 кв. м зеркала воды – 1 объект</w:t>
            </w:r>
          </w:p>
        </w:tc>
      </w:tr>
      <w:tr w:rsidR="001964DC" w:rsidRPr="00A132E0" w14:paraId="3222750D"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E18CD1F"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8219BE" w14:textId="77777777" w:rsidR="001964DC" w:rsidRPr="00A132E0" w:rsidRDefault="001964DC" w:rsidP="00CA3475">
            <w:pPr>
              <w:rPr>
                <w:sz w:val="26"/>
                <w:szCs w:val="26"/>
              </w:rPr>
            </w:pPr>
            <w:r w:rsidRPr="00A132E0">
              <w:rPr>
                <w:sz w:val="26"/>
                <w:szCs w:val="26"/>
              </w:rPr>
              <w:t>плавательный бассейн на 250 кв. м зеркала воды – 1 объект</w:t>
            </w:r>
          </w:p>
        </w:tc>
      </w:tr>
      <w:tr w:rsidR="001964DC" w:rsidRPr="00A132E0" w14:paraId="5BE278A4"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EF14445"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D4EF06" w14:textId="77777777" w:rsidR="001964DC" w:rsidRPr="00A132E0" w:rsidRDefault="001964DC" w:rsidP="00CA3475">
            <w:pPr>
              <w:rPr>
                <w:sz w:val="26"/>
                <w:szCs w:val="26"/>
              </w:rPr>
            </w:pPr>
            <w:r w:rsidRPr="00A132E0">
              <w:rPr>
                <w:sz w:val="26"/>
                <w:szCs w:val="26"/>
              </w:rPr>
              <w:t>плавательный бассейн на 314 кв. м зеркала воды – 1 объект</w:t>
            </w:r>
          </w:p>
        </w:tc>
      </w:tr>
      <w:tr w:rsidR="001964DC" w:rsidRPr="00A132E0" w14:paraId="04A6BB54"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A3B2603"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2E1349" w14:textId="77777777" w:rsidR="001964DC" w:rsidRPr="00A132E0" w:rsidRDefault="001964DC" w:rsidP="00CA3475">
            <w:pPr>
              <w:rPr>
                <w:sz w:val="26"/>
                <w:szCs w:val="26"/>
              </w:rPr>
            </w:pPr>
            <w:r w:rsidRPr="00A132E0">
              <w:rPr>
                <w:sz w:val="26"/>
                <w:szCs w:val="26"/>
              </w:rPr>
              <w:t>физкультурно-спортивный зал на 1080 кв. м площади пола – 6 объектов</w:t>
            </w:r>
          </w:p>
        </w:tc>
      </w:tr>
      <w:tr w:rsidR="001964DC" w:rsidRPr="00A132E0" w14:paraId="5D783D5D"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B6D36E6"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DFBD90" w14:textId="77777777" w:rsidR="001964DC" w:rsidRPr="00A132E0" w:rsidRDefault="001964DC" w:rsidP="00CA3475">
            <w:pPr>
              <w:rPr>
                <w:sz w:val="26"/>
                <w:szCs w:val="26"/>
              </w:rPr>
            </w:pPr>
            <w:r w:rsidRPr="00A132E0">
              <w:rPr>
                <w:sz w:val="26"/>
                <w:szCs w:val="26"/>
              </w:rPr>
              <w:t>физкультурно-спортивный зал на 1200 кв. м площади пола – 1 объект</w:t>
            </w:r>
          </w:p>
        </w:tc>
      </w:tr>
      <w:tr w:rsidR="001964DC" w:rsidRPr="00A132E0" w14:paraId="650F58A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8D702F5"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B99599B" w14:textId="77777777" w:rsidR="001964DC" w:rsidRPr="00A132E0" w:rsidRDefault="001964DC" w:rsidP="00CA3475">
            <w:pPr>
              <w:rPr>
                <w:sz w:val="26"/>
                <w:szCs w:val="26"/>
              </w:rPr>
            </w:pPr>
            <w:r w:rsidRPr="00A132E0">
              <w:rPr>
                <w:sz w:val="26"/>
                <w:szCs w:val="26"/>
              </w:rPr>
              <w:t>физкультурно-спортивный зал на 2160 кв. м площади пола – 1 объект</w:t>
            </w:r>
          </w:p>
        </w:tc>
      </w:tr>
      <w:tr w:rsidR="001964DC" w:rsidRPr="00A132E0" w14:paraId="765D0CB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8C944EE"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C6629C3" w14:textId="77777777" w:rsidR="001964DC" w:rsidRPr="00E40E10" w:rsidRDefault="001964DC" w:rsidP="00CA3475">
            <w:pPr>
              <w:rPr>
                <w:sz w:val="26"/>
                <w:szCs w:val="26"/>
              </w:rPr>
            </w:pPr>
            <w:r w:rsidRPr="00E40E10">
              <w:rPr>
                <w:sz w:val="26"/>
                <w:szCs w:val="26"/>
              </w:rPr>
              <w:t>физкультурно-спортивный зал на 1656 кв. м площади пола – 1 объект</w:t>
            </w:r>
          </w:p>
        </w:tc>
      </w:tr>
      <w:tr w:rsidR="001964DC" w:rsidRPr="00A132E0" w14:paraId="32AEEAD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ABE5B8A"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CAB5D8" w14:textId="77777777" w:rsidR="001964DC" w:rsidRPr="00E40E10" w:rsidRDefault="001964DC" w:rsidP="00CA3475">
            <w:pPr>
              <w:rPr>
                <w:b/>
                <w:i/>
                <w:sz w:val="26"/>
                <w:szCs w:val="26"/>
              </w:rPr>
            </w:pPr>
            <w:r w:rsidRPr="00E40E10">
              <w:rPr>
                <w:rStyle w:val="aff9"/>
                <w:sz w:val="26"/>
                <w:szCs w:val="26"/>
              </w:rPr>
              <w:t>универсальный спортивный комплекс на 4900 кв. м площади пола – 1 объект</w:t>
            </w:r>
          </w:p>
        </w:tc>
      </w:tr>
      <w:tr w:rsidR="001964DC" w:rsidRPr="00A132E0" w14:paraId="39F25B03"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B745654"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20CA01" w14:textId="77777777" w:rsidR="001964DC" w:rsidRPr="00A132E0" w:rsidRDefault="001964DC" w:rsidP="00CA3475">
            <w:pPr>
              <w:rPr>
                <w:sz w:val="26"/>
                <w:szCs w:val="26"/>
              </w:rPr>
            </w:pPr>
            <w:r w:rsidRPr="00A132E0">
              <w:rPr>
                <w:sz w:val="26"/>
                <w:szCs w:val="26"/>
              </w:rPr>
              <w:t>крытая спортивная площадка на 1000 кв. м - 1 объект</w:t>
            </w:r>
          </w:p>
        </w:tc>
      </w:tr>
      <w:tr w:rsidR="001964DC" w:rsidRPr="00A132E0" w14:paraId="78DFB32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19A42FB"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085633" w14:textId="77777777" w:rsidR="001964DC" w:rsidRPr="00A132E0" w:rsidRDefault="001964DC" w:rsidP="00CA3475">
            <w:pPr>
              <w:rPr>
                <w:sz w:val="26"/>
                <w:szCs w:val="26"/>
              </w:rPr>
            </w:pPr>
            <w:r w:rsidRPr="00A132E0">
              <w:rPr>
                <w:sz w:val="26"/>
                <w:szCs w:val="26"/>
              </w:rPr>
              <w:t>крытая спортивная площадка на 1500 кв. м - 1 объект</w:t>
            </w:r>
          </w:p>
        </w:tc>
      </w:tr>
      <w:tr w:rsidR="001964DC" w:rsidRPr="00A132E0" w14:paraId="1187B05F"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8E8A3BA"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DDF834" w14:textId="77777777" w:rsidR="001964DC" w:rsidRPr="00A132E0" w:rsidRDefault="001964DC" w:rsidP="00CA3475">
            <w:pPr>
              <w:rPr>
                <w:sz w:val="26"/>
                <w:szCs w:val="26"/>
              </w:rPr>
            </w:pPr>
            <w:r w:rsidRPr="00A132E0">
              <w:rPr>
                <w:sz w:val="26"/>
                <w:szCs w:val="26"/>
              </w:rPr>
              <w:t>спортивная площадка на 1125 кв. м - 1 объект</w:t>
            </w:r>
          </w:p>
        </w:tc>
      </w:tr>
      <w:tr w:rsidR="001964DC" w:rsidRPr="00A132E0" w14:paraId="6B3751C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D85D8F2"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E08ABD" w14:textId="77777777" w:rsidR="001964DC" w:rsidRPr="00A132E0" w:rsidRDefault="001964DC" w:rsidP="00CA3475">
            <w:pPr>
              <w:rPr>
                <w:sz w:val="26"/>
                <w:szCs w:val="26"/>
              </w:rPr>
            </w:pPr>
            <w:r w:rsidRPr="00A132E0">
              <w:rPr>
                <w:sz w:val="26"/>
                <w:szCs w:val="26"/>
              </w:rPr>
              <w:t>спортивная площадка на 6700 кв. м - 1 объект</w:t>
            </w:r>
          </w:p>
        </w:tc>
      </w:tr>
      <w:tr w:rsidR="001964DC" w:rsidRPr="00A132E0" w14:paraId="68394CC3"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449D07B"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ECFE2B6" w14:textId="77777777" w:rsidR="001964DC" w:rsidRPr="00A132E0" w:rsidRDefault="001964DC" w:rsidP="00CA3475">
            <w:pPr>
              <w:rPr>
                <w:sz w:val="26"/>
                <w:szCs w:val="26"/>
              </w:rPr>
            </w:pPr>
            <w:r w:rsidRPr="00A132E0">
              <w:rPr>
                <w:sz w:val="26"/>
                <w:szCs w:val="26"/>
              </w:rPr>
              <w:t>стадион на 7140 кв. м - 1 объект</w:t>
            </w:r>
          </w:p>
        </w:tc>
      </w:tr>
      <w:tr w:rsidR="001964DC" w:rsidRPr="00A132E0" w14:paraId="11546848"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942BD36"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061C1CC" w14:textId="77777777" w:rsidR="001964DC" w:rsidRPr="00A132E0" w:rsidRDefault="001964DC" w:rsidP="00CA3475">
            <w:pPr>
              <w:rPr>
                <w:sz w:val="26"/>
                <w:szCs w:val="26"/>
              </w:rPr>
            </w:pPr>
            <w:r w:rsidRPr="00A132E0">
              <w:rPr>
                <w:sz w:val="26"/>
                <w:szCs w:val="26"/>
              </w:rPr>
              <w:t>спортивная площадка на 7200 кв. м - 1 объект</w:t>
            </w:r>
          </w:p>
        </w:tc>
      </w:tr>
      <w:tr w:rsidR="001964DC" w:rsidRPr="00A132E0" w14:paraId="5E222803"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E315C55"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B02256" w14:textId="77777777" w:rsidR="001964DC" w:rsidRPr="00A132E0" w:rsidRDefault="001964DC" w:rsidP="00CA3475">
            <w:pPr>
              <w:rPr>
                <w:sz w:val="26"/>
                <w:szCs w:val="26"/>
              </w:rPr>
            </w:pPr>
            <w:r w:rsidRPr="00A132E0">
              <w:rPr>
                <w:sz w:val="26"/>
                <w:szCs w:val="26"/>
              </w:rPr>
              <w:t>спортивная площадка на 10950 кв. м - 1 объект</w:t>
            </w:r>
          </w:p>
        </w:tc>
      </w:tr>
      <w:tr w:rsidR="001964DC" w:rsidRPr="00A132E0" w14:paraId="28D44EBA"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F65F525"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7A8885" w14:textId="77777777" w:rsidR="001964DC" w:rsidRPr="00A132E0" w:rsidRDefault="001964DC" w:rsidP="00CA3475">
            <w:pPr>
              <w:rPr>
                <w:sz w:val="26"/>
                <w:szCs w:val="26"/>
              </w:rPr>
            </w:pPr>
            <w:r w:rsidRPr="00A132E0">
              <w:rPr>
                <w:sz w:val="26"/>
                <w:szCs w:val="26"/>
              </w:rPr>
              <w:t>учреждение культуры клубного типа на 880 мест – 1 объект</w:t>
            </w:r>
          </w:p>
        </w:tc>
      </w:tr>
      <w:tr w:rsidR="001964DC" w:rsidRPr="00A132E0" w14:paraId="3A893F30"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3DD0B6F"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0CA7AD" w14:textId="77777777" w:rsidR="001964DC" w:rsidRPr="00A132E0" w:rsidRDefault="001964DC" w:rsidP="00CA3475">
            <w:pPr>
              <w:rPr>
                <w:sz w:val="26"/>
                <w:szCs w:val="26"/>
              </w:rPr>
            </w:pPr>
            <w:r w:rsidRPr="00A132E0">
              <w:rPr>
                <w:sz w:val="26"/>
                <w:szCs w:val="26"/>
              </w:rPr>
              <w:t>музей – 1 объект</w:t>
            </w:r>
          </w:p>
        </w:tc>
      </w:tr>
      <w:tr w:rsidR="001964DC" w:rsidRPr="00A132E0" w14:paraId="244543AC"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E49D5C7"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9B0CC2" w14:textId="77777777" w:rsidR="001964DC" w:rsidRPr="00A132E0" w:rsidRDefault="001964DC" w:rsidP="00CA3475">
            <w:pPr>
              <w:rPr>
                <w:sz w:val="26"/>
                <w:szCs w:val="26"/>
              </w:rPr>
            </w:pPr>
            <w:r w:rsidRPr="00A132E0">
              <w:rPr>
                <w:sz w:val="26"/>
                <w:szCs w:val="26"/>
              </w:rPr>
              <w:t>детская библиотека – 1 объект</w:t>
            </w:r>
          </w:p>
        </w:tc>
      </w:tr>
      <w:tr w:rsidR="001964DC" w:rsidRPr="00A132E0" w14:paraId="464E809C"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041E51E"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AFF7C40" w14:textId="77777777" w:rsidR="001964DC" w:rsidRPr="00A132E0" w:rsidRDefault="001964DC" w:rsidP="00CA3475">
            <w:pPr>
              <w:rPr>
                <w:sz w:val="26"/>
                <w:szCs w:val="26"/>
              </w:rPr>
            </w:pPr>
            <w:r w:rsidRPr="00A132E0">
              <w:rPr>
                <w:sz w:val="26"/>
                <w:szCs w:val="26"/>
              </w:rPr>
              <w:t>общедоступная библиотека – 5 объектов</w:t>
            </w:r>
          </w:p>
        </w:tc>
      </w:tr>
      <w:tr w:rsidR="001964DC" w:rsidRPr="00A132E0" w14:paraId="50675E94"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CA8C6F3"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1E52FCC" w14:textId="77777777" w:rsidR="001964DC" w:rsidRPr="00A132E0" w:rsidRDefault="001964DC" w:rsidP="00CA3475">
            <w:pPr>
              <w:rPr>
                <w:sz w:val="26"/>
                <w:szCs w:val="26"/>
              </w:rPr>
            </w:pPr>
            <w:r w:rsidRPr="00A132E0">
              <w:rPr>
                <w:sz w:val="26"/>
                <w:szCs w:val="26"/>
              </w:rPr>
              <w:t>юношеская библиотека – 1 объект</w:t>
            </w:r>
          </w:p>
        </w:tc>
      </w:tr>
      <w:tr w:rsidR="001964DC" w:rsidRPr="00A132E0" w14:paraId="3C54AF0C"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8A439D2"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4B06E7" w14:textId="77777777" w:rsidR="001964DC" w:rsidRPr="00A132E0" w:rsidRDefault="001964DC" w:rsidP="00CA3475">
            <w:pPr>
              <w:rPr>
                <w:sz w:val="26"/>
                <w:szCs w:val="26"/>
              </w:rPr>
            </w:pPr>
            <w:r w:rsidRPr="00A132E0">
              <w:rPr>
                <w:sz w:val="26"/>
                <w:szCs w:val="26"/>
              </w:rPr>
              <w:t>КНС-1 СКК производительностью 4600 м3/сут – 1 объект</w:t>
            </w:r>
          </w:p>
        </w:tc>
      </w:tr>
      <w:tr w:rsidR="001964DC" w:rsidRPr="00A132E0" w14:paraId="7530E188"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7CC451D"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8436A4" w14:textId="77777777" w:rsidR="001964DC" w:rsidRPr="00A132E0" w:rsidRDefault="001964DC" w:rsidP="00CA3475">
            <w:pPr>
              <w:rPr>
                <w:sz w:val="26"/>
                <w:szCs w:val="26"/>
              </w:rPr>
            </w:pPr>
            <w:r w:rsidRPr="00A132E0">
              <w:rPr>
                <w:sz w:val="26"/>
                <w:szCs w:val="26"/>
              </w:rPr>
              <w:t>КНС производительностью 3600 м3/сут – 1 объект</w:t>
            </w:r>
          </w:p>
        </w:tc>
      </w:tr>
      <w:tr w:rsidR="001964DC" w:rsidRPr="00A132E0" w14:paraId="2A9ECB4A"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F4901D5"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ED84A14" w14:textId="77777777" w:rsidR="001964DC" w:rsidRPr="00A132E0" w:rsidRDefault="001964DC" w:rsidP="00CA3475">
            <w:pPr>
              <w:rPr>
                <w:sz w:val="26"/>
                <w:szCs w:val="26"/>
              </w:rPr>
            </w:pPr>
            <w:r w:rsidRPr="00A132E0">
              <w:rPr>
                <w:sz w:val="26"/>
                <w:szCs w:val="26"/>
              </w:rPr>
              <w:t>КНС-3 город – 1 объект, реконструкция</w:t>
            </w:r>
          </w:p>
        </w:tc>
      </w:tr>
      <w:tr w:rsidR="001964DC" w:rsidRPr="00A132E0" w14:paraId="7118A6EC"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8E9B08C"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26BC75" w14:textId="77777777" w:rsidR="001964DC" w:rsidRPr="00A132E0" w:rsidRDefault="001964DC" w:rsidP="00CA3475">
            <w:pPr>
              <w:rPr>
                <w:sz w:val="26"/>
                <w:szCs w:val="26"/>
              </w:rPr>
            </w:pPr>
            <w:r w:rsidRPr="00A132E0">
              <w:rPr>
                <w:sz w:val="26"/>
                <w:szCs w:val="26"/>
              </w:rPr>
              <w:t>ГКНС – 1 объект, реконструкция</w:t>
            </w:r>
          </w:p>
        </w:tc>
      </w:tr>
      <w:tr w:rsidR="001964DC" w:rsidRPr="00A132E0" w14:paraId="5FE53F1D"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9C8A471"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15974DF" w14:textId="77777777" w:rsidR="001964DC" w:rsidRPr="00A132E0" w:rsidRDefault="001964DC" w:rsidP="00CA3475">
            <w:pPr>
              <w:rPr>
                <w:sz w:val="26"/>
                <w:szCs w:val="26"/>
              </w:rPr>
            </w:pPr>
            <w:r w:rsidRPr="00A132E0">
              <w:rPr>
                <w:sz w:val="26"/>
                <w:szCs w:val="26"/>
              </w:rPr>
              <w:t>КНС-1 поселок – 1 объект, реконструкция</w:t>
            </w:r>
          </w:p>
        </w:tc>
      </w:tr>
      <w:tr w:rsidR="001964DC" w:rsidRPr="00A132E0" w14:paraId="67EDE334"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8B32CE6"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CE7868" w14:textId="77777777" w:rsidR="001964DC" w:rsidRPr="00A132E0" w:rsidRDefault="001964DC" w:rsidP="00CA3475">
            <w:pPr>
              <w:rPr>
                <w:sz w:val="26"/>
                <w:szCs w:val="26"/>
              </w:rPr>
            </w:pPr>
            <w:r w:rsidRPr="00A132E0">
              <w:rPr>
                <w:sz w:val="26"/>
                <w:szCs w:val="26"/>
              </w:rPr>
              <w:t xml:space="preserve">КНС-7 СМП производительностью 8900 м3/сут – 1 объект </w:t>
            </w:r>
          </w:p>
        </w:tc>
      </w:tr>
      <w:tr w:rsidR="001964DC" w:rsidRPr="00A132E0" w14:paraId="4CF4572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C322F4A"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4CE4DB" w14:textId="77777777" w:rsidR="001964DC" w:rsidRPr="00A132E0" w:rsidRDefault="001964DC" w:rsidP="00CA3475">
            <w:pPr>
              <w:rPr>
                <w:sz w:val="26"/>
                <w:szCs w:val="26"/>
              </w:rPr>
            </w:pPr>
            <w:r w:rsidRPr="00A132E0">
              <w:rPr>
                <w:sz w:val="26"/>
                <w:szCs w:val="26"/>
              </w:rPr>
              <w:t>котельная мощностью 3,44 Гкал/ч– 1 объект</w:t>
            </w:r>
          </w:p>
        </w:tc>
      </w:tr>
      <w:tr w:rsidR="001964DC" w:rsidRPr="00A132E0" w14:paraId="38792BB5"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4C0A32C"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D40C2AC" w14:textId="77777777" w:rsidR="001964DC" w:rsidRPr="00A132E0" w:rsidRDefault="001964DC" w:rsidP="00CA3475">
            <w:pPr>
              <w:rPr>
                <w:b/>
                <w:sz w:val="26"/>
                <w:szCs w:val="26"/>
              </w:rPr>
            </w:pPr>
            <w:r w:rsidRPr="00A132E0">
              <w:rPr>
                <w:sz w:val="26"/>
                <w:szCs w:val="26"/>
              </w:rPr>
              <w:t>автозаправочная станция мощностью 6 топливораздаточных колонок – 1 объект</w:t>
            </w:r>
          </w:p>
        </w:tc>
      </w:tr>
      <w:tr w:rsidR="001964DC" w:rsidRPr="00A132E0" w14:paraId="0EF3B028"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B8E95E6"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19558C" w14:textId="77777777" w:rsidR="001964DC" w:rsidRPr="00A132E0" w:rsidRDefault="001964DC" w:rsidP="00CA3475">
            <w:pPr>
              <w:jc w:val="center"/>
              <w:rPr>
                <w:sz w:val="26"/>
                <w:szCs w:val="26"/>
              </w:rPr>
            </w:pPr>
            <w:r w:rsidRPr="00A132E0">
              <w:rPr>
                <w:b/>
                <w:sz w:val="26"/>
                <w:szCs w:val="26"/>
              </w:rPr>
              <w:t>объекты регионального значения</w:t>
            </w:r>
          </w:p>
        </w:tc>
      </w:tr>
      <w:tr w:rsidR="001964DC" w:rsidRPr="00A132E0" w14:paraId="395D7118"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5B9AF45"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F85C182"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1B40AB4C"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0C86987"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38548A5" w14:textId="77777777" w:rsidR="001964DC" w:rsidRPr="00A132E0" w:rsidRDefault="001964DC" w:rsidP="00CA3475">
            <w:pPr>
              <w:rPr>
                <w:sz w:val="26"/>
                <w:szCs w:val="26"/>
              </w:rPr>
            </w:pPr>
            <w:r w:rsidRPr="00A132E0">
              <w:rPr>
                <w:sz w:val="26"/>
                <w:szCs w:val="26"/>
              </w:rPr>
              <w:t>больница на 692 койки – 1 объект</w:t>
            </w:r>
          </w:p>
        </w:tc>
      </w:tr>
      <w:tr w:rsidR="001964DC" w:rsidRPr="00A132E0" w14:paraId="16CABCCD"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AF855C8" w14:textId="77777777" w:rsidR="001964DC" w:rsidRPr="00A132E0" w:rsidRDefault="001964DC" w:rsidP="00CA3475">
            <w:pPr>
              <w:jc w:val="center"/>
              <w:rPr>
                <w:b/>
                <w:sz w:val="26"/>
                <w:szCs w:val="26"/>
              </w:rPr>
            </w:pPr>
            <w:r w:rsidRPr="00A132E0">
              <w:rPr>
                <w:b/>
                <w:sz w:val="26"/>
                <w:szCs w:val="26"/>
              </w:rPr>
              <w:t>2.2</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43FFA4F6" w14:textId="77777777" w:rsidR="001964DC" w:rsidRPr="00A132E0" w:rsidRDefault="001964DC" w:rsidP="00CA3475">
            <w:pPr>
              <w:tabs>
                <w:tab w:val="left" w:pos="993"/>
              </w:tabs>
              <w:autoSpaceDE w:val="0"/>
              <w:autoSpaceDN w:val="0"/>
              <w:adjustRightInd w:val="0"/>
              <w:outlineLvl w:val="0"/>
              <w:rPr>
                <w:b/>
                <w:bCs/>
                <w:i/>
                <w:sz w:val="26"/>
                <w:szCs w:val="26"/>
              </w:rPr>
            </w:pPr>
            <w:r w:rsidRPr="00A132E0">
              <w:rPr>
                <w:b/>
                <w:bCs/>
                <w:i/>
                <w:sz w:val="26"/>
                <w:szCs w:val="26"/>
              </w:rPr>
              <w:t>Зона специализированной общественной застройки</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416839E6" w14:textId="77777777" w:rsidR="001964DC" w:rsidRPr="00A132E0" w:rsidRDefault="001964DC" w:rsidP="00CA3475">
            <w:pPr>
              <w:jc w:val="center"/>
              <w:rPr>
                <w:b/>
                <w:i/>
                <w:sz w:val="26"/>
                <w:szCs w:val="26"/>
              </w:rPr>
            </w:pPr>
            <w:r w:rsidRPr="00A132E0">
              <w:rPr>
                <w:b/>
                <w:i/>
                <w:sz w:val="26"/>
                <w:szCs w:val="26"/>
              </w:rPr>
              <w:t>120,54</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5681FFCD" w14:textId="77777777" w:rsidR="001964DC" w:rsidRPr="00A132E0" w:rsidRDefault="001964DC" w:rsidP="00CA3475">
            <w:pPr>
              <w:jc w:val="center"/>
              <w:rPr>
                <w:sz w:val="26"/>
                <w:szCs w:val="26"/>
              </w:rPr>
            </w:pP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543F2DBE" w14:textId="77777777" w:rsidR="001964DC" w:rsidRPr="00A132E0" w:rsidRDefault="001964DC" w:rsidP="00CA3475">
            <w:pPr>
              <w:jc w:val="center"/>
              <w:rPr>
                <w:sz w:val="26"/>
                <w:szCs w:val="26"/>
              </w:rPr>
            </w:pPr>
          </w:p>
        </w:tc>
      </w:tr>
      <w:tr w:rsidR="001964DC" w:rsidRPr="00A132E0" w14:paraId="0AED0CD2"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AB9B1BA"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E421AF" w14:textId="77777777" w:rsidR="001964DC" w:rsidRPr="00A132E0" w:rsidRDefault="001964DC" w:rsidP="00CA3475">
            <w:pPr>
              <w:jc w:val="center"/>
              <w:rPr>
                <w:sz w:val="26"/>
                <w:szCs w:val="26"/>
              </w:rPr>
            </w:pPr>
            <w:r w:rsidRPr="00A132E0">
              <w:rPr>
                <w:b/>
                <w:sz w:val="26"/>
                <w:szCs w:val="26"/>
              </w:rPr>
              <w:t>объекты местного значения городского округа</w:t>
            </w:r>
          </w:p>
        </w:tc>
      </w:tr>
      <w:tr w:rsidR="001964DC" w:rsidRPr="00A132E0" w14:paraId="22B053F1"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3118A63"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F6D75A"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457DBB2F"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190F986"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C173A2" w14:textId="77777777" w:rsidR="001964DC" w:rsidRPr="00A132E0" w:rsidRDefault="001964DC" w:rsidP="00CA3475">
            <w:pPr>
              <w:rPr>
                <w:sz w:val="26"/>
                <w:szCs w:val="26"/>
              </w:rPr>
            </w:pPr>
            <w:r w:rsidRPr="00A132E0">
              <w:rPr>
                <w:sz w:val="26"/>
                <w:szCs w:val="26"/>
              </w:rPr>
              <w:t>дошкольная образовательная организация на 240 мест – 1 объект</w:t>
            </w:r>
          </w:p>
        </w:tc>
      </w:tr>
      <w:tr w:rsidR="001964DC" w:rsidRPr="00A132E0" w14:paraId="2A75F19E"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382CFCC"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C6A70CB" w14:textId="77777777" w:rsidR="001964DC" w:rsidRPr="00A132E0" w:rsidRDefault="001964DC" w:rsidP="00CA3475">
            <w:pPr>
              <w:rPr>
                <w:sz w:val="26"/>
                <w:szCs w:val="26"/>
              </w:rPr>
            </w:pPr>
            <w:r w:rsidRPr="00A132E0">
              <w:rPr>
                <w:sz w:val="26"/>
                <w:szCs w:val="26"/>
              </w:rPr>
              <w:t>дом детского творчества на 200 мест</w:t>
            </w:r>
          </w:p>
        </w:tc>
      </w:tr>
      <w:tr w:rsidR="001964DC" w:rsidRPr="00A132E0" w14:paraId="4C841BC8"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9C2F406" w14:textId="77777777" w:rsidR="001964DC" w:rsidRPr="00A132E0" w:rsidRDefault="001964DC" w:rsidP="00CA3475">
            <w:pPr>
              <w:jc w:val="center"/>
              <w:rPr>
                <w:b/>
                <w:sz w:val="26"/>
                <w:szCs w:val="26"/>
              </w:rPr>
            </w:pPr>
            <w:r w:rsidRPr="00A132E0">
              <w:rPr>
                <w:b/>
                <w:sz w:val="26"/>
                <w:szCs w:val="26"/>
              </w:rPr>
              <w:t>3</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17183172" w14:textId="77777777" w:rsidR="001964DC" w:rsidRPr="00A132E0" w:rsidRDefault="001964DC" w:rsidP="00CA3475">
            <w:pPr>
              <w:keepNext/>
              <w:keepLines/>
              <w:suppressAutoHyphens/>
              <w:rPr>
                <w:b/>
                <w:sz w:val="26"/>
                <w:szCs w:val="26"/>
              </w:rPr>
            </w:pPr>
            <w:r w:rsidRPr="00A132E0">
              <w:rPr>
                <w:b/>
                <w:sz w:val="26"/>
                <w:szCs w:val="26"/>
              </w:rPr>
              <w:t xml:space="preserve">Производственные зоны, зоны инженерной и транспортной инфраструктур, </w:t>
            </w:r>
            <w:r w:rsidRPr="00A132E0">
              <w:rPr>
                <w:sz w:val="26"/>
                <w:szCs w:val="26"/>
              </w:rPr>
              <w:t>в том числе:</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162D9CC9" w14:textId="77777777" w:rsidR="001964DC" w:rsidRPr="00A132E0" w:rsidRDefault="001964DC" w:rsidP="00CA3475">
            <w:pPr>
              <w:jc w:val="center"/>
              <w:rPr>
                <w:b/>
                <w:sz w:val="26"/>
                <w:szCs w:val="26"/>
              </w:rPr>
            </w:pPr>
            <w:r w:rsidRPr="00A132E0">
              <w:rPr>
                <w:b/>
                <w:sz w:val="26"/>
                <w:szCs w:val="26"/>
              </w:rPr>
              <w:t>2886,93</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6EE49199" w14:textId="77777777" w:rsidR="001964DC" w:rsidRPr="00A132E0" w:rsidRDefault="001964DC" w:rsidP="00CA3475">
            <w:pPr>
              <w:jc w:val="center"/>
              <w:rPr>
                <w:sz w:val="26"/>
                <w:szCs w:val="26"/>
              </w:rPr>
            </w:pPr>
            <w:r w:rsidRPr="00A132E0">
              <w:rPr>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51B29ED4" w14:textId="77777777" w:rsidR="001964DC" w:rsidRPr="00A132E0" w:rsidRDefault="001964DC" w:rsidP="00CA3475">
            <w:pPr>
              <w:jc w:val="center"/>
              <w:rPr>
                <w:sz w:val="26"/>
                <w:szCs w:val="26"/>
              </w:rPr>
            </w:pPr>
            <w:r w:rsidRPr="00A132E0">
              <w:rPr>
                <w:sz w:val="26"/>
                <w:szCs w:val="26"/>
              </w:rPr>
              <w:t>-</w:t>
            </w:r>
          </w:p>
        </w:tc>
      </w:tr>
      <w:tr w:rsidR="001964DC" w:rsidRPr="00A132E0" w14:paraId="4FAF1D54"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32AAFA9" w14:textId="77777777" w:rsidR="001964DC" w:rsidRPr="00A132E0" w:rsidRDefault="001964DC" w:rsidP="00CA3475">
            <w:pPr>
              <w:jc w:val="center"/>
              <w:rPr>
                <w:b/>
                <w:sz w:val="26"/>
                <w:szCs w:val="26"/>
              </w:rPr>
            </w:pPr>
            <w:r w:rsidRPr="00A132E0">
              <w:rPr>
                <w:b/>
                <w:sz w:val="26"/>
                <w:szCs w:val="26"/>
              </w:rPr>
              <w:t>3.1</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17A19E5E" w14:textId="77777777" w:rsidR="001964DC" w:rsidRPr="00A132E0" w:rsidRDefault="001964DC" w:rsidP="00CA3475">
            <w:pPr>
              <w:rPr>
                <w:b/>
                <w:bCs/>
                <w:i/>
                <w:sz w:val="26"/>
                <w:szCs w:val="26"/>
              </w:rPr>
            </w:pPr>
            <w:r w:rsidRPr="00A132E0">
              <w:rPr>
                <w:b/>
                <w:bCs/>
                <w:i/>
                <w:sz w:val="26"/>
                <w:szCs w:val="26"/>
              </w:rPr>
              <w:t>Производственная зона</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2E4549EE" w14:textId="77777777" w:rsidR="001964DC" w:rsidRPr="00A132E0" w:rsidRDefault="001964DC" w:rsidP="00CA3475">
            <w:pPr>
              <w:jc w:val="center"/>
              <w:rPr>
                <w:b/>
                <w:i/>
                <w:sz w:val="26"/>
                <w:szCs w:val="26"/>
              </w:rPr>
            </w:pPr>
            <w:r w:rsidRPr="00A132E0">
              <w:rPr>
                <w:b/>
                <w:i/>
                <w:sz w:val="26"/>
                <w:szCs w:val="26"/>
              </w:rPr>
              <w:t>1109,38</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3331E868" w14:textId="77777777" w:rsidR="001964DC" w:rsidRPr="00A132E0" w:rsidRDefault="001964DC" w:rsidP="00CA3475">
            <w:pPr>
              <w:jc w:val="center"/>
              <w:rPr>
                <w:sz w:val="26"/>
                <w:szCs w:val="26"/>
              </w:rPr>
            </w:pPr>
            <w:r w:rsidRPr="00A132E0">
              <w:rPr>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1CADB96C" w14:textId="77777777" w:rsidR="001964DC" w:rsidRPr="00A132E0" w:rsidRDefault="001964DC" w:rsidP="00CA3475">
            <w:pPr>
              <w:jc w:val="center"/>
              <w:rPr>
                <w:sz w:val="26"/>
                <w:szCs w:val="26"/>
              </w:rPr>
            </w:pPr>
            <w:r w:rsidRPr="00A132E0">
              <w:rPr>
                <w:sz w:val="26"/>
                <w:szCs w:val="26"/>
              </w:rPr>
              <w:t>-</w:t>
            </w:r>
          </w:p>
        </w:tc>
      </w:tr>
      <w:tr w:rsidR="001964DC" w:rsidRPr="00A132E0" w14:paraId="397C615D"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C050918"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3A8E93" w14:textId="77777777" w:rsidR="001964DC" w:rsidRPr="00A132E0" w:rsidRDefault="001964DC" w:rsidP="00CA3475">
            <w:pPr>
              <w:jc w:val="center"/>
              <w:rPr>
                <w:b/>
                <w:sz w:val="26"/>
                <w:szCs w:val="26"/>
              </w:rPr>
            </w:pPr>
            <w:r w:rsidRPr="00A132E0">
              <w:rPr>
                <w:b/>
                <w:sz w:val="26"/>
                <w:szCs w:val="26"/>
              </w:rPr>
              <w:t>объекты местного значения городского округа</w:t>
            </w:r>
          </w:p>
        </w:tc>
      </w:tr>
      <w:tr w:rsidR="001964DC" w:rsidRPr="00A132E0" w14:paraId="1FD284AE"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3AFFCF5"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1882A7B"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64B4306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A38D270"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0EDFA9E" w14:textId="77777777" w:rsidR="001964DC" w:rsidRPr="00A132E0" w:rsidRDefault="001964DC" w:rsidP="00CA3475">
            <w:pPr>
              <w:rPr>
                <w:sz w:val="26"/>
                <w:szCs w:val="26"/>
              </w:rPr>
            </w:pPr>
            <w:r w:rsidRPr="00A132E0">
              <w:rPr>
                <w:sz w:val="26"/>
                <w:szCs w:val="26"/>
              </w:rPr>
              <w:t>котельная БПО мощностью 9,0 Гкал/ч – 1 объект, реконструкция</w:t>
            </w:r>
          </w:p>
        </w:tc>
      </w:tr>
      <w:tr w:rsidR="001964DC" w:rsidRPr="00A132E0" w14:paraId="173AE34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FB1B150"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EC385C" w14:textId="77777777" w:rsidR="001964DC" w:rsidRPr="00A132E0" w:rsidRDefault="001964DC" w:rsidP="00CA3475">
            <w:pPr>
              <w:rPr>
                <w:sz w:val="26"/>
                <w:szCs w:val="26"/>
              </w:rPr>
            </w:pPr>
            <w:r w:rsidRPr="00A132E0">
              <w:rPr>
                <w:sz w:val="26"/>
                <w:szCs w:val="26"/>
              </w:rPr>
              <w:t>котельная КСАТ мощностью 10,0 Гкал/ч – 1 объект, реконструкция</w:t>
            </w:r>
          </w:p>
        </w:tc>
      </w:tr>
      <w:tr w:rsidR="001964DC" w:rsidRPr="00A132E0" w14:paraId="7B753B05"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92E3465"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9CEE78" w14:textId="77777777" w:rsidR="001964DC" w:rsidRPr="00A132E0" w:rsidRDefault="001964DC" w:rsidP="00CA3475">
            <w:pPr>
              <w:rPr>
                <w:sz w:val="26"/>
                <w:szCs w:val="26"/>
              </w:rPr>
            </w:pPr>
            <w:r w:rsidRPr="00A132E0">
              <w:rPr>
                <w:sz w:val="26"/>
                <w:szCs w:val="26"/>
              </w:rPr>
              <w:t>КНС-1 северная – 1 объект, реконструкция</w:t>
            </w:r>
          </w:p>
        </w:tc>
      </w:tr>
      <w:tr w:rsidR="001964DC" w:rsidRPr="00A132E0" w14:paraId="709DB03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B662F51"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32240B" w14:textId="77777777" w:rsidR="001964DC" w:rsidRPr="00A132E0" w:rsidRDefault="001964DC" w:rsidP="00CA3475">
            <w:pPr>
              <w:rPr>
                <w:sz w:val="26"/>
                <w:szCs w:val="26"/>
              </w:rPr>
            </w:pPr>
            <w:r w:rsidRPr="00A132E0">
              <w:rPr>
                <w:sz w:val="26"/>
                <w:szCs w:val="26"/>
              </w:rPr>
              <w:t>КНС-УНИР – 1 объект, реконструкция</w:t>
            </w:r>
          </w:p>
        </w:tc>
      </w:tr>
      <w:tr w:rsidR="001964DC" w:rsidRPr="00A132E0" w14:paraId="44ACBF5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C7EB98C"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A12246" w14:textId="77777777" w:rsidR="001964DC" w:rsidRPr="00A132E0" w:rsidRDefault="001964DC" w:rsidP="00CA3475">
            <w:pPr>
              <w:rPr>
                <w:sz w:val="26"/>
                <w:szCs w:val="26"/>
              </w:rPr>
            </w:pPr>
            <w:r w:rsidRPr="00A132E0">
              <w:rPr>
                <w:sz w:val="26"/>
                <w:szCs w:val="26"/>
              </w:rPr>
              <w:t>инвестиционная площадка в сфере развития агропромышленного комплекса площадью 3,5 га – 1 объект</w:t>
            </w:r>
          </w:p>
        </w:tc>
      </w:tr>
      <w:tr w:rsidR="001964DC" w:rsidRPr="00A132E0" w14:paraId="5BF48011"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235DD6D"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77C707E" w14:textId="77777777" w:rsidR="001964DC" w:rsidRPr="00A132E0" w:rsidRDefault="001964DC" w:rsidP="00CA3475">
            <w:pPr>
              <w:rPr>
                <w:sz w:val="26"/>
                <w:szCs w:val="26"/>
              </w:rPr>
            </w:pPr>
            <w:r w:rsidRPr="00A132E0">
              <w:rPr>
                <w:sz w:val="26"/>
                <w:szCs w:val="26"/>
              </w:rPr>
              <w:t>инвестиционная площадка в сфере развития строительного комплекса площадью 0,4 га – 1 объект</w:t>
            </w:r>
          </w:p>
        </w:tc>
      </w:tr>
      <w:tr w:rsidR="001964DC" w:rsidRPr="00A132E0" w14:paraId="72196EA2"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DE1F467" w14:textId="77777777" w:rsidR="001964DC" w:rsidRPr="00A132E0" w:rsidRDefault="001964DC" w:rsidP="00CA3475">
            <w:pPr>
              <w:jc w:val="center"/>
              <w:rPr>
                <w:b/>
                <w:sz w:val="26"/>
                <w:szCs w:val="26"/>
              </w:rPr>
            </w:pPr>
            <w:r w:rsidRPr="00A132E0">
              <w:rPr>
                <w:b/>
                <w:sz w:val="26"/>
                <w:szCs w:val="26"/>
              </w:rPr>
              <w:t>3.2</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7069E04B" w14:textId="77777777" w:rsidR="001964DC" w:rsidRPr="00A132E0" w:rsidRDefault="001964DC" w:rsidP="00CA3475">
            <w:pPr>
              <w:rPr>
                <w:b/>
                <w:bCs/>
                <w:i/>
                <w:sz w:val="26"/>
                <w:szCs w:val="26"/>
              </w:rPr>
            </w:pPr>
            <w:r w:rsidRPr="00A132E0">
              <w:rPr>
                <w:b/>
                <w:bCs/>
                <w:i/>
                <w:sz w:val="26"/>
                <w:szCs w:val="26"/>
              </w:rPr>
              <w:t>Коммунально-складская зона</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28CE8506" w14:textId="77777777" w:rsidR="001964DC" w:rsidRPr="00A132E0" w:rsidRDefault="001964DC" w:rsidP="00CA3475">
            <w:pPr>
              <w:jc w:val="center"/>
              <w:rPr>
                <w:b/>
                <w:i/>
                <w:sz w:val="26"/>
                <w:szCs w:val="26"/>
              </w:rPr>
            </w:pPr>
            <w:r w:rsidRPr="00A132E0">
              <w:rPr>
                <w:b/>
                <w:i/>
                <w:sz w:val="26"/>
                <w:szCs w:val="26"/>
              </w:rPr>
              <w:t>39,90</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15D200B0" w14:textId="77777777" w:rsidR="001964DC" w:rsidRPr="00A132E0" w:rsidRDefault="001964DC" w:rsidP="00CA3475">
            <w:pPr>
              <w:jc w:val="center"/>
              <w:rPr>
                <w:sz w:val="26"/>
                <w:szCs w:val="26"/>
              </w:rPr>
            </w:pPr>
            <w:r w:rsidRPr="00A132E0">
              <w:rPr>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34711AAF" w14:textId="77777777" w:rsidR="001964DC" w:rsidRPr="00A132E0" w:rsidRDefault="001964DC" w:rsidP="00CA3475">
            <w:pPr>
              <w:jc w:val="center"/>
              <w:rPr>
                <w:sz w:val="26"/>
                <w:szCs w:val="26"/>
              </w:rPr>
            </w:pPr>
            <w:r w:rsidRPr="00A132E0">
              <w:rPr>
                <w:sz w:val="26"/>
                <w:szCs w:val="26"/>
              </w:rPr>
              <w:t>-</w:t>
            </w:r>
          </w:p>
        </w:tc>
      </w:tr>
      <w:tr w:rsidR="001964DC" w:rsidRPr="00A132E0" w14:paraId="15F3832A"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4B62C7E" w14:textId="77777777" w:rsidR="001964DC" w:rsidRPr="00A132E0" w:rsidRDefault="001964DC" w:rsidP="00CA3475">
            <w:pPr>
              <w:jc w:val="center"/>
              <w:rPr>
                <w:b/>
                <w:sz w:val="26"/>
                <w:szCs w:val="26"/>
              </w:rPr>
            </w:pPr>
            <w:r w:rsidRPr="00A132E0">
              <w:rPr>
                <w:b/>
                <w:sz w:val="26"/>
                <w:szCs w:val="26"/>
              </w:rPr>
              <w:t>3.3</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6BD5D07C" w14:textId="77777777" w:rsidR="001964DC" w:rsidRPr="00A132E0" w:rsidRDefault="001964DC" w:rsidP="00CA3475">
            <w:pPr>
              <w:tabs>
                <w:tab w:val="left" w:pos="993"/>
              </w:tabs>
              <w:autoSpaceDE w:val="0"/>
              <w:autoSpaceDN w:val="0"/>
              <w:adjustRightInd w:val="0"/>
              <w:outlineLvl w:val="0"/>
              <w:rPr>
                <w:b/>
                <w:bCs/>
                <w:i/>
                <w:sz w:val="26"/>
                <w:szCs w:val="26"/>
              </w:rPr>
            </w:pPr>
            <w:r w:rsidRPr="00A132E0">
              <w:rPr>
                <w:b/>
                <w:bCs/>
                <w:i/>
                <w:sz w:val="26"/>
                <w:szCs w:val="26"/>
              </w:rPr>
              <w:t>Зона инженерной инфраструктуры</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04AC28C6" w14:textId="77777777" w:rsidR="001964DC" w:rsidRPr="00A132E0" w:rsidRDefault="001964DC" w:rsidP="00CA3475">
            <w:pPr>
              <w:jc w:val="center"/>
              <w:rPr>
                <w:b/>
                <w:i/>
                <w:sz w:val="26"/>
                <w:szCs w:val="26"/>
              </w:rPr>
            </w:pPr>
            <w:r w:rsidRPr="00A132E0">
              <w:rPr>
                <w:b/>
                <w:i/>
                <w:sz w:val="26"/>
                <w:szCs w:val="26"/>
              </w:rPr>
              <w:t>908,32</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5BA4F3FE" w14:textId="77777777" w:rsidR="001964DC" w:rsidRPr="00A132E0" w:rsidRDefault="001964DC" w:rsidP="00CA3475">
            <w:pPr>
              <w:jc w:val="center"/>
              <w:rPr>
                <w:sz w:val="26"/>
                <w:szCs w:val="26"/>
              </w:rPr>
            </w:pPr>
            <w:r w:rsidRPr="00A132E0">
              <w:rPr>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62313CB9" w14:textId="77777777" w:rsidR="001964DC" w:rsidRPr="00A132E0" w:rsidRDefault="001964DC" w:rsidP="00CA3475">
            <w:pPr>
              <w:jc w:val="center"/>
              <w:rPr>
                <w:sz w:val="26"/>
                <w:szCs w:val="26"/>
              </w:rPr>
            </w:pPr>
            <w:r w:rsidRPr="00A132E0">
              <w:rPr>
                <w:sz w:val="26"/>
                <w:szCs w:val="26"/>
              </w:rPr>
              <w:t>-</w:t>
            </w:r>
          </w:p>
        </w:tc>
      </w:tr>
      <w:tr w:rsidR="001964DC" w:rsidRPr="00A132E0" w14:paraId="02C27892"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9FBA2B2"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59D6899" w14:textId="77777777" w:rsidR="001964DC" w:rsidRPr="00A132E0" w:rsidRDefault="001964DC" w:rsidP="00CA3475">
            <w:pPr>
              <w:jc w:val="center"/>
              <w:rPr>
                <w:b/>
                <w:sz w:val="26"/>
                <w:szCs w:val="26"/>
              </w:rPr>
            </w:pPr>
            <w:r w:rsidRPr="00A132E0">
              <w:rPr>
                <w:b/>
                <w:sz w:val="26"/>
                <w:szCs w:val="26"/>
              </w:rPr>
              <w:t>объекты местного значения городского округа</w:t>
            </w:r>
          </w:p>
        </w:tc>
      </w:tr>
      <w:tr w:rsidR="001964DC" w:rsidRPr="00A132E0" w14:paraId="3C1EF1F2"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9983B59"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029BC05"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6C8E5922"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A349A7F"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F17BBDA" w14:textId="77777777" w:rsidR="001964DC" w:rsidRPr="00A132E0" w:rsidRDefault="001964DC" w:rsidP="00CA3475">
            <w:pPr>
              <w:rPr>
                <w:sz w:val="26"/>
                <w:szCs w:val="26"/>
              </w:rPr>
            </w:pPr>
            <w:r w:rsidRPr="00A132E0">
              <w:rPr>
                <w:sz w:val="26"/>
                <w:szCs w:val="26"/>
              </w:rPr>
              <w:t>ПС 35/6 кВ «СКК» – 1 объект</w:t>
            </w:r>
          </w:p>
        </w:tc>
      </w:tr>
      <w:tr w:rsidR="001964DC" w:rsidRPr="00A132E0" w14:paraId="2F05EED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BFE5D5F"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50CE44" w14:textId="77777777" w:rsidR="001964DC" w:rsidRPr="00A132E0" w:rsidRDefault="001964DC" w:rsidP="00CA3475">
            <w:pPr>
              <w:rPr>
                <w:sz w:val="26"/>
                <w:szCs w:val="26"/>
              </w:rPr>
            </w:pPr>
            <w:r w:rsidRPr="00A132E0">
              <w:rPr>
                <w:sz w:val="26"/>
                <w:szCs w:val="26"/>
              </w:rPr>
              <w:t>ПС 35/6 кВ №35 «Поселковая» – 1 объект, реконструкция</w:t>
            </w:r>
          </w:p>
        </w:tc>
      </w:tr>
      <w:tr w:rsidR="001964DC" w:rsidRPr="00A132E0" w14:paraId="65380D0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1A90D78"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767A21" w14:textId="77777777" w:rsidR="001964DC" w:rsidRPr="00A132E0" w:rsidRDefault="001964DC" w:rsidP="00CA3475">
            <w:pPr>
              <w:rPr>
                <w:sz w:val="26"/>
                <w:szCs w:val="26"/>
              </w:rPr>
            </w:pPr>
            <w:r w:rsidRPr="00A132E0">
              <w:rPr>
                <w:sz w:val="26"/>
                <w:szCs w:val="26"/>
              </w:rPr>
              <w:t>котельная мощностью 72 МВт (61,9 Гкал/ч) – 1 объект</w:t>
            </w:r>
          </w:p>
        </w:tc>
      </w:tr>
      <w:tr w:rsidR="001964DC" w:rsidRPr="00A132E0" w14:paraId="4A894352"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2593CA8"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78D4D2" w14:textId="77777777" w:rsidR="001964DC" w:rsidRPr="00A132E0" w:rsidRDefault="001964DC" w:rsidP="00CA3475">
            <w:pPr>
              <w:rPr>
                <w:b/>
                <w:sz w:val="26"/>
                <w:szCs w:val="26"/>
              </w:rPr>
            </w:pPr>
            <w:r w:rsidRPr="00A132E0">
              <w:rPr>
                <w:sz w:val="26"/>
                <w:szCs w:val="26"/>
              </w:rPr>
              <w:t>котельная ВКГМ мощностью 32,5 Гкал/ч – 1 объект, реконструкция</w:t>
            </w:r>
          </w:p>
        </w:tc>
      </w:tr>
      <w:tr w:rsidR="001964DC" w:rsidRPr="00A132E0" w14:paraId="63860F5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EE88220"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8D4B73B" w14:textId="77777777" w:rsidR="001964DC" w:rsidRPr="00A132E0" w:rsidRDefault="001964DC" w:rsidP="00CA3475">
            <w:pPr>
              <w:rPr>
                <w:sz w:val="26"/>
                <w:szCs w:val="26"/>
              </w:rPr>
            </w:pPr>
            <w:r w:rsidRPr="00A132E0">
              <w:rPr>
                <w:sz w:val="26"/>
                <w:szCs w:val="26"/>
              </w:rPr>
              <w:t>КНС-6 город – 1 объект, реконструкция</w:t>
            </w:r>
          </w:p>
        </w:tc>
      </w:tr>
      <w:tr w:rsidR="001964DC" w:rsidRPr="00A132E0" w14:paraId="6703DAB3"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907BD06"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EB540A" w14:textId="77777777" w:rsidR="001964DC" w:rsidRPr="00A132E0" w:rsidRDefault="001964DC" w:rsidP="00CA3475">
            <w:pPr>
              <w:rPr>
                <w:b/>
                <w:sz w:val="26"/>
                <w:szCs w:val="26"/>
              </w:rPr>
            </w:pPr>
            <w:r w:rsidRPr="00A132E0">
              <w:rPr>
                <w:sz w:val="26"/>
                <w:szCs w:val="26"/>
              </w:rPr>
              <w:t>КОС производительностью до 22500 м3/сут – 1 объект, реконструкция</w:t>
            </w:r>
          </w:p>
        </w:tc>
      </w:tr>
      <w:tr w:rsidR="001964DC" w:rsidRPr="00A132E0" w14:paraId="1AFA7F77"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9E9E16B"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C7977EC" w14:textId="77777777" w:rsidR="001964DC" w:rsidRPr="00A132E0" w:rsidRDefault="001964DC" w:rsidP="00CA3475">
            <w:pPr>
              <w:jc w:val="center"/>
              <w:rPr>
                <w:sz w:val="26"/>
                <w:szCs w:val="26"/>
              </w:rPr>
            </w:pPr>
            <w:r w:rsidRPr="00A132E0">
              <w:rPr>
                <w:b/>
                <w:sz w:val="26"/>
                <w:szCs w:val="26"/>
              </w:rPr>
              <w:t>объекты регионального значения</w:t>
            </w:r>
          </w:p>
        </w:tc>
      </w:tr>
      <w:tr w:rsidR="001964DC" w:rsidRPr="00A132E0" w14:paraId="1103335A"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F8ACD5"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0B2E7C" w14:textId="77777777" w:rsidR="001964DC" w:rsidRPr="00A132E0" w:rsidRDefault="001964DC" w:rsidP="00CA3475">
            <w:pPr>
              <w:jc w:val="center"/>
              <w:rPr>
                <w:b/>
                <w:sz w:val="26"/>
                <w:szCs w:val="26"/>
              </w:rPr>
            </w:pPr>
            <w:r w:rsidRPr="00A132E0">
              <w:rPr>
                <w:b/>
                <w:sz w:val="26"/>
                <w:szCs w:val="26"/>
              </w:rPr>
              <w:t>город Когалым</w:t>
            </w:r>
          </w:p>
        </w:tc>
      </w:tr>
      <w:tr w:rsidR="001964DC" w:rsidRPr="00A132E0" w14:paraId="27AFC32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2D5B12D"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FAEF01" w14:textId="77777777" w:rsidR="001964DC" w:rsidRPr="00A132E0" w:rsidRDefault="001964DC" w:rsidP="00CA3475">
            <w:pPr>
              <w:rPr>
                <w:sz w:val="26"/>
                <w:szCs w:val="26"/>
              </w:rPr>
            </w:pPr>
            <w:r w:rsidRPr="00A132E0">
              <w:rPr>
                <w:sz w:val="26"/>
                <w:szCs w:val="26"/>
              </w:rPr>
              <w:t>ПС 110/6 кВ «Орт-Ягун» - 1 объект, реконструкция</w:t>
            </w:r>
          </w:p>
        </w:tc>
      </w:tr>
      <w:tr w:rsidR="001964DC" w:rsidRPr="00A132E0" w14:paraId="3BADF03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CDF1F3E"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BE401A"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2E444745"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AE59F30"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18BE2A" w14:textId="77777777" w:rsidR="001964DC" w:rsidRPr="00A132E0" w:rsidRDefault="001964DC" w:rsidP="00CA3475">
            <w:pPr>
              <w:rPr>
                <w:sz w:val="26"/>
                <w:szCs w:val="26"/>
              </w:rPr>
            </w:pPr>
            <w:r w:rsidRPr="00A132E0">
              <w:rPr>
                <w:sz w:val="26"/>
                <w:szCs w:val="26"/>
              </w:rPr>
              <w:t>ПС 110/35/10 кВ «Инга» - 1 объект, реконструкция</w:t>
            </w:r>
          </w:p>
        </w:tc>
      </w:tr>
      <w:tr w:rsidR="001964DC" w:rsidRPr="00A132E0" w14:paraId="7724D137"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C6EFF35"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413F44" w14:textId="77777777" w:rsidR="001964DC" w:rsidRPr="00A132E0" w:rsidRDefault="001964DC" w:rsidP="00CA3475">
            <w:pPr>
              <w:rPr>
                <w:sz w:val="26"/>
                <w:szCs w:val="26"/>
              </w:rPr>
            </w:pPr>
            <w:r w:rsidRPr="00A132E0">
              <w:rPr>
                <w:sz w:val="26"/>
                <w:szCs w:val="26"/>
              </w:rPr>
              <w:t>ПС 110/35/10 кВ «Южная» - 1 объект, реконструкция</w:t>
            </w:r>
          </w:p>
        </w:tc>
      </w:tr>
      <w:tr w:rsidR="001964DC" w:rsidRPr="00A132E0" w14:paraId="725D0AA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A7B300D"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2EF5357" w14:textId="77777777" w:rsidR="001964DC" w:rsidRPr="00A132E0" w:rsidRDefault="001964DC" w:rsidP="00CA3475">
            <w:pPr>
              <w:rPr>
                <w:b/>
                <w:sz w:val="26"/>
                <w:szCs w:val="26"/>
              </w:rPr>
            </w:pPr>
            <w:r w:rsidRPr="00A132E0">
              <w:rPr>
                <w:sz w:val="26"/>
                <w:szCs w:val="26"/>
              </w:rPr>
              <w:t>антенно-мачтовое сооружение (телевизионный ретранслятор) - 1 объект</w:t>
            </w:r>
          </w:p>
        </w:tc>
      </w:tr>
      <w:tr w:rsidR="001964DC" w:rsidRPr="00A132E0" w14:paraId="40055062"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66F28B2"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1792821" w14:textId="77777777" w:rsidR="001964DC" w:rsidRPr="00A132E0" w:rsidRDefault="001964DC" w:rsidP="00CA3475">
            <w:pPr>
              <w:jc w:val="center"/>
              <w:rPr>
                <w:sz w:val="26"/>
                <w:szCs w:val="26"/>
              </w:rPr>
            </w:pPr>
            <w:r w:rsidRPr="00A132E0">
              <w:rPr>
                <w:b/>
                <w:sz w:val="26"/>
                <w:szCs w:val="26"/>
              </w:rPr>
              <w:t>объекты федерального значения городского округа</w:t>
            </w:r>
          </w:p>
        </w:tc>
      </w:tr>
      <w:tr w:rsidR="001964DC" w:rsidRPr="00A132E0" w14:paraId="2FCB156A"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6E983A3"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6BDB5B"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1FDDF0D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D0157CE"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7923A93" w14:textId="77777777" w:rsidR="001964DC" w:rsidRPr="00A132E0" w:rsidRDefault="001964DC" w:rsidP="00CA3475">
            <w:pPr>
              <w:rPr>
                <w:b/>
                <w:sz w:val="26"/>
                <w:szCs w:val="26"/>
              </w:rPr>
            </w:pPr>
            <w:r w:rsidRPr="00A132E0">
              <w:rPr>
                <w:sz w:val="26"/>
                <w:szCs w:val="26"/>
              </w:rPr>
              <w:t>Головная перекачивающая станция (ГПС) ЛПДС «Апрельская», реконструкция -1 объект</w:t>
            </w:r>
          </w:p>
        </w:tc>
      </w:tr>
      <w:tr w:rsidR="001964DC" w:rsidRPr="00A132E0" w14:paraId="02C02483"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06D6756" w14:textId="77777777" w:rsidR="001964DC" w:rsidRPr="00A132E0" w:rsidRDefault="001964DC" w:rsidP="00CA3475">
            <w:pPr>
              <w:jc w:val="center"/>
              <w:rPr>
                <w:b/>
                <w:sz w:val="26"/>
                <w:szCs w:val="26"/>
              </w:rPr>
            </w:pPr>
            <w:r w:rsidRPr="00A132E0">
              <w:rPr>
                <w:b/>
                <w:sz w:val="26"/>
                <w:szCs w:val="26"/>
              </w:rPr>
              <w:t>3.4</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2022120E" w14:textId="77777777" w:rsidR="001964DC" w:rsidRPr="00A132E0" w:rsidRDefault="001964DC" w:rsidP="00CA3475">
            <w:pPr>
              <w:rPr>
                <w:b/>
                <w:bCs/>
                <w:i/>
                <w:sz w:val="26"/>
                <w:szCs w:val="26"/>
              </w:rPr>
            </w:pPr>
            <w:r w:rsidRPr="00A132E0">
              <w:rPr>
                <w:b/>
                <w:bCs/>
                <w:i/>
                <w:sz w:val="26"/>
                <w:szCs w:val="26"/>
              </w:rPr>
              <w:t>Зона транспортной инфраструктуры</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561B6552" w14:textId="77777777" w:rsidR="001964DC" w:rsidRPr="00A132E0" w:rsidRDefault="001964DC" w:rsidP="00CA3475">
            <w:pPr>
              <w:jc w:val="center"/>
              <w:rPr>
                <w:b/>
                <w:i/>
                <w:sz w:val="26"/>
                <w:szCs w:val="26"/>
              </w:rPr>
            </w:pPr>
            <w:r w:rsidRPr="00A132E0">
              <w:rPr>
                <w:b/>
                <w:i/>
                <w:sz w:val="26"/>
                <w:szCs w:val="26"/>
              </w:rPr>
              <w:t>829,33</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740AEA81" w14:textId="77777777" w:rsidR="001964DC" w:rsidRPr="00A132E0" w:rsidRDefault="001964DC" w:rsidP="00CA3475">
            <w:pPr>
              <w:jc w:val="center"/>
              <w:rPr>
                <w:sz w:val="26"/>
                <w:szCs w:val="26"/>
              </w:rPr>
            </w:pPr>
            <w:r w:rsidRPr="00A132E0">
              <w:rPr>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61D35065" w14:textId="77777777" w:rsidR="001964DC" w:rsidRPr="00A132E0" w:rsidRDefault="001964DC" w:rsidP="00CA3475">
            <w:pPr>
              <w:jc w:val="center"/>
              <w:rPr>
                <w:sz w:val="26"/>
                <w:szCs w:val="26"/>
              </w:rPr>
            </w:pPr>
            <w:r w:rsidRPr="00A132E0">
              <w:rPr>
                <w:sz w:val="26"/>
                <w:szCs w:val="26"/>
              </w:rPr>
              <w:t>-</w:t>
            </w:r>
          </w:p>
        </w:tc>
      </w:tr>
      <w:tr w:rsidR="001964DC" w:rsidRPr="00A132E0" w14:paraId="41341225"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04565B2"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15B28AC" w14:textId="77777777" w:rsidR="001964DC" w:rsidRPr="00A132E0" w:rsidRDefault="001964DC" w:rsidP="00CA3475">
            <w:pPr>
              <w:jc w:val="center"/>
              <w:rPr>
                <w:b/>
                <w:sz w:val="26"/>
                <w:szCs w:val="26"/>
              </w:rPr>
            </w:pPr>
            <w:r w:rsidRPr="00A132E0">
              <w:rPr>
                <w:b/>
                <w:sz w:val="26"/>
                <w:szCs w:val="26"/>
              </w:rPr>
              <w:t>объекты местного значения городского округа</w:t>
            </w:r>
          </w:p>
        </w:tc>
      </w:tr>
      <w:tr w:rsidR="001964DC" w:rsidRPr="00A132E0" w14:paraId="2BDF2134"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5A8F01C"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D100D68"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31CF3AA2"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A099A3D"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D6EE18A" w14:textId="77777777" w:rsidR="001964DC" w:rsidRPr="00A132E0" w:rsidRDefault="001964DC" w:rsidP="00CA3475">
            <w:pPr>
              <w:rPr>
                <w:sz w:val="26"/>
                <w:szCs w:val="26"/>
              </w:rPr>
            </w:pPr>
            <w:r w:rsidRPr="00A132E0">
              <w:rPr>
                <w:sz w:val="26"/>
                <w:szCs w:val="26"/>
              </w:rPr>
              <w:t>АЗС мощностью 6 топливораздаточных колонок – 1 объект</w:t>
            </w:r>
          </w:p>
        </w:tc>
      </w:tr>
      <w:tr w:rsidR="001964DC" w:rsidRPr="00A132E0" w14:paraId="7B33E08E"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60927F9"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4F7477" w14:textId="77777777" w:rsidR="001964DC" w:rsidRPr="00A132E0" w:rsidRDefault="001964DC" w:rsidP="00CA3475">
            <w:pPr>
              <w:rPr>
                <w:sz w:val="26"/>
                <w:szCs w:val="26"/>
              </w:rPr>
            </w:pPr>
            <w:r w:rsidRPr="00A132E0">
              <w:rPr>
                <w:sz w:val="26"/>
                <w:szCs w:val="26"/>
              </w:rPr>
              <w:t>пункт редуцирования газа-5 объектов</w:t>
            </w:r>
          </w:p>
        </w:tc>
      </w:tr>
      <w:tr w:rsidR="001964DC" w:rsidRPr="00A132E0" w14:paraId="5C9A8F31"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03A93EF"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4A047A" w14:textId="77777777" w:rsidR="001964DC" w:rsidRPr="00A132E0" w:rsidRDefault="001964DC" w:rsidP="00CA3475">
            <w:pPr>
              <w:jc w:val="center"/>
              <w:rPr>
                <w:sz w:val="26"/>
                <w:szCs w:val="26"/>
              </w:rPr>
            </w:pPr>
            <w:r w:rsidRPr="00A132E0">
              <w:rPr>
                <w:b/>
                <w:sz w:val="26"/>
                <w:szCs w:val="26"/>
              </w:rPr>
              <w:t>объекты регионального значения</w:t>
            </w:r>
          </w:p>
        </w:tc>
      </w:tr>
      <w:tr w:rsidR="001964DC" w:rsidRPr="00A132E0" w14:paraId="67940F8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0742098"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13403B"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37F69DC7"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62527EE"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A79A688" w14:textId="77777777" w:rsidR="001964DC" w:rsidRPr="00A132E0" w:rsidRDefault="001964DC" w:rsidP="00CA3475">
            <w:pPr>
              <w:rPr>
                <w:sz w:val="26"/>
                <w:szCs w:val="26"/>
              </w:rPr>
            </w:pPr>
            <w:r w:rsidRPr="00A132E0">
              <w:rPr>
                <w:sz w:val="26"/>
                <w:szCs w:val="26"/>
              </w:rPr>
              <w:t>аэропорт (реконструкция) – 1 объект</w:t>
            </w:r>
          </w:p>
        </w:tc>
      </w:tr>
      <w:tr w:rsidR="001964DC" w:rsidRPr="00A132E0" w14:paraId="0CE71D81"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B0FA420" w14:textId="77777777" w:rsidR="001964DC" w:rsidRPr="00A132E0" w:rsidRDefault="001964DC" w:rsidP="00CA3475">
            <w:pPr>
              <w:jc w:val="center"/>
              <w:rPr>
                <w:b/>
                <w:sz w:val="26"/>
                <w:szCs w:val="26"/>
              </w:rPr>
            </w:pPr>
            <w:r w:rsidRPr="00A132E0">
              <w:rPr>
                <w:b/>
                <w:sz w:val="26"/>
                <w:szCs w:val="26"/>
              </w:rPr>
              <w:t>4</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72182861" w14:textId="77777777" w:rsidR="001964DC" w:rsidRPr="00A132E0" w:rsidRDefault="001964DC" w:rsidP="00CA3475">
            <w:pPr>
              <w:rPr>
                <w:b/>
                <w:sz w:val="26"/>
                <w:szCs w:val="26"/>
              </w:rPr>
            </w:pPr>
            <w:r w:rsidRPr="00A132E0">
              <w:rPr>
                <w:b/>
                <w:sz w:val="26"/>
                <w:szCs w:val="26"/>
              </w:rPr>
              <w:t xml:space="preserve">Зоны рекреационного назначения, </w:t>
            </w:r>
            <w:r w:rsidRPr="00A132E0">
              <w:rPr>
                <w:sz w:val="26"/>
                <w:szCs w:val="26"/>
              </w:rPr>
              <w:t>в том числе:</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23D1F964" w14:textId="77777777" w:rsidR="001964DC" w:rsidRPr="00A132E0" w:rsidRDefault="001964DC" w:rsidP="00CA3475">
            <w:pPr>
              <w:jc w:val="center"/>
              <w:rPr>
                <w:b/>
                <w:sz w:val="26"/>
                <w:szCs w:val="26"/>
              </w:rPr>
            </w:pPr>
            <w:r w:rsidRPr="00A132E0">
              <w:rPr>
                <w:b/>
                <w:i/>
                <w:sz w:val="26"/>
                <w:szCs w:val="26"/>
              </w:rPr>
              <w:t>11084,74</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49593763" w14:textId="77777777" w:rsidR="001964DC" w:rsidRPr="00A132E0" w:rsidRDefault="001964DC" w:rsidP="00CA3475">
            <w:pPr>
              <w:jc w:val="center"/>
              <w:rPr>
                <w:sz w:val="26"/>
                <w:szCs w:val="26"/>
              </w:rPr>
            </w:pPr>
            <w:r w:rsidRPr="00A132E0">
              <w:rPr>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7EAEA46E" w14:textId="77777777" w:rsidR="001964DC" w:rsidRPr="00A132E0" w:rsidRDefault="001964DC" w:rsidP="00CA3475">
            <w:pPr>
              <w:jc w:val="center"/>
              <w:rPr>
                <w:sz w:val="26"/>
                <w:szCs w:val="26"/>
              </w:rPr>
            </w:pPr>
            <w:r w:rsidRPr="00A132E0">
              <w:rPr>
                <w:sz w:val="26"/>
                <w:szCs w:val="26"/>
              </w:rPr>
              <w:t>-</w:t>
            </w:r>
          </w:p>
        </w:tc>
      </w:tr>
      <w:tr w:rsidR="001964DC" w:rsidRPr="00A132E0" w14:paraId="662B9ABF" w14:textId="77777777" w:rsidTr="00CA3475">
        <w:trPr>
          <w:cantSplit/>
          <w:trHeight w:val="181"/>
        </w:trPr>
        <w:tc>
          <w:tcPr>
            <w:tcW w:w="396" w:type="pct"/>
            <w:tcBorders>
              <w:top w:val="single" w:sz="4" w:space="0" w:color="auto"/>
              <w:left w:val="single" w:sz="4" w:space="0" w:color="auto"/>
              <w:right w:val="single" w:sz="4" w:space="0" w:color="auto"/>
            </w:tcBorders>
            <w:shd w:val="clear" w:color="auto" w:fill="auto"/>
            <w:vAlign w:val="center"/>
          </w:tcPr>
          <w:p w14:paraId="196395FD" w14:textId="77777777" w:rsidR="001964DC" w:rsidRPr="00A132E0" w:rsidRDefault="001964DC" w:rsidP="00CA3475">
            <w:pPr>
              <w:jc w:val="center"/>
              <w:rPr>
                <w:b/>
                <w:sz w:val="26"/>
                <w:szCs w:val="26"/>
              </w:rPr>
            </w:pPr>
            <w:r w:rsidRPr="00A132E0">
              <w:rPr>
                <w:b/>
                <w:sz w:val="26"/>
                <w:szCs w:val="26"/>
              </w:rPr>
              <w:t>4.1</w:t>
            </w:r>
          </w:p>
        </w:tc>
        <w:tc>
          <w:tcPr>
            <w:tcW w:w="1526" w:type="pct"/>
            <w:tcBorders>
              <w:top w:val="single" w:sz="4" w:space="0" w:color="auto"/>
              <w:left w:val="single" w:sz="4" w:space="0" w:color="auto"/>
              <w:right w:val="single" w:sz="4" w:space="0" w:color="auto"/>
            </w:tcBorders>
            <w:shd w:val="clear" w:color="auto" w:fill="auto"/>
            <w:vAlign w:val="center"/>
          </w:tcPr>
          <w:p w14:paraId="1C7DC043" w14:textId="77777777" w:rsidR="001964DC" w:rsidRPr="00A132E0" w:rsidRDefault="001964DC" w:rsidP="00CA3475">
            <w:pPr>
              <w:rPr>
                <w:b/>
                <w:i/>
                <w:sz w:val="26"/>
                <w:szCs w:val="26"/>
              </w:rPr>
            </w:pPr>
            <w:r w:rsidRPr="00A132E0">
              <w:rPr>
                <w:b/>
                <w:i/>
                <w:sz w:val="26"/>
                <w:szCs w:val="26"/>
              </w:rPr>
              <w:t>Зона отдыха</w:t>
            </w:r>
          </w:p>
        </w:tc>
        <w:tc>
          <w:tcPr>
            <w:tcW w:w="685" w:type="pct"/>
            <w:tcBorders>
              <w:top w:val="single" w:sz="4" w:space="0" w:color="auto"/>
              <w:left w:val="single" w:sz="4" w:space="0" w:color="auto"/>
              <w:right w:val="single" w:sz="4" w:space="0" w:color="auto"/>
            </w:tcBorders>
            <w:shd w:val="clear" w:color="auto" w:fill="auto"/>
            <w:vAlign w:val="center"/>
          </w:tcPr>
          <w:p w14:paraId="1F458A68" w14:textId="77777777" w:rsidR="001964DC" w:rsidRPr="00A132E0" w:rsidRDefault="001964DC" w:rsidP="00CA3475">
            <w:pPr>
              <w:jc w:val="center"/>
              <w:rPr>
                <w:b/>
                <w:i/>
                <w:sz w:val="26"/>
                <w:szCs w:val="26"/>
                <w:lang w:val="en-US"/>
              </w:rPr>
            </w:pPr>
            <w:r w:rsidRPr="00A132E0">
              <w:rPr>
                <w:b/>
                <w:i/>
                <w:sz w:val="26"/>
                <w:szCs w:val="26"/>
                <w:lang w:val="en-US"/>
              </w:rPr>
              <w:t>8,8</w:t>
            </w:r>
          </w:p>
        </w:tc>
        <w:tc>
          <w:tcPr>
            <w:tcW w:w="951" w:type="pct"/>
            <w:tcBorders>
              <w:top w:val="single" w:sz="4" w:space="0" w:color="auto"/>
              <w:left w:val="single" w:sz="4" w:space="0" w:color="auto"/>
              <w:right w:val="single" w:sz="4" w:space="0" w:color="auto"/>
            </w:tcBorders>
            <w:shd w:val="clear" w:color="auto" w:fill="auto"/>
            <w:vAlign w:val="center"/>
          </w:tcPr>
          <w:p w14:paraId="49DB76DF" w14:textId="77777777" w:rsidR="001964DC" w:rsidRPr="00A132E0" w:rsidRDefault="001964DC" w:rsidP="00CA3475">
            <w:pPr>
              <w:jc w:val="center"/>
              <w:rPr>
                <w:i/>
                <w:sz w:val="26"/>
                <w:szCs w:val="26"/>
              </w:rPr>
            </w:pPr>
            <w:r w:rsidRPr="00A132E0">
              <w:rPr>
                <w:i/>
                <w:sz w:val="26"/>
                <w:szCs w:val="26"/>
              </w:rPr>
              <w:t>-</w:t>
            </w:r>
          </w:p>
        </w:tc>
        <w:tc>
          <w:tcPr>
            <w:tcW w:w="1443" w:type="pct"/>
            <w:tcBorders>
              <w:top w:val="single" w:sz="4" w:space="0" w:color="auto"/>
              <w:left w:val="single" w:sz="4" w:space="0" w:color="auto"/>
              <w:right w:val="single" w:sz="4" w:space="0" w:color="auto"/>
            </w:tcBorders>
            <w:shd w:val="clear" w:color="auto" w:fill="auto"/>
            <w:vAlign w:val="center"/>
          </w:tcPr>
          <w:p w14:paraId="036C209B" w14:textId="77777777" w:rsidR="001964DC" w:rsidRPr="00A132E0" w:rsidRDefault="001964DC" w:rsidP="00CA3475">
            <w:pPr>
              <w:jc w:val="center"/>
              <w:rPr>
                <w:i/>
                <w:sz w:val="26"/>
                <w:szCs w:val="26"/>
              </w:rPr>
            </w:pPr>
            <w:r w:rsidRPr="00A132E0">
              <w:rPr>
                <w:i/>
                <w:sz w:val="26"/>
                <w:szCs w:val="26"/>
              </w:rPr>
              <w:t>-</w:t>
            </w:r>
          </w:p>
        </w:tc>
      </w:tr>
      <w:tr w:rsidR="001964DC" w:rsidRPr="00A132E0" w14:paraId="5F093B9A" w14:textId="77777777" w:rsidTr="00CA3475">
        <w:trPr>
          <w:cantSplit/>
          <w:trHeight w:val="181"/>
        </w:trPr>
        <w:tc>
          <w:tcPr>
            <w:tcW w:w="396" w:type="pct"/>
            <w:tcBorders>
              <w:top w:val="single" w:sz="4" w:space="0" w:color="auto"/>
              <w:left w:val="single" w:sz="4" w:space="0" w:color="auto"/>
              <w:right w:val="single" w:sz="4" w:space="0" w:color="auto"/>
            </w:tcBorders>
            <w:shd w:val="clear" w:color="auto" w:fill="auto"/>
            <w:vAlign w:val="center"/>
          </w:tcPr>
          <w:p w14:paraId="31DC7352"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right w:val="single" w:sz="4" w:space="0" w:color="auto"/>
            </w:tcBorders>
            <w:shd w:val="clear" w:color="auto" w:fill="auto"/>
            <w:vAlign w:val="center"/>
          </w:tcPr>
          <w:p w14:paraId="7140D3C6" w14:textId="77777777" w:rsidR="001964DC" w:rsidRPr="00A132E0" w:rsidRDefault="001964DC" w:rsidP="00CA3475">
            <w:pPr>
              <w:jc w:val="center"/>
              <w:rPr>
                <w:sz w:val="26"/>
                <w:szCs w:val="26"/>
              </w:rPr>
            </w:pPr>
            <w:r w:rsidRPr="00A132E0">
              <w:rPr>
                <w:b/>
                <w:sz w:val="26"/>
                <w:szCs w:val="26"/>
              </w:rPr>
              <w:t>объекты местного значения городского округа</w:t>
            </w:r>
          </w:p>
        </w:tc>
      </w:tr>
      <w:tr w:rsidR="001964DC" w:rsidRPr="00A132E0" w14:paraId="7A00757C" w14:textId="77777777" w:rsidTr="00CA3475">
        <w:trPr>
          <w:cantSplit/>
          <w:trHeight w:val="181"/>
        </w:trPr>
        <w:tc>
          <w:tcPr>
            <w:tcW w:w="396" w:type="pct"/>
            <w:tcBorders>
              <w:top w:val="single" w:sz="4" w:space="0" w:color="auto"/>
              <w:left w:val="single" w:sz="4" w:space="0" w:color="auto"/>
              <w:right w:val="single" w:sz="4" w:space="0" w:color="auto"/>
            </w:tcBorders>
            <w:shd w:val="clear" w:color="auto" w:fill="auto"/>
            <w:vAlign w:val="center"/>
          </w:tcPr>
          <w:p w14:paraId="004079B6"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right w:val="single" w:sz="4" w:space="0" w:color="auto"/>
            </w:tcBorders>
            <w:shd w:val="clear" w:color="auto" w:fill="auto"/>
            <w:vAlign w:val="center"/>
          </w:tcPr>
          <w:p w14:paraId="4489EAC6" w14:textId="77777777" w:rsidR="001964DC" w:rsidRPr="00A132E0" w:rsidRDefault="001964DC" w:rsidP="00CA3475">
            <w:pPr>
              <w:jc w:val="center"/>
              <w:rPr>
                <w:sz w:val="26"/>
                <w:szCs w:val="26"/>
              </w:rPr>
            </w:pPr>
            <w:r w:rsidRPr="00A132E0">
              <w:rPr>
                <w:b/>
                <w:sz w:val="26"/>
                <w:szCs w:val="26"/>
              </w:rPr>
              <w:t>г. Когалым</w:t>
            </w:r>
          </w:p>
        </w:tc>
      </w:tr>
      <w:tr w:rsidR="001964DC" w:rsidRPr="00A132E0" w14:paraId="55B983CC" w14:textId="77777777" w:rsidTr="00CA3475">
        <w:trPr>
          <w:cantSplit/>
          <w:trHeight w:val="181"/>
        </w:trPr>
        <w:tc>
          <w:tcPr>
            <w:tcW w:w="396" w:type="pct"/>
            <w:tcBorders>
              <w:top w:val="single" w:sz="4" w:space="0" w:color="auto"/>
              <w:left w:val="single" w:sz="4" w:space="0" w:color="auto"/>
              <w:right w:val="single" w:sz="4" w:space="0" w:color="auto"/>
            </w:tcBorders>
            <w:shd w:val="clear" w:color="auto" w:fill="auto"/>
            <w:vAlign w:val="center"/>
          </w:tcPr>
          <w:p w14:paraId="7EA8102D"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right w:val="single" w:sz="4" w:space="0" w:color="auto"/>
            </w:tcBorders>
            <w:shd w:val="clear" w:color="auto" w:fill="auto"/>
            <w:vAlign w:val="center"/>
          </w:tcPr>
          <w:p w14:paraId="1081918D" w14:textId="77777777" w:rsidR="001964DC" w:rsidRPr="00A132E0" w:rsidRDefault="001964DC" w:rsidP="00CA3475">
            <w:pPr>
              <w:jc w:val="both"/>
              <w:rPr>
                <w:sz w:val="26"/>
                <w:szCs w:val="26"/>
              </w:rPr>
            </w:pPr>
            <w:r w:rsidRPr="00A132E0">
              <w:rPr>
                <w:sz w:val="26"/>
                <w:szCs w:val="26"/>
              </w:rPr>
              <w:t>Инвестиционная площадка в сфере развития туризма и рекреации площадью 6,9 га – 1 объект</w:t>
            </w:r>
          </w:p>
        </w:tc>
      </w:tr>
      <w:tr w:rsidR="001964DC" w:rsidRPr="00A132E0" w14:paraId="4096270D" w14:textId="77777777" w:rsidTr="00CA3475">
        <w:trPr>
          <w:cantSplit/>
          <w:trHeight w:val="194"/>
        </w:trPr>
        <w:tc>
          <w:tcPr>
            <w:tcW w:w="396" w:type="pct"/>
            <w:tcBorders>
              <w:top w:val="single" w:sz="4" w:space="0" w:color="auto"/>
              <w:left w:val="single" w:sz="4" w:space="0" w:color="auto"/>
              <w:right w:val="single" w:sz="4" w:space="0" w:color="auto"/>
            </w:tcBorders>
            <w:shd w:val="clear" w:color="auto" w:fill="auto"/>
            <w:vAlign w:val="center"/>
          </w:tcPr>
          <w:p w14:paraId="4901FE14" w14:textId="77777777" w:rsidR="001964DC" w:rsidRPr="00A132E0" w:rsidRDefault="001964DC" w:rsidP="00CA3475">
            <w:pPr>
              <w:jc w:val="center"/>
              <w:rPr>
                <w:b/>
                <w:sz w:val="26"/>
                <w:szCs w:val="26"/>
              </w:rPr>
            </w:pPr>
            <w:r w:rsidRPr="00A132E0">
              <w:rPr>
                <w:b/>
                <w:sz w:val="26"/>
                <w:szCs w:val="26"/>
              </w:rPr>
              <w:t>4.2</w:t>
            </w:r>
          </w:p>
        </w:tc>
        <w:tc>
          <w:tcPr>
            <w:tcW w:w="1526" w:type="pct"/>
            <w:tcBorders>
              <w:top w:val="single" w:sz="4" w:space="0" w:color="auto"/>
              <w:left w:val="single" w:sz="4" w:space="0" w:color="auto"/>
              <w:right w:val="single" w:sz="4" w:space="0" w:color="auto"/>
            </w:tcBorders>
            <w:shd w:val="clear" w:color="auto" w:fill="auto"/>
            <w:vAlign w:val="center"/>
          </w:tcPr>
          <w:p w14:paraId="6C7D1E5A" w14:textId="77777777" w:rsidR="001964DC" w:rsidRPr="00A132E0" w:rsidRDefault="001964DC" w:rsidP="00CA3475">
            <w:pPr>
              <w:rPr>
                <w:b/>
                <w:i/>
                <w:sz w:val="26"/>
                <w:szCs w:val="26"/>
              </w:rPr>
            </w:pPr>
            <w:r w:rsidRPr="00A132E0">
              <w:rPr>
                <w:b/>
                <w:i/>
                <w:sz w:val="26"/>
                <w:szCs w:val="26"/>
              </w:rPr>
              <w:t>Зона озелененных территорий общего пользования</w:t>
            </w:r>
          </w:p>
        </w:tc>
        <w:tc>
          <w:tcPr>
            <w:tcW w:w="685" w:type="pct"/>
            <w:tcBorders>
              <w:top w:val="single" w:sz="4" w:space="0" w:color="auto"/>
              <w:left w:val="single" w:sz="4" w:space="0" w:color="auto"/>
              <w:right w:val="single" w:sz="4" w:space="0" w:color="auto"/>
            </w:tcBorders>
            <w:shd w:val="clear" w:color="auto" w:fill="auto"/>
            <w:vAlign w:val="center"/>
          </w:tcPr>
          <w:p w14:paraId="170261C7" w14:textId="77777777" w:rsidR="001964DC" w:rsidRPr="00A132E0" w:rsidRDefault="001964DC" w:rsidP="00CA3475">
            <w:pPr>
              <w:jc w:val="center"/>
              <w:rPr>
                <w:b/>
                <w:i/>
                <w:sz w:val="26"/>
                <w:szCs w:val="26"/>
                <w:lang w:val="en-US"/>
              </w:rPr>
            </w:pPr>
            <w:r w:rsidRPr="00A132E0">
              <w:rPr>
                <w:b/>
                <w:i/>
                <w:sz w:val="26"/>
                <w:szCs w:val="26"/>
              </w:rPr>
              <w:t>207,10</w:t>
            </w:r>
          </w:p>
        </w:tc>
        <w:tc>
          <w:tcPr>
            <w:tcW w:w="951" w:type="pct"/>
            <w:tcBorders>
              <w:top w:val="single" w:sz="4" w:space="0" w:color="auto"/>
              <w:left w:val="single" w:sz="4" w:space="0" w:color="auto"/>
              <w:right w:val="single" w:sz="4" w:space="0" w:color="auto"/>
            </w:tcBorders>
            <w:shd w:val="clear" w:color="auto" w:fill="auto"/>
            <w:vAlign w:val="center"/>
          </w:tcPr>
          <w:p w14:paraId="516DC52A" w14:textId="77777777" w:rsidR="001964DC" w:rsidRPr="00A132E0" w:rsidRDefault="001964DC" w:rsidP="00CA3475">
            <w:pPr>
              <w:jc w:val="center"/>
              <w:rPr>
                <w:i/>
                <w:sz w:val="26"/>
                <w:szCs w:val="26"/>
              </w:rPr>
            </w:pPr>
            <w:r w:rsidRPr="00A132E0">
              <w:rPr>
                <w:i/>
                <w:sz w:val="26"/>
                <w:szCs w:val="26"/>
              </w:rPr>
              <w:t>-</w:t>
            </w:r>
          </w:p>
        </w:tc>
        <w:tc>
          <w:tcPr>
            <w:tcW w:w="1443" w:type="pct"/>
            <w:tcBorders>
              <w:top w:val="single" w:sz="4" w:space="0" w:color="auto"/>
              <w:left w:val="single" w:sz="4" w:space="0" w:color="auto"/>
              <w:right w:val="single" w:sz="4" w:space="0" w:color="auto"/>
            </w:tcBorders>
            <w:shd w:val="clear" w:color="auto" w:fill="auto"/>
            <w:vAlign w:val="center"/>
          </w:tcPr>
          <w:p w14:paraId="7B31CD19" w14:textId="77777777" w:rsidR="001964DC" w:rsidRPr="00A132E0" w:rsidRDefault="001964DC" w:rsidP="00CA3475">
            <w:pPr>
              <w:jc w:val="center"/>
              <w:rPr>
                <w:i/>
                <w:sz w:val="26"/>
                <w:szCs w:val="26"/>
              </w:rPr>
            </w:pPr>
            <w:r w:rsidRPr="00A132E0">
              <w:rPr>
                <w:i/>
                <w:sz w:val="26"/>
                <w:szCs w:val="26"/>
              </w:rPr>
              <w:t>-</w:t>
            </w:r>
          </w:p>
        </w:tc>
      </w:tr>
      <w:tr w:rsidR="001964DC" w:rsidRPr="00A132E0" w14:paraId="3CF6B848" w14:textId="77777777" w:rsidTr="00CA3475">
        <w:trPr>
          <w:cantSplit/>
          <w:trHeight w:val="194"/>
        </w:trPr>
        <w:tc>
          <w:tcPr>
            <w:tcW w:w="396" w:type="pct"/>
            <w:tcBorders>
              <w:top w:val="single" w:sz="4" w:space="0" w:color="auto"/>
              <w:left w:val="single" w:sz="4" w:space="0" w:color="auto"/>
              <w:right w:val="single" w:sz="4" w:space="0" w:color="auto"/>
            </w:tcBorders>
            <w:shd w:val="clear" w:color="auto" w:fill="auto"/>
            <w:vAlign w:val="center"/>
          </w:tcPr>
          <w:p w14:paraId="5B64F803"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right w:val="single" w:sz="4" w:space="0" w:color="auto"/>
            </w:tcBorders>
            <w:shd w:val="clear" w:color="auto" w:fill="auto"/>
            <w:vAlign w:val="center"/>
          </w:tcPr>
          <w:p w14:paraId="4B8B6035" w14:textId="77777777" w:rsidR="001964DC" w:rsidRPr="00A132E0" w:rsidRDefault="001964DC" w:rsidP="00CA3475">
            <w:pPr>
              <w:jc w:val="center"/>
              <w:rPr>
                <w:b/>
                <w:sz w:val="26"/>
                <w:szCs w:val="26"/>
              </w:rPr>
            </w:pPr>
            <w:r w:rsidRPr="00A132E0">
              <w:rPr>
                <w:b/>
                <w:sz w:val="26"/>
                <w:szCs w:val="26"/>
              </w:rPr>
              <w:t>объекты местного значения городского округа</w:t>
            </w:r>
          </w:p>
        </w:tc>
      </w:tr>
      <w:tr w:rsidR="001964DC" w:rsidRPr="00A132E0" w14:paraId="25E876C2" w14:textId="77777777" w:rsidTr="00CA3475">
        <w:trPr>
          <w:cantSplit/>
          <w:trHeight w:val="194"/>
        </w:trPr>
        <w:tc>
          <w:tcPr>
            <w:tcW w:w="396" w:type="pct"/>
            <w:tcBorders>
              <w:top w:val="single" w:sz="4" w:space="0" w:color="auto"/>
              <w:left w:val="single" w:sz="4" w:space="0" w:color="auto"/>
              <w:right w:val="single" w:sz="4" w:space="0" w:color="auto"/>
            </w:tcBorders>
            <w:shd w:val="clear" w:color="auto" w:fill="auto"/>
            <w:vAlign w:val="center"/>
          </w:tcPr>
          <w:p w14:paraId="600872A1"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tcBorders>
            <w:shd w:val="clear" w:color="auto" w:fill="auto"/>
            <w:vAlign w:val="center"/>
          </w:tcPr>
          <w:p w14:paraId="3F22677A"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2CA958C6" w14:textId="77777777" w:rsidTr="00CA3475">
        <w:trPr>
          <w:cantSplit/>
          <w:trHeight w:val="194"/>
        </w:trPr>
        <w:tc>
          <w:tcPr>
            <w:tcW w:w="396" w:type="pct"/>
            <w:tcBorders>
              <w:top w:val="single" w:sz="4" w:space="0" w:color="auto"/>
              <w:left w:val="single" w:sz="4" w:space="0" w:color="auto"/>
              <w:right w:val="single" w:sz="4" w:space="0" w:color="auto"/>
            </w:tcBorders>
            <w:shd w:val="clear" w:color="auto" w:fill="auto"/>
            <w:vAlign w:val="center"/>
          </w:tcPr>
          <w:p w14:paraId="6220B63C"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tcBorders>
            <w:shd w:val="clear" w:color="auto" w:fill="auto"/>
            <w:vAlign w:val="center"/>
          </w:tcPr>
          <w:p w14:paraId="1BFBF9C2" w14:textId="77777777" w:rsidR="001964DC" w:rsidRPr="00A132E0" w:rsidRDefault="001964DC" w:rsidP="00CA3475">
            <w:pPr>
              <w:rPr>
                <w:sz w:val="26"/>
                <w:szCs w:val="26"/>
              </w:rPr>
            </w:pPr>
            <w:r w:rsidRPr="00A132E0">
              <w:rPr>
                <w:sz w:val="26"/>
                <w:szCs w:val="26"/>
              </w:rPr>
              <w:t>спортивная площадка на 364 кв. м – 2 объекта</w:t>
            </w:r>
          </w:p>
        </w:tc>
      </w:tr>
      <w:tr w:rsidR="001964DC" w:rsidRPr="00A132E0" w14:paraId="134AB325" w14:textId="77777777" w:rsidTr="00CA3475">
        <w:trPr>
          <w:cantSplit/>
          <w:trHeight w:val="194"/>
        </w:trPr>
        <w:tc>
          <w:tcPr>
            <w:tcW w:w="396" w:type="pct"/>
            <w:tcBorders>
              <w:top w:val="single" w:sz="4" w:space="0" w:color="auto"/>
              <w:left w:val="single" w:sz="4" w:space="0" w:color="auto"/>
              <w:right w:val="single" w:sz="4" w:space="0" w:color="auto"/>
            </w:tcBorders>
            <w:shd w:val="clear" w:color="auto" w:fill="auto"/>
            <w:vAlign w:val="center"/>
          </w:tcPr>
          <w:p w14:paraId="77BF80D6"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tcBorders>
            <w:shd w:val="clear" w:color="auto" w:fill="auto"/>
            <w:vAlign w:val="center"/>
          </w:tcPr>
          <w:p w14:paraId="08BE9AF1" w14:textId="77777777" w:rsidR="001964DC" w:rsidRPr="00A132E0" w:rsidRDefault="001964DC" w:rsidP="00CA3475">
            <w:pPr>
              <w:rPr>
                <w:sz w:val="26"/>
                <w:szCs w:val="26"/>
              </w:rPr>
            </w:pPr>
            <w:r w:rsidRPr="00A132E0">
              <w:rPr>
                <w:sz w:val="26"/>
                <w:szCs w:val="26"/>
              </w:rPr>
              <w:t>спортивная площадка на 2000 кв. м – 1 объект</w:t>
            </w:r>
          </w:p>
        </w:tc>
      </w:tr>
      <w:tr w:rsidR="001964DC" w:rsidRPr="00A132E0" w14:paraId="769317BF" w14:textId="77777777" w:rsidTr="00CA3475">
        <w:trPr>
          <w:cantSplit/>
          <w:trHeight w:val="194"/>
        </w:trPr>
        <w:tc>
          <w:tcPr>
            <w:tcW w:w="396" w:type="pct"/>
            <w:tcBorders>
              <w:top w:val="single" w:sz="4" w:space="0" w:color="auto"/>
              <w:left w:val="single" w:sz="4" w:space="0" w:color="auto"/>
              <w:right w:val="single" w:sz="4" w:space="0" w:color="auto"/>
            </w:tcBorders>
            <w:shd w:val="clear" w:color="auto" w:fill="auto"/>
            <w:vAlign w:val="center"/>
          </w:tcPr>
          <w:p w14:paraId="33C750A2"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tcBorders>
            <w:shd w:val="clear" w:color="auto" w:fill="auto"/>
            <w:vAlign w:val="center"/>
          </w:tcPr>
          <w:p w14:paraId="006D278E" w14:textId="77777777" w:rsidR="001964DC" w:rsidRPr="00A132E0" w:rsidRDefault="001964DC" w:rsidP="00CA3475">
            <w:pPr>
              <w:rPr>
                <w:sz w:val="26"/>
                <w:szCs w:val="26"/>
              </w:rPr>
            </w:pPr>
            <w:r w:rsidRPr="00A132E0">
              <w:rPr>
                <w:sz w:val="26"/>
                <w:szCs w:val="26"/>
              </w:rPr>
              <w:t>спортивная площадка на 2400 кв. м – 1 объект</w:t>
            </w:r>
          </w:p>
        </w:tc>
      </w:tr>
      <w:tr w:rsidR="001964DC" w:rsidRPr="00A132E0" w14:paraId="47C72F23" w14:textId="77777777" w:rsidTr="00CA3475">
        <w:trPr>
          <w:cantSplit/>
          <w:trHeight w:val="194"/>
        </w:trPr>
        <w:tc>
          <w:tcPr>
            <w:tcW w:w="396" w:type="pct"/>
            <w:tcBorders>
              <w:top w:val="single" w:sz="4" w:space="0" w:color="auto"/>
              <w:left w:val="single" w:sz="4" w:space="0" w:color="auto"/>
              <w:right w:val="single" w:sz="4" w:space="0" w:color="auto"/>
            </w:tcBorders>
            <w:shd w:val="clear" w:color="auto" w:fill="auto"/>
            <w:vAlign w:val="center"/>
          </w:tcPr>
          <w:p w14:paraId="0402FE31"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tcBorders>
            <w:shd w:val="clear" w:color="auto" w:fill="auto"/>
            <w:vAlign w:val="center"/>
          </w:tcPr>
          <w:p w14:paraId="01DE49F0" w14:textId="77777777" w:rsidR="001964DC" w:rsidRPr="00A132E0" w:rsidRDefault="001964DC" w:rsidP="00CA3475">
            <w:pPr>
              <w:rPr>
                <w:sz w:val="26"/>
                <w:szCs w:val="26"/>
              </w:rPr>
            </w:pPr>
            <w:r w:rsidRPr="00A132E0">
              <w:rPr>
                <w:sz w:val="26"/>
                <w:szCs w:val="26"/>
              </w:rPr>
              <w:t>КНС-1 город – 1 объект, реконструкция</w:t>
            </w:r>
          </w:p>
        </w:tc>
      </w:tr>
      <w:tr w:rsidR="001964DC" w:rsidRPr="00A132E0" w14:paraId="55A3D50C" w14:textId="77777777" w:rsidTr="00CA3475">
        <w:trPr>
          <w:cantSplit/>
          <w:trHeight w:val="130"/>
        </w:trPr>
        <w:tc>
          <w:tcPr>
            <w:tcW w:w="396" w:type="pct"/>
            <w:tcBorders>
              <w:top w:val="single" w:sz="4" w:space="0" w:color="auto"/>
              <w:left w:val="single" w:sz="4" w:space="0" w:color="auto"/>
              <w:right w:val="single" w:sz="4" w:space="0" w:color="auto"/>
            </w:tcBorders>
            <w:shd w:val="clear" w:color="auto" w:fill="auto"/>
            <w:vAlign w:val="center"/>
          </w:tcPr>
          <w:p w14:paraId="3F683F56" w14:textId="77777777" w:rsidR="001964DC" w:rsidRPr="00A132E0" w:rsidRDefault="001964DC" w:rsidP="00CA3475">
            <w:pPr>
              <w:jc w:val="center"/>
              <w:rPr>
                <w:b/>
                <w:sz w:val="26"/>
                <w:szCs w:val="26"/>
              </w:rPr>
            </w:pPr>
            <w:r w:rsidRPr="00A132E0">
              <w:rPr>
                <w:b/>
                <w:sz w:val="26"/>
                <w:szCs w:val="26"/>
              </w:rPr>
              <w:t>4.3</w:t>
            </w:r>
          </w:p>
        </w:tc>
        <w:tc>
          <w:tcPr>
            <w:tcW w:w="1526" w:type="pct"/>
            <w:tcBorders>
              <w:top w:val="single" w:sz="4" w:space="0" w:color="auto"/>
              <w:left w:val="single" w:sz="4" w:space="0" w:color="auto"/>
              <w:right w:val="single" w:sz="4" w:space="0" w:color="auto"/>
            </w:tcBorders>
            <w:shd w:val="clear" w:color="auto" w:fill="auto"/>
            <w:vAlign w:val="center"/>
          </w:tcPr>
          <w:p w14:paraId="1D52AD1F" w14:textId="77777777" w:rsidR="001964DC" w:rsidRPr="00A132E0" w:rsidRDefault="001964DC" w:rsidP="00CA3475">
            <w:pPr>
              <w:rPr>
                <w:b/>
                <w:i/>
                <w:sz w:val="26"/>
                <w:szCs w:val="26"/>
              </w:rPr>
            </w:pPr>
            <w:r w:rsidRPr="00A132E0">
              <w:rPr>
                <w:b/>
                <w:i/>
                <w:sz w:val="26"/>
                <w:szCs w:val="26"/>
              </w:rPr>
              <w:t>Зона лесов (городские леса)</w:t>
            </w:r>
          </w:p>
        </w:tc>
        <w:tc>
          <w:tcPr>
            <w:tcW w:w="685" w:type="pct"/>
            <w:tcBorders>
              <w:top w:val="single" w:sz="4" w:space="0" w:color="auto"/>
              <w:left w:val="single" w:sz="4" w:space="0" w:color="auto"/>
              <w:right w:val="single" w:sz="4" w:space="0" w:color="auto"/>
            </w:tcBorders>
            <w:shd w:val="clear" w:color="auto" w:fill="auto"/>
            <w:vAlign w:val="center"/>
          </w:tcPr>
          <w:p w14:paraId="07C840CD" w14:textId="77777777" w:rsidR="001964DC" w:rsidRPr="00A132E0" w:rsidRDefault="001964DC" w:rsidP="00CA3475">
            <w:pPr>
              <w:jc w:val="center"/>
              <w:rPr>
                <w:b/>
                <w:i/>
                <w:sz w:val="26"/>
                <w:szCs w:val="26"/>
                <w:lang w:val="en-US"/>
              </w:rPr>
            </w:pPr>
            <w:r w:rsidRPr="00A132E0">
              <w:rPr>
                <w:b/>
                <w:i/>
                <w:sz w:val="26"/>
                <w:szCs w:val="26"/>
                <w:lang w:val="en-US"/>
              </w:rPr>
              <w:t>10685,2</w:t>
            </w:r>
          </w:p>
        </w:tc>
        <w:tc>
          <w:tcPr>
            <w:tcW w:w="951" w:type="pct"/>
            <w:tcBorders>
              <w:top w:val="single" w:sz="4" w:space="0" w:color="auto"/>
              <w:left w:val="single" w:sz="4" w:space="0" w:color="auto"/>
              <w:right w:val="single" w:sz="4" w:space="0" w:color="auto"/>
            </w:tcBorders>
            <w:shd w:val="clear" w:color="auto" w:fill="auto"/>
            <w:vAlign w:val="center"/>
          </w:tcPr>
          <w:p w14:paraId="286AB757" w14:textId="77777777" w:rsidR="001964DC" w:rsidRPr="00A132E0" w:rsidRDefault="001964DC" w:rsidP="00CA3475">
            <w:pPr>
              <w:jc w:val="center"/>
              <w:rPr>
                <w:i/>
                <w:sz w:val="26"/>
                <w:szCs w:val="26"/>
              </w:rPr>
            </w:pPr>
            <w:r w:rsidRPr="00A132E0">
              <w:rPr>
                <w:i/>
                <w:sz w:val="26"/>
                <w:szCs w:val="26"/>
              </w:rPr>
              <w:t>-</w:t>
            </w:r>
          </w:p>
        </w:tc>
        <w:tc>
          <w:tcPr>
            <w:tcW w:w="1443" w:type="pct"/>
            <w:tcBorders>
              <w:top w:val="single" w:sz="4" w:space="0" w:color="auto"/>
              <w:left w:val="single" w:sz="4" w:space="0" w:color="auto"/>
              <w:right w:val="single" w:sz="4" w:space="0" w:color="auto"/>
            </w:tcBorders>
            <w:shd w:val="clear" w:color="auto" w:fill="auto"/>
            <w:vAlign w:val="center"/>
          </w:tcPr>
          <w:p w14:paraId="2108474B" w14:textId="77777777" w:rsidR="001964DC" w:rsidRPr="00A132E0" w:rsidRDefault="001964DC" w:rsidP="00CA3475">
            <w:pPr>
              <w:jc w:val="center"/>
              <w:rPr>
                <w:i/>
                <w:sz w:val="26"/>
                <w:szCs w:val="26"/>
              </w:rPr>
            </w:pPr>
            <w:r w:rsidRPr="00A132E0">
              <w:rPr>
                <w:i/>
                <w:sz w:val="26"/>
                <w:szCs w:val="26"/>
              </w:rPr>
              <w:t>-</w:t>
            </w:r>
          </w:p>
        </w:tc>
      </w:tr>
      <w:tr w:rsidR="001964DC" w:rsidRPr="00A132E0" w14:paraId="2D4552C0" w14:textId="77777777" w:rsidTr="00CA3475">
        <w:trPr>
          <w:cantSplit/>
          <w:trHeight w:val="173"/>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9310E2C"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F9552C" w14:textId="77777777" w:rsidR="001964DC" w:rsidRPr="00A132E0" w:rsidRDefault="001964DC" w:rsidP="00CA3475">
            <w:pPr>
              <w:jc w:val="center"/>
              <w:rPr>
                <w:b/>
                <w:sz w:val="26"/>
                <w:szCs w:val="26"/>
              </w:rPr>
            </w:pPr>
            <w:r w:rsidRPr="00A132E0">
              <w:rPr>
                <w:b/>
                <w:sz w:val="26"/>
                <w:szCs w:val="26"/>
              </w:rPr>
              <w:t>объекты местного значения городского округа</w:t>
            </w:r>
          </w:p>
        </w:tc>
      </w:tr>
      <w:tr w:rsidR="001964DC" w:rsidRPr="00A132E0" w14:paraId="05D96186" w14:textId="77777777" w:rsidTr="00CA3475">
        <w:trPr>
          <w:cantSplit/>
          <w:trHeight w:val="173"/>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7845A74"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8EF1A8" w14:textId="77777777" w:rsidR="001964DC" w:rsidRPr="00A132E0" w:rsidRDefault="001964DC" w:rsidP="00CA3475">
            <w:pPr>
              <w:jc w:val="center"/>
              <w:rPr>
                <w:b/>
                <w:sz w:val="26"/>
                <w:szCs w:val="26"/>
              </w:rPr>
            </w:pPr>
            <w:r w:rsidRPr="00A132E0">
              <w:rPr>
                <w:b/>
                <w:sz w:val="26"/>
                <w:szCs w:val="26"/>
              </w:rPr>
              <w:t>г. Когалым</w:t>
            </w:r>
          </w:p>
        </w:tc>
      </w:tr>
      <w:tr w:rsidR="001964DC" w:rsidRPr="00A132E0" w14:paraId="1B6DCEC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F7EFA96" w14:textId="77777777" w:rsidR="001964DC" w:rsidRPr="00A132E0" w:rsidRDefault="001964DC" w:rsidP="00CA3475">
            <w:pPr>
              <w:jc w:val="center"/>
              <w:rPr>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5605370" w14:textId="77777777" w:rsidR="001964DC" w:rsidRPr="00A132E0" w:rsidRDefault="001964DC" w:rsidP="00CA3475">
            <w:pPr>
              <w:rPr>
                <w:sz w:val="26"/>
                <w:szCs w:val="26"/>
              </w:rPr>
            </w:pPr>
            <w:r w:rsidRPr="00A132E0">
              <w:rPr>
                <w:sz w:val="26"/>
                <w:szCs w:val="26"/>
              </w:rPr>
              <w:t>КНС-2 северная – 1 объект, реконструкция</w:t>
            </w:r>
          </w:p>
        </w:tc>
      </w:tr>
      <w:tr w:rsidR="001964DC" w:rsidRPr="00A132E0" w14:paraId="7C1BD11C"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EA248A9" w14:textId="77777777" w:rsidR="001964DC" w:rsidRPr="00A132E0" w:rsidRDefault="001964DC" w:rsidP="00CA3475">
            <w:pPr>
              <w:jc w:val="center"/>
              <w:rPr>
                <w:b/>
                <w:sz w:val="26"/>
                <w:szCs w:val="26"/>
              </w:rPr>
            </w:pPr>
            <w:r w:rsidRPr="00A132E0">
              <w:rPr>
                <w:b/>
                <w:sz w:val="26"/>
                <w:szCs w:val="26"/>
              </w:rPr>
              <w:t>4.4</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12CA6738" w14:textId="77777777" w:rsidR="001964DC" w:rsidRPr="00A132E0" w:rsidRDefault="001964DC" w:rsidP="00CA3475">
            <w:pPr>
              <w:tabs>
                <w:tab w:val="left" w:pos="993"/>
              </w:tabs>
              <w:autoSpaceDE w:val="0"/>
              <w:autoSpaceDN w:val="0"/>
              <w:adjustRightInd w:val="0"/>
              <w:outlineLvl w:val="0"/>
              <w:rPr>
                <w:b/>
                <w:i/>
                <w:sz w:val="26"/>
                <w:szCs w:val="26"/>
              </w:rPr>
            </w:pPr>
            <w:r w:rsidRPr="00A132E0">
              <w:rPr>
                <w:b/>
                <w:i/>
                <w:sz w:val="26"/>
                <w:szCs w:val="26"/>
              </w:rPr>
              <w:t>Зона рекреационного назначения</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79E6916D" w14:textId="77777777" w:rsidR="001964DC" w:rsidRPr="00A132E0" w:rsidRDefault="001964DC" w:rsidP="00CA3475">
            <w:pPr>
              <w:jc w:val="center"/>
              <w:rPr>
                <w:b/>
                <w:i/>
                <w:sz w:val="26"/>
                <w:szCs w:val="26"/>
              </w:rPr>
            </w:pPr>
            <w:r w:rsidRPr="00A132E0">
              <w:rPr>
                <w:b/>
                <w:i/>
                <w:sz w:val="26"/>
                <w:szCs w:val="26"/>
              </w:rPr>
              <w:t>183,65</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1D660ABF" w14:textId="77777777" w:rsidR="001964DC" w:rsidRPr="00A132E0" w:rsidRDefault="001964DC" w:rsidP="00CA3475">
            <w:pPr>
              <w:jc w:val="center"/>
              <w:rPr>
                <w:b/>
                <w:sz w:val="26"/>
                <w:szCs w:val="26"/>
              </w:rPr>
            </w:pP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6EB6F682" w14:textId="77777777" w:rsidR="001964DC" w:rsidRPr="00A132E0" w:rsidRDefault="001964DC" w:rsidP="00CA3475">
            <w:pPr>
              <w:jc w:val="center"/>
              <w:rPr>
                <w:b/>
                <w:sz w:val="26"/>
                <w:szCs w:val="26"/>
              </w:rPr>
            </w:pPr>
          </w:p>
        </w:tc>
      </w:tr>
      <w:tr w:rsidR="001964DC" w:rsidRPr="00A132E0" w14:paraId="31FF0A2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3210FD" w14:textId="77777777" w:rsidR="001964DC" w:rsidRPr="00A132E0" w:rsidRDefault="001964DC" w:rsidP="00CA3475">
            <w:pPr>
              <w:jc w:val="center"/>
              <w:rPr>
                <w:b/>
                <w:sz w:val="26"/>
                <w:szCs w:val="26"/>
              </w:rPr>
            </w:pPr>
            <w:r w:rsidRPr="00A132E0">
              <w:rPr>
                <w:b/>
                <w:sz w:val="26"/>
                <w:szCs w:val="26"/>
              </w:rPr>
              <w:t>5</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C29073" w14:textId="77777777" w:rsidR="001964DC" w:rsidRPr="00A132E0" w:rsidRDefault="001964DC" w:rsidP="00CA3475">
            <w:pPr>
              <w:rPr>
                <w:b/>
                <w:sz w:val="26"/>
                <w:szCs w:val="26"/>
              </w:rPr>
            </w:pPr>
            <w:r w:rsidRPr="00A132E0">
              <w:rPr>
                <w:b/>
                <w:sz w:val="26"/>
                <w:szCs w:val="26"/>
              </w:rPr>
              <w:t xml:space="preserve">Зоны сельскохозяйственного использования, </w:t>
            </w:r>
            <w:r w:rsidRPr="00A132E0">
              <w:rPr>
                <w:sz w:val="26"/>
                <w:szCs w:val="26"/>
              </w:rPr>
              <w:t>в том числе:</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742C841C" w14:textId="77777777" w:rsidR="001964DC" w:rsidRPr="00A132E0" w:rsidRDefault="001964DC" w:rsidP="00CA3475">
            <w:pPr>
              <w:jc w:val="center"/>
              <w:rPr>
                <w:b/>
                <w:sz w:val="26"/>
                <w:szCs w:val="26"/>
              </w:rPr>
            </w:pPr>
            <w:r w:rsidRPr="00A132E0">
              <w:rPr>
                <w:b/>
                <w:sz w:val="26"/>
                <w:szCs w:val="26"/>
              </w:rPr>
              <w:t>521,58</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6AD51B6F" w14:textId="77777777" w:rsidR="001964DC" w:rsidRPr="00A132E0" w:rsidRDefault="001964DC" w:rsidP="00CA3475">
            <w:pPr>
              <w:jc w:val="center"/>
              <w:rPr>
                <w:b/>
                <w:sz w:val="26"/>
                <w:szCs w:val="26"/>
              </w:rPr>
            </w:pPr>
            <w:r w:rsidRPr="00A132E0">
              <w:rPr>
                <w:b/>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0C8A5582" w14:textId="77777777" w:rsidR="001964DC" w:rsidRPr="00A132E0" w:rsidRDefault="001964DC" w:rsidP="00CA3475">
            <w:pPr>
              <w:jc w:val="center"/>
              <w:rPr>
                <w:b/>
                <w:sz w:val="26"/>
                <w:szCs w:val="26"/>
              </w:rPr>
            </w:pPr>
            <w:r w:rsidRPr="00A132E0">
              <w:rPr>
                <w:b/>
                <w:sz w:val="26"/>
                <w:szCs w:val="26"/>
              </w:rPr>
              <w:t>-</w:t>
            </w:r>
          </w:p>
        </w:tc>
      </w:tr>
      <w:tr w:rsidR="001964DC" w:rsidRPr="00A132E0" w14:paraId="4F025C65" w14:textId="77777777" w:rsidTr="00CA3475">
        <w:trPr>
          <w:cantSplit/>
          <w:trHeight w:val="70"/>
        </w:trPr>
        <w:tc>
          <w:tcPr>
            <w:tcW w:w="396" w:type="pct"/>
            <w:tcBorders>
              <w:top w:val="single" w:sz="4" w:space="0" w:color="auto"/>
              <w:left w:val="single" w:sz="4" w:space="0" w:color="auto"/>
              <w:right w:val="single" w:sz="4" w:space="0" w:color="auto"/>
            </w:tcBorders>
            <w:shd w:val="clear" w:color="auto" w:fill="auto"/>
            <w:vAlign w:val="center"/>
          </w:tcPr>
          <w:p w14:paraId="203587A3" w14:textId="77777777" w:rsidR="001964DC" w:rsidRPr="00A132E0" w:rsidRDefault="001964DC" w:rsidP="00CA3475">
            <w:pPr>
              <w:jc w:val="center"/>
              <w:rPr>
                <w:b/>
                <w:sz w:val="26"/>
                <w:szCs w:val="26"/>
              </w:rPr>
            </w:pPr>
            <w:r w:rsidRPr="00A132E0">
              <w:rPr>
                <w:b/>
                <w:sz w:val="26"/>
                <w:szCs w:val="26"/>
              </w:rPr>
              <w:t>5.1</w:t>
            </w:r>
          </w:p>
        </w:tc>
        <w:tc>
          <w:tcPr>
            <w:tcW w:w="1526" w:type="pct"/>
            <w:tcBorders>
              <w:top w:val="single" w:sz="4" w:space="0" w:color="auto"/>
              <w:left w:val="single" w:sz="4" w:space="0" w:color="auto"/>
              <w:right w:val="single" w:sz="4" w:space="0" w:color="auto"/>
            </w:tcBorders>
            <w:shd w:val="clear" w:color="auto" w:fill="auto"/>
            <w:vAlign w:val="center"/>
          </w:tcPr>
          <w:p w14:paraId="40A1294B" w14:textId="77777777" w:rsidR="001964DC" w:rsidRPr="00A132E0" w:rsidRDefault="001964DC" w:rsidP="00CA3475">
            <w:pPr>
              <w:tabs>
                <w:tab w:val="left" w:pos="993"/>
              </w:tabs>
              <w:autoSpaceDE w:val="0"/>
              <w:autoSpaceDN w:val="0"/>
              <w:adjustRightInd w:val="0"/>
              <w:outlineLvl w:val="0"/>
              <w:rPr>
                <w:b/>
                <w:i/>
                <w:sz w:val="26"/>
                <w:szCs w:val="26"/>
              </w:rPr>
            </w:pPr>
            <w:r w:rsidRPr="00A132E0">
              <w:rPr>
                <w:b/>
                <w:bCs/>
                <w:i/>
                <w:sz w:val="26"/>
                <w:szCs w:val="26"/>
              </w:rPr>
              <w:t>Зона сельскохозяйственных угодий</w:t>
            </w:r>
          </w:p>
        </w:tc>
        <w:tc>
          <w:tcPr>
            <w:tcW w:w="685" w:type="pct"/>
            <w:tcBorders>
              <w:top w:val="single" w:sz="4" w:space="0" w:color="auto"/>
              <w:left w:val="single" w:sz="4" w:space="0" w:color="auto"/>
              <w:right w:val="single" w:sz="4" w:space="0" w:color="auto"/>
            </w:tcBorders>
            <w:shd w:val="clear" w:color="auto" w:fill="auto"/>
            <w:vAlign w:val="center"/>
          </w:tcPr>
          <w:p w14:paraId="01B9FB1D" w14:textId="77777777" w:rsidR="001964DC" w:rsidRPr="00A132E0" w:rsidRDefault="001964DC" w:rsidP="00CA3475">
            <w:pPr>
              <w:jc w:val="center"/>
              <w:rPr>
                <w:b/>
                <w:i/>
                <w:sz w:val="26"/>
                <w:szCs w:val="26"/>
              </w:rPr>
            </w:pPr>
            <w:r w:rsidRPr="00A132E0">
              <w:rPr>
                <w:b/>
                <w:i/>
                <w:sz w:val="26"/>
                <w:szCs w:val="26"/>
              </w:rPr>
              <w:t>9,21</w:t>
            </w:r>
          </w:p>
        </w:tc>
        <w:tc>
          <w:tcPr>
            <w:tcW w:w="951" w:type="pct"/>
            <w:tcBorders>
              <w:top w:val="single" w:sz="4" w:space="0" w:color="auto"/>
              <w:left w:val="single" w:sz="4" w:space="0" w:color="auto"/>
              <w:right w:val="single" w:sz="4" w:space="0" w:color="auto"/>
            </w:tcBorders>
            <w:shd w:val="clear" w:color="auto" w:fill="auto"/>
            <w:vAlign w:val="center"/>
          </w:tcPr>
          <w:p w14:paraId="56E34B58" w14:textId="77777777" w:rsidR="001964DC" w:rsidRPr="00A132E0" w:rsidRDefault="001964DC" w:rsidP="00CA3475">
            <w:pPr>
              <w:jc w:val="center"/>
              <w:rPr>
                <w:i/>
                <w:sz w:val="26"/>
                <w:szCs w:val="26"/>
              </w:rPr>
            </w:pPr>
            <w:r w:rsidRPr="00A132E0">
              <w:rPr>
                <w:i/>
                <w:sz w:val="26"/>
                <w:szCs w:val="26"/>
              </w:rPr>
              <w:t>-</w:t>
            </w:r>
          </w:p>
        </w:tc>
        <w:tc>
          <w:tcPr>
            <w:tcW w:w="1443" w:type="pct"/>
            <w:tcBorders>
              <w:top w:val="single" w:sz="4" w:space="0" w:color="auto"/>
              <w:left w:val="single" w:sz="4" w:space="0" w:color="auto"/>
              <w:right w:val="single" w:sz="4" w:space="0" w:color="auto"/>
            </w:tcBorders>
            <w:shd w:val="clear" w:color="auto" w:fill="auto"/>
            <w:vAlign w:val="center"/>
          </w:tcPr>
          <w:p w14:paraId="68CE5792" w14:textId="77777777" w:rsidR="001964DC" w:rsidRPr="00A132E0" w:rsidRDefault="001964DC" w:rsidP="00CA3475">
            <w:pPr>
              <w:jc w:val="center"/>
              <w:rPr>
                <w:i/>
                <w:sz w:val="26"/>
                <w:szCs w:val="26"/>
              </w:rPr>
            </w:pPr>
            <w:r w:rsidRPr="00A132E0">
              <w:rPr>
                <w:i/>
                <w:sz w:val="26"/>
                <w:szCs w:val="26"/>
              </w:rPr>
              <w:t>-</w:t>
            </w:r>
          </w:p>
        </w:tc>
      </w:tr>
      <w:tr w:rsidR="001964DC" w:rsidRPr="00A132E0" w14:paraId="06C688A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89F7F29" w14:textId="77777777" w:rsidR="001964DC" w:rsidRPr="00A132E0" w:rsidRDefault="001964DC" w:rsidP="00CA3475">
            <w:pPr>
              <w:jc w:val="center"/>
              <w:rPr>
                <w:b/>
                <w:sz w:val="26"/>
                <w:szCs w:val="26"/>
              </w:rPr>
            </w:pPr>
            <w:r w:rsidRPr="00A132E0">
              <w:rPr>
                <w:b/>
                <w:sz w:val="26"/>
                <w:szCs w:val="26"/>
              </w:rPr>
              <w:t>5.2</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09DE1406" w14:textId="77777777" w:rsidR="001964DC" w:rsidRPr="00A132E0" w:rsidRDefault="001964DC" w:rsidP="00CA3475">
            <w:pPr>
              <w:tabs>
                <w:tab w:val="left" w:pos="993"/>
              </w:tabs>
              <w:autoSpaceDE w:val="0"/>
              <w:autoSpaceDN w:val="0"/>
              <w:adjustRightInd w:val="0"/>
              <w:outlineLvl w:val="0"/>
              <w:rPr>
                <w:b/>
                <w:i/>
                <w:sz w:val="26"/>
                <w:szCs w:val="26"/>
              </w:rPr>
            </w:pPr>
            <w:r w:rsidRPr="00A132E0">
              <w:rPr>
                <w:b/>
                <w:bCs/>
                <w:i/>
                <w:sz w:val="26"/>
                <w:szCs w:val="26"/>
              </w:rPr>
              <w:t>Производственная зона сельскохозяйственных предприятий</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27B2F2A3" w14:textId="77777777" w:rsidR="001964DC" w:rsidRPr="00A132E0" w:rsidRDefault="001964DC" w:rsidP="00CA3475">
            <w:pPr>
              <w:jc w:val="center"/>
              <w:rPr>
                <w:b/>
                <w:i/>
                <w:sz w:val="26"/>
                <w:szCs w:val="26"/>
              </w:rPr>
            </w:pPr>
            <w:r w:rsidRPr="00A132E0">
              <w:rPr>
                <w:b/>
                <w:i/>
                <w:sz w:val="26"/>
                <w:szCs w:val="26"/>
              </w:rPr>
              <w:t>27,56</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1713237F" w14:textId="77777777" w:rsidR="001964DC" w:rsidRPr="00A132E0" w:rsidRDefault="001964DC" w:rsidP="00CA3475">
            <w:pPr>
              <w:jc w:val="center"/>
              <w:rPr>
                <w:sz w:val="26"/>
                <w:szCs w:val="26"/>
              </w:rPr>
            </w:pPr>
            <w:r w:rsidRPr="00A132E0">
              <w:rPr>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54456F2A" w14:textId="77777777" w:rsidR="001964DC" w:rsidRPr="00A132E0" w:rsidRDefault="001964DC" w:rsidP="00CA3475">
            <w:pPr>
              <w:jc w:val="center"/>
              <w:rPr>
                <w:sz w:val="26"/>
                <w:szCs w:val="26"/>
              </w:rPr>
            </w:pPr>
            <w:r w:rsidRPr="00A132E0">
              <w:rPr>
                <w:sz w:val="26"/>
                <w:szCs w:val="26"/>
              </w:rPr>
              <w:t>-</w:t>
            </w:r>
          </w:p>
        </w:tc>
      </w:tr>
      <w:tr w:rsidR="001964DC" w:rsidRPr="00A132E0" w14:paraId="16F65EB7"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9756C2D" w14:textId="77777777" w:rsidR="001964DC" w:rsidRPr="00A132E0" w:rsidRDefault="001964DC" w:rsidP="00CA3475">
            <w:pPr>
              <w:jc w:val="center"/>
              <w:rPr>
                <w:b/>
                <w:sz w:val="26"/>
                <w:szCs w:val="26"/>
              </w:rPr>
            </w:pPr>
            <w:r w:rsidRPr="00A132E0">
              <w:rPr>
                <w:b/>
                <w:sz w:val="26"/>
                <w:szCs w:val="26"/>
              </w:rPr>
              <w:t>5.3</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78C3B756" w14:textId="77777777" w:rsidR="001964DC" w:rsidRPr="00A132E0" w:rsidRDefault="001964DC" w:rsidP="00CA3475">
            <w:pPr>
              <w:tabs>
                <w:tab w:val="left" w:pos="993"/>
              </w:tabs>
              <w:autoSpaceDE w:val="0"/>
              <w:autoSpaceDN w:val="0"/>
              <w:adjustRightInd w:val="0"/>
              <w:outlineLvl w:val="0"/>
              <w:rPr>
                <w:b/>
                <w:i/>
                <w:sz w:val="26"/>
                <w:szCs w:val="26"/>
              </w:rPr>
            </w:pPr>
            <w:r w:rsidRPr="00A132E0">
              <w:rPr>
                <w:b/>
                <w:bCs/>
                <w:i/>
                <w:sz w:val="26"/>
                <w:szCs w:val="26"/>
              </w:rPr>
              <w:t>Зона садоводческих или огороднических некоммерческих товариществ</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075D58E7" w14:textId="77777777" w:rsidR="001964DC" w:rsidRPr="00A132E0" w:rsidRDefault="001964DC" w:rsidP="00CA3475">
            <w:pPr>
              <w:jc w:val="center"/>
              <w:rPr>
                <w:b/>
                <w:i/>
                <w:sz w:val="26"/>
                <w:szCs w:val="26"/>
              </w:rPr>
            </w:pPr>
            <w:r w:rsidRPr="00A132E0">
              <w:rPr>
                <w:b/>
                <w:i/>
                <w:sz w:val="26"/>
                <w:szCs w:val="26"/>
              </w:rPr>
              <w:t>484,81</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232856BC" w14:textId="77777777" w:rsidR="001964DC" w:rsidRPr="00A132E0" w:rsidRDefault="001964DC" w:rsidP="00CA3475">
            <w:pPr>
              <w:jc w:val="center"/>
              <w:rPr>
                <w:b/>
                <w:sz w:val="26"/>
                <w:szCs w:val="26"/>
              </w:rPr>
            </w:pPr>
            <w:r w:rsidRPr="00A132E0">
              <w:rPr>
                <w:b/>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5D942257" w14:textId="77777777" w:rsidR="001964DC" w:rsidRPr="00A132E0" w:rsidRDefault="001964DC" w:rsidP="00CA3475">
            <w:pPr>
              <w:jc w:val="center"/>
              <w:rPr>
                <w:b/>
                <w:sz w:val="26"/>
                <w:szCs w:val="26"/>
              </w:rPr>
            </w:pPr>
            <w:r w:rsidRPr="00A132E0">
              <w:rPr>
                <w:b/>
                <w:sz w:val="26"/>
                <w:szCs w:val="26"/>
              </w:rPr>
              <w:t>-</w:t>
            </w:r>
          </w:p>
        </w:tc>
      </w:tr>
      <w:tr w:rsidR="001964DC" w:rsidRPr="00A132E0" w14:paraId="63494F9D"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49C56AB" w14:textId="77777777" w:rsidR="001964DC" w:rsidRPr="00A132E0" w:rsidRDefault="001964DC" w:rsidP="00CA3475">
            <w:pPr>
              <w:jc w:val="center"/>
              <w:rPr>
                <w:b/>
                <w:sz w:val="26"/>
                <w:szCs w:val="26"/>
              </w:rPr>
            </w:pPr>
            <w:r w:rsidRPr="00A132E0">
              <w:rPr>
                <w:b/>
                <w:sz w:val="26"/>
                <w:szCs w:val="26"/>
              </w:rPr>
              <w:t>6</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7CB59CD5" w14:textId="77777777" w:rsidR="001964DC" w:rsidRPr="00A132E0" w:rsidRDefault="001964DC" w:rsidP="00CA3475">
            <w:pPr>
              <w:keepNext/>
              <w:keepLines/>
              <w:suppressAutoHyphens/>
              <w:rPr>
                <w:b/>
                <w:sz w:val="26"/>
                <w:szCs w:val="26"/>
              </w:rPr>
            </w:pPr>
            <w:r w:rsidRPr="00A132E0">
              <w:rPr>
                <w:b/>
                <w:sz w:val="26"/>
                <w:szCs w:val="26"/>
              </w:rPr>
              <w:t>Зоны специального назначения,</w:t>
            </w:r>
          </w:p>
          <w:p w14:paraId="5E4E98DA" w14:textId="77777777" w:rsidR="001964DC" w:rsidRPr="00A132E0" w:rsidRDefault="001964DC" w:rsidP="00CA3475">
            <w:pPr>
              <w:keepNext/>
              <w:keepLines/>
              <w:suppressAutoHyphens/>
              <w:rPr>
                <w:sz w:val="26"/>
                <w:szCs w:val="26"/>
              </w:rPr>
            </w:pPr>
            <w:r w:rsidRPr="00A132E0">
              <w:rPr>
                <w:sz w:val="26"/>
                <w:szCs w:val="26"/>
              </w:rPr>
              <w:t>в том числе:</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084ADE9B" w14:textId="77777777" w:rsidR="001964DC" w:rsidRPr="00A132E0" w:rsidRDefault="001964DC" w:rsidP="00CA3475">
            <w:pPr>
              <w:jc w:val="center"/>
              <w:rPr>
                <w:b/>
                <w:sz w:val="26"/>
                <w:szCs w:val="26"/>
              </w:rPr>
            </w:pPr>
            <w:r w:rsidRPr="00A132E0">
              <w:rPr>
                <w:b/>
                <w:sz w:val="26"/>
                <w:szCs w:val="26"/>
              </w:rPr>
              <w:t>179,14</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3B4A9A01" w14:textId="77777777" w:rsidR="001964DC" w:rsidRPr="00A132E0" w:rsidRDefault="001964DC" w:rsidP="00CA3475">
            <w:pPr>
              <w:jc w:val="center"/>
              <w:rPr>
                <w:i/>
                <w:sz w:val="26"/>
                <w:szCs w:val="26"/>
              </w:rPr>
            </w:pPr>
            <w:r w:rsidRPr="00A132E0">
              <w:rPr>
                <w:i/>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3802ECF5" w14:textId="77777777" w:rsidR="001964DC" w:rsidRPr="00A132E0" w:rsidRDefault="001964DC" w:rsidP="00CA3475">
            <w:pPr>
              <w:jc w:val="center"/>
              <w:rPr>
                <w:i/>
                <w:sz w:val="26"/>
                <w:szCs w:val="26"/>
              </w:rPr>
            </w:pPr>
            <w:r w:rsidRPr="00A132E0">
              <w:rPr>
                <w:i/>
                <w:sz w:val="26"/>
                <w:szCs w:val="26"/>
              </w:rPr>
              <w:t>-</w:t>
            </w:r>
          </w:p>
        </w:tc>
      </w:tr>
      <w:tr w:rsidR="001964DC" w:rsidRPr="00A132E0" w14:paraId="42A2CF0E"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80275C" w14:textId="77777777" w:rsidR="001964DC" w:rsidRPr="00A132E0" w:rsidRDefault="001964DC" w:rsidP="00CA3475">
            <w:pPr>
              <w:jc w:val="center"/>
              <w:rPr>
                <w:b/>
                <w:sz w:val="26"/>
                <w:szCs w:val="26"/>
              </w:rPr>
            </w:pPr>
            <w:r w:rsidRPr="00A132E0">
              <w:rPr>
                <w:b/>
                <w:sz w:val="26"/>
                <w:szCs w:val="26"/>
              </w:rPr>
              <w:t>6.1</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72A86C" w14:textId="77777777" w:rsidR="001964DC" w:rsidRPr="00A132E0" w:rsidRDefault="001964DC" w:rsidP="00CA3475">
            <w:pPr>
              <w:keepNext/>
              <w:keepLines/>
              <w:suppressAutoHyphens/>
              <w:rPr>
                <w:b/>
                <w:i/>
                <w:sz w:val="26"/>
                <w:szCs w:val="26"/>
              </w:rPr>
            </w:pPr>
            <w:r w:rsidRPr="00A132E0">
              <w:rPr>
                <w:b/>
                <w:i/>
                <w:sz w:val="26"/>
                <w:szCs w:val="26"/>
              </w:rPr>
              <w:t>Зона кладбищ</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7AB41351" w14:textId="77777777" w:rsidR="001964DC" w:rsidRPr="00A132E0" w:rsidRDefault="001964DC" w:rsidP="00CA3475">
            <w:pPr>
              <w:jc w:val="center"/>
              <w:rPr>
                <w:b/>
                <w:i/>
                <w:sz w:val="26"/>
                <w:szCs w:val="26"/>
              </w:rPr>
            </w:pPr>
            <w:r w:rsidRPr="00A132E0">
              <w:rPr>
                <w:b/>
                <w:i/>
                <w:sz w:val="26"/>
                <w:szCs w:val="26"/>
              </w:rPr>
              <w:t>11,82</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695613B1" w14:textId="77777777" w:rsidR="001964DC" w:rsidRPr="00A132E0" w:rsidRDefault="001964DC" w:rsidP="00CA3475">
            <w:pPr>
              <w:jc w:val="center"/>
              <w:rPr>
                <w:i/>
                <w:sz w:val="26"/>
                <w:szCs w:val="26"/>
              </w:rPr>
            </w:pPr>
            <w:r w:rsidRPr="00A132E0">
              <w:rPr>
                <w:i/>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263E6483" w14:textId="77777777" w:rsidR="001964DC" w:rsidRPr="00A132E0" w:rsidRDefault="001964DC" w:rsidP="00CA3475">
            <w:pPr>
              <w:jc w:val="center"/>
              <w:rPr>
                <w:i/>
                <w:sz w:val="26"/>
                <w:szCs w:val="26"/>
              </w:rPr>
            </w:pPr>
            <w:r w:rsidRPr="00A132E0">
              <w:rPr>
                <w:i/>
                <w:sz w:val="26"/>
                <w:szCs w:val="26"/>
              </w:rPr>
              <w:t>-</w:t>
            </w:r>
          </w:p>
        </w:tc>
      </w:tr>
      <w:tr w:rsidR="001964DC" w:rsidRPr="00A132E0" w14:paraId="6495A7BC"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AEE2147"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7F8ECA" w14:textId="77777777" w:rsidR="001964DC" w:rsidRPr="00A132E0" w:rsidRDefault="001964DC" w:rsidP="00CA3475">
            <w:pPr>
              <w:jc w:val="center"/>
              <w:rPr>
                <w:i/>
                <w:sz w:val="26"/>
                <w:szCs w:val="26"/>
              </w:rPr>
            </w:pPr>
            <w:r w:rsidRPr="00A132E0">
              <w:rPr>
                <w:b/>
                <w:sz w:val="26"/>
                <w:szCs w:val="26"/>
              </w:rPr>
              <w:t>объекты местного значения городского округа</w:t>
            </w:r>
          </w:p>
        </w:tc>
      </w:tr>
      <w:tr w:rsidR="001964DC" w:rsidRPr="00A132E0" w14:paraId="7B00E93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C50B4A8"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F2F7750" w14:textId="77777777" w:rsidR="001964DC" w:rsidRPr="00A132E0" w:rsidRDefault="001964DC" w:rsidP="00CA3475">
            <w:pPr>
              <w:jc w:val="center"/>
              <w:rPr>
                <w:i/>
                <w:sz w:val="26"/>
                <w:szCs w:val="26"/>
              </w:rPr>
            </w:pPr>
            <w:r w:rsidRPr="00A132E0">
              <w:rPr>
                <w:b/>
                <w:sz w:val="26"/>
                <w:szCs w:val="26"/>
              </w:rPr>
              <w:t>г. Когалым</w:t>
            </w:r>
          </w:p>
        </w:tc>
      </w:tr>
      <w:tr w:rsidR="001964DC" w:rsidRPr="00A132E0" w14:paraId="29B8CEF5"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CFFC2D0"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E18BB1" w14:textId="77777777" w:rsidR="001964DC" w:rsidRPr="00A132E0" w:rsidRDefault="001964DC" w:rsidP="00CA3475">
            <w:pPr>
              <w:rPr>
                <w:sz w:val="26"/>
                <w:szCs w:val="26"/>
              </w:rPr>
            </w:pPr>
            <w:r w:rsidRPr="00A132E0">
              <w:rPr>
                <w:sz w:val="26"/>
                <w:szCs w:val="26"/>
              </w:rPr>
              <w:t>кладбище – 1 объект, реконструкция</w:t>
            </w:r>
          </w:p>
        </w:tc>
      </w:tr>
      <w:tr w:rsidR="001964DC" w:rsidRPr="00A132E0" w14:paraId="385FF16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E855AF" w14:textId="77777777" w:rsidR="001964DC" w:rsidRPr="00A132E0" w:rsidRDefault="001964DC" w:rsidP="00CA3475">
            <w:pPr>
              <w:jc w:val="center"/>
              <w:rPr>
                <w:b/>
                <w:sz w:val="26"/>
                <w:szCs w:val="26"/>
              </w:rPr>
            </w:pPr>
            <w:r w:rsidRPr="00A132E0">
              <w:rPr>
                <w:b/>
                <w:sz w:val="26"/>
                <w:szCs w:val="26"/>
              </w:rPr>
              <w:t>6.2</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BFBC2" w14:textId="77777777" w:rsidR="001964DC" w:rsidRPr="00A132E0" w:rsidRDefault="001964DC" w:rsidP="00CA3475">
            <w:pPr>
              <w:tabs>
                <w:tab w:val="left" w:pos="993"/>
              </w:tabs>
              <w:autoSpaceDE w:val="0"/>
              <w:autoSpaceDN w:val="0"/>
              <w:adjustRightInd w:val="0"/>
              <w:outlineLvl w:val="0"/>
              <w:rPr>
                <w:b/>
                <w:bCs/>
                <w:i/>
                <w:sz w:val="26"/>
                <w:szCs w:val="26"/>
              </w:rPr>
            </w:pPr>
            <w:r w:rsidRPr="00A132E0">
              <w:rPr>
                <w:b/>
                <w:bCs/>
                <w:i/>
                <w:sz w:val="26"/>
                <w:szCs w:val="26"/>
              </w:rPr>
              <w:t>Зона складирования и захоронения отходов</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67660B81" w14:textId="77777777" w:rsidR="001964DC" w:rsidRPr="00A132E0" w:rsidRDefault="001964DC" w:rsidP="00CA3475">
            <w:pPr>
              <w:jc w:val="center"/>
              <w:rPr>
                <w:b/>
                <w:i/>
                <w:sz w:val="26"/>
                <w:szCs w:val="26"/>
              </w:rPr>
            </w:pPr>
            <w:r w:rsidRPr="00A132E0">
              <w:rPr>
                <w:b/>
                <w:i/>
                <w:sz w:val="26"/>
                <w:szCs w:val="26"/>
              </w:rPr>
              <w:t>38,56</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50D43F62" w14:textId="77777777" w:rsidR="001964DC" w:rsidRPr="00A132E0" w:rsidRDefault="001964DC" w:rsidP="00CA3475">
            <w:pPr>
              <w:jc w:val="center"/>
              <w:rPr>
                <w:i/>
                <w:sz w:val="26"/>
                <w:szCs w:val="26"/>
              </w:rPr>
            </w:pPr>
            <w:r w:rsidRPr="00A132E0">
              <w:rPr>
                <w:i/>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7990858A" w14:textId="77777777" w:rsidR="001964DC" w:rsidRPr="00A132E0" w:rsidRDefault="001964DC" w:rsidP="00CA3475">
            <w:pPr>
              <w:jc w:val="center"/>
              <w:rPr>
                <w:i/>
                <w:sz w:val="26"/>
                <w:szCs w:val="26"/>
              </w:rPr>
            </w:pPr>
            <w:r w:rsidRPr="00A132E0">
              <w:rPr>
                <w:i/>
                <w:sz w:val="26"/>
                <w:szCs w:val="26"/>
              </w:rPr>
              <w:t>-</w:t>
            </w:r>
          </w:p>
        </w:tc>
      </w:tr>
      <w:tr w:rsidR="001964DC" w:rsidRPr="00A132E0" w14:paraId="743E8C74"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3BCB00B"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8BA759C" w14:textId="77777777" w:rsidR="001964DC" w:rsidRPr="00A132E0" w:rsidRDefault="001964DC" w:rsidP="00CA3475">
            <w:pPr>
              <w:jc w:val="center"/>
              <w:rPr>
                <w:i/>
                <w:sz w:val="26"/>
                <w:szCs w:val="26"/>
              </w:rPr>
            </w:pPr>
            <w:r w:rsidRPr="00A132E0">
              <w:rPr>
                <w:b/>
                <w:sz w:val="26"/>
                <w:szCs w:val="26"/>
              </w:rPr>
              <w:t>объекты регионального значения</w:t>
            </w:r>
          </w:p>
        </w:tc>
      </w:tr>
      <w:tr w:rsidR="001964DC" w:rsidRPr="00A132E0" w14:paraId="37AF3D90"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E9F337B"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86BA8B" w14:textId="77777777" w:rsidR="001964DC" w:rsidRPr="00A132E0" w:rsidRDefault="001964DC" w:rsidP="00CA3475">
            <w:pPr>
              <w:jc w:val="center"/>
              <w:rPr>
                <w:i/>
                <w:sz w:val="26"/>
                <w:szCs w:val="26"/>
              </w:rPr>
            </w:pPr>
            <w:r w:rsidRPr="00A132E0">
              <w:rPr>
                <w:b/>
                <w:sz w:val="26"/>
                <w:szCs w:val="26"/>
              </w:rPr>
              <w:t>город Когалым</w:t>
            </w:r>
          </w:p>
        </w:tc>
      </w:tr>
      <w:tr w:rsidR="001964DC" w:rsidRPr="00A132E0" w14:paraId="6BB715C6"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8D999B3" w14:textId="77777777" w:rsidR="001964DC" w:rsidRPr="00A132E0" w:rsidRDefault="001964DC" w:rsidP="00CA3475">
            <w:pPr>
              <w:jc w:val="center"/>
              <w:rPr>
                <w:b/>
                <w:sz w:val="26"/>
                <w:szCs w:val="26"/>
              </w:rPr>
            </w:pPr>
          </w:p>
        </w:tc>
        <w:tc>
          <w:tcPr>
            <w:tcW w:w="460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EEA4072" w14:textId="77777777" w:rsidR="001964DC" w:rsidRPr="00A132E0" w:rsidRDefault="001964DC" w:rsidP="00CA3475">
            <w:pPr>
              <w:rPr>
                <w:sz w:val="26"/>
                <w:szCs w:val="26"/>
              </w:rPr>
            </w:pPr>
            <w:r w:rsidRPr="00A132E0">
              <w:rPr>
                <w:sz w:val="26"/>
                <w:szCs w:val="26"/>
              </w:rPr>
              <w:t>межмуниципальный полигон ТБО – 1 объект</w:t>
            </w:r>
          </w:p>
        </w:tc>
      </w:tr>
      <w:tr w:rsidR="001964DC" w:rsidRPr="00A132E0" w14:paraId="7592EFD0"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9CB4E41" w14:textId="77777777" w:rsidR="001964DC" w:rsidRPr="00A132E0" w:rsidRDefault="001964DC" w:rsidP="00CA3475">
            <w:pPr>
              <w:jc w:val="center"/>
              <w:rPr>
                <w:b/>
                <w:sz w:val="26"/>
                <w:szCs w:val="26"/>
              </w:rPr>
            </w:pPr>
            <w:r w:rsidRPr="00A132E0">
              <w:rPr>
                <w:b/>
                <w:sz w:val="26"/>
                <w:szCs w:val="26"/>
              </w:rPr>
              <w:t>6.3</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3786013C" w14:textId="77777777" w:rsidR="001964DC" w:rsidRPr="00A132E0" w:rsidRDefault="001964DC" w:rsidP="00CA3475">
            <w:pPr>
              <w:autoSpaceDE w:val="0"/>
              <w:autoSpaceDN w:val="0"/>
              <w:adjustRightInd w:val="0"/>
              <w:outlineLvl w:val="0"/>
              <w:rPr>
                <w:b/>
                <w:bCs/>
                <w:i/>
                <w:sz w:val="26"/>
                <w:szCs w:val="26"/>
              </w:rPr>
            </w:pPr>
            <w:r w:rsidRPr="00A132E0">
              <w:rPr>
                <w:b/>
                <w:i/>
                <w:sz w:val="26"/>
                <w:szCs w:val="26"/>
              </w:rPr>
              <w:t>Зона озелененных территорий специального назначения</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2AEA2AAC" w14:textId="77777777" w:rsidR="001964DC" w:rsidRPr="00A132E0" w:rsidRDefault="001964DC" w:rsidP="00CA3475">
            <w:pPr>
              <w:jc w:val="center"/>
              <w:rPr>
                <w:b/>
                <w:i/>
                <w:sz w:val="26"/>
                <w:szCs w:val="26"/>
              </w:rPr>
            </w:pPr>
            <w:r w:rsidRPr="00A132E0">
              <w:rPr>
                <w:b/>
                <w:i/>
                <w:sz w:val="26"/>
                <w:szCs w:val="26"/>
              </w:rPr>
              <w:t>128,76</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7473D416" w14:textId="77777777" w:rsidR="001964DC" w:rsidRPr="00A132E0" w:rsidRDefault="001964DC" w:rsidP="00CA3475">
            <w:pPr>
              <w:jc w:val="center"/>
              <w:rPr>
                <w:b/>
                <w:sz w:val="26"/>
                <w:szCs w:val="26"/>
              </w:rPr>
            </w:pPr>
            <w:r w:rsidRPr="00A132E0">
              <w:rPr>
                <w:b/>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1A9C3466" w14:textId="77777777" w:rsidR="001964DC" w:rsidRPr="00A132E0" w:rsidRDefault="001964DC" w:rsidP="00CA3475">
            <w:pPr>
              <w:jc w:val="center"/>
              <w:rPr>
                <w:b/>
                <w:sz w:val="26"/>
                <w:szCs w:val="26"/>
              </w:rPr>
            </w:pPr>
            <w:r w:rsidRPr="00A132E0">
              <w:rPr>
                <w:b/>
                <w:sz w:val="26"/>
                <w:szCs w:val="26"/>
              </w:rPr>
              <w:t>-</w:t>
            </w:r>
          </w:p>
        </w:tc>
      </w:tr>
      <w:tr w:rsidR="001964DC" w:rsidRPr="00A132E0" w14:paraId="260F23B9"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106F8B3" w14:textId="77777777" w:rsidR="001964DC" w:rsidRPr="00A132E0" w:rsidRDefault="001964DC" w:rsidP="00CA3475">
            <w:pPr>
              <w:jc w:val="center"/>
              <w:rPr>
                <w:b/>
                <w:sz w:val="26"/>
                <w:szCs w:val="26"/>
              </w:rPr>
            </w:pPr>
            <w:r w:rsidRPr="00A132E0">
              <w:rPr>
                <w:b/>
                <w:sz w:val="26"/>
                <w:szCs w:val="26"/>
              </w:rPr>
              <w:t>7</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14:paraId="237FA181" w14:textId="77777777" w:rsidR="001964DC" w:rsidRPr="00A132E0" w:rsidRDefault="001964DC" w:rsidP="00CA3475">
            <w:pPr>
              <w:autoSpaceDE w:val="0"/>
              <w:autoSpaceDN w:val="0"/>
              <w:adjustRightInd w:val="0"/>
              <w:outlineLvl w:val="0"/>
              <w:rPr>
                <w:b/>
                <w:bCs/>
                <w:i/>
                <w:sz w:val="26"/>
                <w:szCs w:val="26"/>
              </w:rPr>
            </w:pPr>
            <w:r w:rsidRPr="00A132E0">
              <w:rPr>
                <w:b/>
                <w:bCs/>
                <w:i/>
                <w:sz w:val="26"/>
                <w:szCs w:val="26"/>
              </w:rPr>
              <w:t>Зона акваторий</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7263875C" w14:textId="77777777" w:rsidR="001964DC" w:rsidRPr="00A132E0" w:rsidRDefault="001964DC" w:rsidP="00CA3475">
            <w:pPr>
              <w:jc w:val="center"/>
              <w:rPr>
                <w:b/>
                <w:i/>
                <w:sz w:val="26"/>
                <w:szCs w:val="26"/>
              </w:rPr>
            </w:pPr>
            <w:r w:rsidRPr="00A132E0">
              <w:rPr>
                <w:b/>
                <w:i/>
                <w:sz w:val="26"/>
                <w:szCs w:val="26"/>
              </w:rPr>
              <w:t>1061,52</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6F4CC8C8" w14:textId="77777777" w:rsidR="001964DC" w:rsidRPr="00A132E0" w:rsidRDefault="001964DC" w:rsidP="00CA3475">
            <w:pPr>
              <w:jc w:val="center"/>
              <w:rPr>
                <w:b/>
                <w:sz w:val="26"/>
                <w:szCs w:val="26"/>
              </w:rPr>
            </w:pPr>
            <w:r w:rsidRPr="00A132E0">
              <w:rPr>
                <w:b/>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6FBFA44D" w14:textId="77777777" w:rsidR="001964DC" w:rsidRPr="00A132E0" w:rsidRDefault="001964DC" w:rsidP="00CA3475">
            <w:pPr>
              <w:jc w:val="center"/>
              <w:rPr>
                <w:b/>
                <w:sz w:val="26"/>
                <w:szCs w:val="26"/>
              </w:rPr>
            </w:pPr>
            <w:r w:rsidRPr="00A132E0">
              <w:rPr>
                <w:b/>
                <w:sz w:val="26"/>
                <w:szCs w:val="26"/>
              </w:rPr>
              <w:t>-</w:t>
            </w:r>
          </w:p>
        </w:tc>
      </w:tr>
      <w:tr w:rsidR="001964DC" w:rsidRPr="00A132E0" w14:paraId="119858FB" w14:textId="77777777" w:rsidTr="00CA3475">
        <w:trPr>
          <w:cantSplit/>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DA2C87" w14:textId="77777777" w:rsidR="001964DC" w:rsidRPr="00A132E0" w:rsidRDefault="001964DC" w:rsidP="00CA3475">
            <w:pPr>
              <w:jc w:val="center"/>
              <w:rPr>
                <w:b/>
                <w:sz w:val="26"/>
                <w:szCs w:val="26"/>
              </w:rPr>
            </w:pPr>
            <w:r w:rsidRPr="00A132E0">
              <w:rPr>
                <w:b/>
                <w:sz w:val="26"/>
                <w:szCs w:val="26"/>
              </w:rPr>
              <w:t>8</w:t>
            </w:r>
          </w:p>
        </w:tc>
        <w:tc>
          <w:tcPr>
            <w:tcW w:w="15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EAF2FD" w14:textId="77777777" w:rsidR="001964DC" w:rsidRPr="00A132E0" w:rsidRDefault="001964DC" w:rsidP="00CA3475">
            <w:pPr>
              <w:tabs>
                <w:tab w:val="left" w:pos="993"/>
              </w:tabs>
              <w:autoSpaceDE w:val="0"/>
              <w:autoSpaceDN w:val="0"/>
              <w:adjustRightInd w:val="0"/>
              <w:outlineLvl w:val="0"/>
              <w:rPr>
                <w:b/>
                <w:i/>
                <w:sz w:val="26"/>
                <w:szCs w:val="26"/>
              </w:rPr>
            </w:pPr>
            <w:r w:rsidRPr="00A132E0">
              <w:rPr>
                <w:b/>
                <w:bCs/>
                <w:i/>
                <w:sz w:val="26"/>
                <w:szCs w:val="26"/>
              </w:rPr>
              <w:t>Иные зоны</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41789360" w14:textId="77777777" w:rsidR="001964DC" w:rsidRPr="00A132E0" w:rsidRDefault="001964DC" w:rsidP="00CA3475">
            <w:pPr>
              <w:jc w:val="center"/>
              <w:rPr>
                <w:b/>
                <w:i/>
                <w:sz w:val="26"/>
                <w:szCs w:val="26"/>
              </w:rPr>
            </w:pPr>
            <w:r w:rsidRPr="00A132E0">
              <w:rPr>
                <w:b/>
                <w:i/>
                <w:sz w:val="26"/>
                <w:szCs w:val="26"/>
              </w:rPr>
              <w:t>3480,69</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14:paraId="49BA9DF2" w14:textId="77777777" w:rsidR="001964DC" w:rsidRPr="00A132E0" w:rsidRDefault="001964DC" w:rsidP="00CA3475">
            <w:pPr>
              <w:jc w:val="center"/>
              <w:rPr>
                <w:i/>
                <w:sz w:val="26"/>
                <w:szCs w:val="26"/>
              </w:rPr>
            </w:pPr>
            <w:r w:rsidRPr="00A132E0">
              <w:rPr>
                <w:i/>
                <w:sz w:val="26"/>
                <w:szCs w:val="26"/>
              </w:rPr>
              <w:t>-</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tcPr>
          <w:p w14:paraId="174A1F1D" w14:textId="77777777" w:rsidR="001964DC" w:rsidRPr="00A132E0" w:rsidRDefault="001964DC" w:rsidP="00CA3475">
            <w:pPr>
              <w:jc w:val="center"/>
              <w:rPr>
                <w:i/>
                <w:sz w:val="26"/>
                <w:szCs w:val="26"/>
              </w:rPr>
            </w:pPr>
            <w:r w:rsidRPr="00A132E0">
              <w:rPr>
                <w:i/>
                <w:sz w:val="26"/>
                <w:szCs w:val="26"/>
              </w:rPr>
              <w:t>-</w:t>
            </w:r>
          </w:p>
        </w:tc>
      </w:tr>
    </w:tbl>
    <w:p w14:paraId="1C9A4690" w14:textId="77777777" w:rsidR="001964DC" w:rsidRPr="00A132E0" w:rsidRDefault="001964DC" w:rsidP="001964DC">
      <w:pPr>
        <w:pStyle w:val="S7"/>
        <w:spacing w:before="0" w:after="0"/>
        <w:ind w:firstLine="0"/>
        <w:rPr>
          <w:sz w:val="26"/>
          <w:szCs w:val="26"/>
          <w:lang w:val="ru-RU"/>
        </w:rPr>
      </w:pPr>
    </w:p>
    <w:p w14:paraId="6591D0AF" w14:textId="77777777" w:rsidR="001964DC" w:rsidRPr="00293E51" w:rsidRDefault="001964DC" w:rsidP="001964DC">
      <w:pPr>
        <w:tabs>
          <w:tab w:val="left" w:pos="2880"/>
        </w:tabs>
        <w:jc w:val="center"/>
        <w:rPr>
          <w:sz w:val="32"/>
          <w:szCs w:val="32"/>
        </w:rPr>
      </w:pPr>
    </w:p>
    <w:p w14:paraId="25FFC9A1" w14:textId="77777777" w:rsidR="001964DC" w:rsidRPr="00293E51" w:rsidRDefault="001964DC" w:rsidP="001964DC">
      <w:pPr>
        <w:tabs>
          <w:tab w:val="left" w:pos="2880"/>
        </w:tabs>
        <w:jc w:val="center"/>
        <w:rPr>
          <w:sz w:val="32"/>
          <w:szCs w:val="32"/>
        </w:rPr>
      </w:pPr>
    </w:p>
    <w:p w14:paraId="0AF25619" w14:textId="77777777" w:rsidR="001964DC" w:rsidRPr="002E1A98" w:rsidRDefault="001964DC" w:rsidP="00EF0729">
      <w:pPr>
        <w:widowControl w:val="0"/>
        <w:autoSpaceDE w:val="0"/>
        <w:autoSpaceDN w:val="0"/>
        <w:jc w:val="right"/>
        <w:rPr>
          <w:rFonts w:eastAsia="Calibri"/>
        </w:rPr>
      </w:pPr>
    </w:p>
    <w:sectPr w:rsidR="001964DC" w:rsidRPr="002E1A98" w:rsidSect="001964DC">
      <w:headerReference w:type="default" r:id="rId11"/>
      <w:headerReference w:type="first" r:id="rId12"/>
      <w:pgSz w:w="11906" w:h="16838"/>
      <w:pgMar w:top="567" w:right="2552"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C2800" w14:textId="77777777" w:rsidR="00180B86" w:rsidRDefault="00180B86">
      <w:r>
        <w:separator/>
      </w:r>
    </w:p>
  </w:endnote>
  <w:endnote w:type="continuationSeparator" w:id="0">
    <w:p w14:paraId="207664C8" w14:textId="77777777" w:rsidR="00180B86" w:rsidRDefault="00180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Liberation Serif">
    <w:altName w:val="Times New Roman"/>
    <w:charset w:val="CC"/>
    <w:family w:val="roman"/>
    <w:pitch w:val="variable"/>
    <w:sig w:usb0="00000001" w:usb1="5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126C9" w14:textId="77777777" w:rsidR="00180B86" w:rsidRDefault="00180B86">
      <w:r>
        <w:separator/>
      </w:r>
    </w:p>
  </w:footnote>
  <w:footnote w:type="continuationSeparator" w:id="0">
    <w:p w14:paraId="10884590" w14:textId="77777777" w:rsidR="00180B86" w:rsidRDefault="00180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510679"/>
      <w:docPartObj>
        <w:docPartGallery w:val="Page Numbers (Top of Page)"/>
        <w:docPartUnique/>
      </w:docPartObj>
    </w:sdtPr>
    <w:sdtEndPr/>
    <w:sdtContent>
      <w:p w14:paraId="063C0416" w14:textId="77777777" w:rsidR="00CA3475" w:rsidRPr="000D19FE" w:rsidRDefault="00CA3475" w:rsidP="00CA3475">
        <w:pPr>
          <w:pStyle w:val="af1"/>
          <w:jc w:val="center"/>
        </w:pPr>
        <w:r w:rsidRPr="000D19FE">
          <w:fldChar w:fldCharType="begin"/>
        </w:r>
        <w:r w:rsidRPr="000D19FE">
          <w:instrText>PAGE   \* MERGEFORMAT</w:instrText>
        </w:r>
        <w:r w:rsidRPr="000D19FE">
          <w:fldChar w:fldCharType="separate"/>
        </w:r>
        <w:r>
          <w:rPr>
            <w:noProof/>
          </w:rPr>
          <w:t>5</w:t>
        </w:r>
        <w:r w:rsidRPr="000D19FE">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884391"/>
      <w:docPartObj>
        <w:docPartGallery w:val="Page Numbers (Top of Page)"/>
        <w:docPartUnique/>
      </w:docPartObj>
    </w:sdtPr>
    <w:sdtEndPr/>
    <w:sdtContent>
      <w:p w14:paraId="5BC9C9DF" w14:textId="13B5E0B5" w:rsidR="00CA3475" w:rsidRDefault="00CA3475">
        <w:pPr>
          <w:pStyle w:val="af1"/>
          <w:jc w:val="center"/>
        </w:pPr>
        <w:r>
          <w:fldChar w:fldCharType="begin"/>
        </w:r>
        <w:r>
          <w:instrText>PAGE   \* MERGEFORMAT</w:instrText>
        </w:r>
        <w:r>
          <w:fldChar w:fldCharType="separate"/>
        </w:r>
        <w:r w:rsidR="00E23847">
          <w:rPr>
            <w:noProof/>
          </w:rPr>
          <w:t>3</w:t>
        </w:r>
        <w:r>
          <w:fldChar w:fldCharType="end"/>
        </w:r>
      </w:p>
    </w:sdtContent>
  </w:sdt>
  <w:p w14:paraId="7ECD606B" w14:textId="2E638A2C" w:rsidR="00CA3475" w:rsidRDefault="00CA3475" w:rsidP="00CA3475">
    <w:pPr>
      <w:pStyle w:val="af1"/>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00487"/>
      <w:docPartObj>
        <w:docPartGallery w:val="Page Numbers (Top of Page)"/>
        <w:docPartUnique/>
      </w:docPartObj>
    </w:sdtPr>
    <w:sdtEndPr/>
    <w:sdtContent>
      <w:p w14:paraId="36F6445D" w14:textId="765E43BB" w:rsidR="00CA3475" w:rsidRDefault="00CA3475" w:rsidP="00627821">
        <w:pPr>
          <w:pStyle w:val="af1"/>
          <w:jc w:val="center"/>
        </w:pPr>
        <w:r>
          <w:fldChar w:fldCharType="begin"/>
        </w:r>
        <w:r>
          <w:instrText>PAGE   \* MERGEFORMAT</w:instrText>
        </w:r>
        <w:r>
          <w:fldChar w:fldCharType="separate"/>
        </w:r>
        <w:r w:rsidR="00E23847">
          <w:rPr>
            <w:noProof/>
          </w:rPr>
          <w:t>18</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82486"/>
      <w:docPartObj>
        <w:docPartGallery w:val="Page Numbers (Top of Page)"/>
        <w:docPartUnique/>
      </w:docPartObj>
    </w:sdtPr>
    <w:sdtEndPr/>
    <w:sdtContent>
      <w:p w14:paraId="1D1AC4C7" w14:textId="02FF74F6" w:rsidR="00CA3475" w:rsidRDefault="00CA3475" w:rsidP="00627821">
        <w:pPr>
          <w:pStyle w:val="af1"/>
          <w:jc w:val="center"/>
        </w:pPr>
        <w:r>
          <w:fldChar w:fldCharType="begin"/>
        </w:r>
        <w:r>
          <w:instrText>PAGE   \* MERGEFORMAT</w:instrText>
        </w:r>
        <w:r>
          <w:fldChar w:fldCharType="separate"/>
        </w:r>
        <w:r>
          <w:rPr>
            <w:noProof/>
          </w:rPr>
          <w:t>22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41B246B"/>
    <w:multiLevelType w:val="multilevel"/>
    <w:tmpl w:val="BE32FFE6"/>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04"/>
        </w:tabs>
        <w:ind w:left="788" w:hanging="504"/>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944DD3"/>
    <w:multiLevelType w:val="hybridMultilevel"/>
    <w:tmpl w:val="24D463D8"/>
    <w:styleLink w:val="1ai2"/>
    <w:lvl w:ilvl="0" w:tplc="834A518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15:restartNumberingAfterBreak="0">
    <w:nsid w:val="19C42305"/>
    <w:multiLevelType w:val="hybridMultilevel"/>
    <w:tmpl w:val="4AE0C5DA"/>
    <w:styleLink w:val="1111111"/>
    <w:lvl w:ilvl="0" w:tplc="FFFFFFFF">
      <w:start w:val="1"/>
      <w:numFmt w:val="bullet"/>
      <w:pStyle w:val="S"/>
      <w:lvlText w:val=""/>
      <w:lvlJc w:val="left"/>
      <w:pPr>
        <w:ind w:left="1494"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15:restartNumberingAfterBreak="0">
    <w:nsid w:val="1C0B7994"/>
    <w:multiLevelType w:val="multilevel"/>
    <w:tmpl w:val="04190023"/>
    <w:styleLink w:val="a1"/>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34C5C1D"/>
    <w:multiLevelType w:val="multilevel"/>
    <w:tmpl w:val="0792B128"/>
    <w:lvl w:ilvl="0">
      <w:start w:val="3"/>
      <w:numFmt w:val="decimal"/>
      <w:pStyle w:val="1"/>
      <w:lvlText w:val="%1"/>
      <w:lvlJc w:val="left"/>
      <w:pPr>
        <w:tabs>
          <w:tab w:val="num" w:pos="360"/>
        </w:tabs>
        <w:ind w:left="360" w:hanging="360"/>
      </w:pPr>
      <w:rPr>
        <w:rFonts w:hint="default"/>
        <w:b/>
        <w:bCs/>
      </w:rPr>
    </w:lvl>
    <w:lvl w:ilvl="1">
      <w:start w:val="3"/>
      <w:numFmt w:val="decimal"/>
      <w:lvlText w:val="%2%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15:restartNumberingAfterBreak="0">
    <w:nsid w:val="30A155BD"/>
    <w:multiLevelType w:val="hybridMultilevel"/>
    <w:tmpl w:val="DC3698B0"/>
    <w:lvl w:ilvl="0" w:tplc="AB3A818C">
      <w:start w:val="1"/>
      <w:numFmt w:val="decimal"/>
      <w:pStyle w:val="11"/>
      <w:lvlText w:val="Таблица %1"/>
      <w:lvlJc w:val="right"/>
      <w:pPr>
        <w:tabs>
          <w:tab w:val="num" w:pos="3119"/>
        </w:tabs>
        <w:ind w:left="1985" w:firstLine="538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start w:val="1"/>
      <w:numFmt w:val="lowerLetter"/>
      <w:lvlText w:val="%2."/>
      <w:lvlJc w:val="left"/>
      <w:pPr>
        <w:tabs>
          <w:tab w:val="num" w:pos="134"/>
        </w:tabs>
        <w:ind w:left="134" w:hanging="360"/>
      </w:pPr>
    </w:lvl>
    <w:lvl w:ilvl="2" w:tplc="04190005">
      <w:start w:val="1"/>
      <w:numFmt w:val="lowerRoman"/>
      <w:lvlText w:val="%3."/>
      <w:lvlJc w:val="right"/>
      <w:pPr>
        <w:tabs>
          <w:tab w:val="num" w:pos="854"/>
        </w:tabs>
        <w:ind w:left="854" w:hanging="180"/>
      </w:pPr>
    </w:lvl>
    <w:lvl w:ilvl="3" w:tplc="04190001">
      <w:start w:val="1"/>
      <w:numFmt w:val="decimal"/>
      <w:lvlText w:val="%4."/>
      <w:lvlJc w:val="left"/>
      <w:pPr>
        <w:tabs>
          <w:tab w:val="num" w:pos="1574"/>
        </w:tabs>
        <w:ind w:left="1574" w:hanging="360"/>
      </w:pPr>
    </w:lvl>
    <w:lvl w:ilvl="4" w:tplc="04190003">
      <w:start w:val="1"/>
      <w:numFmt w:val="lowerLetter"/>
      <w:lvlText w:val="%5."/>
      <w:lvlJc w:val="left"/>
      <w:pPr>
        <w:tabs>
          <w:tab w:val="num" w:pos="2294"/>
        </w:tabs>
        <w:ind w:left="2294" w:hanging="360"/>
      </w:pPr>
    </w:lvl>
    <w:lvl w:ilvl="5" w:tplc="04190005">
      <w:start w:val="1"/>
      <w:numFmt w:val="lowerRoman"/>
      <w:lvlText w:val="%6."/>
      <w:lvlJc w:val="right"/>
      <w:pPr>
        <w:tabs>
          <w:tab w:val="num" w:pos="3014"/>
        </w:tabs>
        <w:ind w:left="3014" w:hanging="180"/>
      </w:pPr>
    </w:lvl>
    <w:lvl w:ilvl="6" w:tplc="04190001">
      <w:start w:val="1"/>
      <w:numFmt w:val="decimal"/>
      <w:lvlText w:val="%7."/>
      <w:lvlJc w:val="left"/>
      <w:pPr>
        <w:tabs>
          <w:tab w:val="num" w:pos="3734"/>
        </w:tabs>
        <w:ind w:left="3734" w:hanging="360"/>
      </w:pPr>
    </w:lvl>
    <w:lvl w:ilvl="7" w:tplc="04190003">
      <w:start w:val="1"/>
      <w:numFmt w:val="lowerLetter"/>
      <w:lvlText w:val="%8."/>
      <w:lvlJc w:val="left"/>
      <w:pPr>
        <w:tabs>
          <w:tab w:val="num" w:pos="4454"/>
        </w:tabs>
        <w:ind w:left="4454" w:hanging="360"/>
      </w:pPr>
    </w:lvl>
    <w:lvl w:ilvl="8" w:tplc="04190005">
      <w:start w:val="1"/>
      <w:numFmt w:val="lowerRoman"/>
      <w:lvlText w:val="%9."/>
      <w:lvlJc w:val="right"/>
      <w:pPr>
        <w:tabs>
          <w:tab w:val="num" w:pos="5174"/>
        </w:tabs>
        <w:ind w:left="5174" w:hanging="180"/>
      </w:pPr>
    </w:lvl>
  </w:abstractNum>
  <w:abstractNum w:abstractNumId="10" w15:restartNumberingAfterBreak="0">
    <w:nsid w:val="38345307"/>
    <w:multiLevelType w:val="multilevel"/>
    <w:tmpl w:val="E7B84320"/>
    <w:lvl w:ilvl="0">
      <w:start w:val="1"/>
      <w:numFmt w:val="decimal"/>
      <w:pStyle w:val="S1"/>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3"/>
      <w:lvlText w:val="%1.%2.%3"/>
      <w:lvlJc w:val="left"/>
      <w:pPr>
        <w:tabs>
          <w:tab w:val="num" w:pos="1855"/>
        </w:tabs>
        <w:ind w:left="1855"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D1C2EA7"/>
    <w:multiLevelType w:val="hybridMultilevel"/>
    <w:tmpl w:val="E3549766"/>
    <w:styleLink w:val="1ai1"/>
    <w:lvl w:ilvl="0" w:tplc="04190001">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15:restartNumberingAfterBreak="0">
    <w:nsid w:val="3D911A42"/>
    <w:multiLevelType w:val="multilevel"/>
    <w:tmpl w:val="8ED4F79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 w:firstLine="567"/>
      </w:pPr>
      <w:rPr>
        <w:rFonts w:hint="default"/>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6"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8" w15:restartNumberingAfterBreak="0">
    <w:nsid w:val="584C1824"/>
    <w:multiLevelType w:val="hybridMultilevel"/>
    <w:tmpl w:val="04208E48"/>
    <w:lvl w:ilvl="0" w:tplc="1E9A75A6">
      <w:start w:val="1"/>
      <w:numFmt w:val="bullet"/>
      <w:pStyle w:val="S2"/>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cs="Symbol" w:hint="default"/>
        <w:color w:val="auto"/>
      </w:rPr>
    </w:lvl>
    <w:lvl w:ilvl="1" w:tplc="FFFFFFFF">
      <w:start w:val="1"/>
      <w:numFmt w:val="bullet"/>
      <w:pStyle w:val="13"/>
      <w:lvlText w:val=""/>
      <w:lvlJc w:val="left"/>
      <w:pPr>
        <w:tabs>
          <w:tab w:val="num" w:pos="2149"/>
        </w:tabs>
        <w:ind w:left="2149" w:hanging="360"/>
      </w:pPr>
      <w:rPr>
        <w:rFonts w:ascii="Symbol" w:hAnsi="Symbol" w:cs="Symbol" w:hint="default"/>
        <w:color w:val="auto"/>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20"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6D237D"/>
    <w:multiLevelType w:val="multilevel"/>
    <w:tmpl w:val="FFFA9CC8"/>
    <w:lvl w:ilvl="0">
      <w:start w:val="1"/>
      <w:numFmt w:val="bullet"/>
      <w:pStyle w:val="a3"/>
      <w:suff w:val="space"/>
      <w:lvlText w:val="–"/>
      <w:lvlJc w:val="left"/>
      <w:pPr>
        <w:ind w:left="1277"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2" w15:restartNumberingAfterBreak="0">
    <w:nsid w:val="658615DA"/>
    <w:multiLevelType w:val="hybridMultilevel"/>
    <w:tmpl w:val="112C423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3" w15:restartNumberingAfterBreak="0">
    <w:nsid w:val="65D02F4F"/>
    <w:multiLevelType w:val="hybridMultilevel"/>
    <w:tmpl w:val="C2FE3ABC"/>
    <w:lvl w:ilvl="0" w:tplc="9C7858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6784E88"/>
    <w:multiLevelType w:val="hybridMultilevel"/>
    <w:tmpl w:val="6F14EE26"/>
    <w:lvl w:ilvl="0" w:tplc="C22EFFEA">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6" w15:restartNumberingAfterBreak="0">
    <w:nsid w:val="74BF22F6"/>
    <w:multiLevelType w:val="hybridMultilevel"/>
    <w:tmpl w:val="0AFCA0D4"/>
    <w:styleLink w:val="1111112"/>
    <w:lvl w:ilvl="0" w:tplc="82F4738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7" w15:restartNumberingAfterBreak="0">
    <w:nsid w:val="760D2EC3"/>
    <w:multiLevelType w:val="hybridMultilevel"/>
    <w:tmpl w:val="3D66C1B8"/>
    <w:lvl w:ilvl="0" w:tplc="B43AB7B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D556E89"/>
    <w:multiLevelType w:val="hybridMultilevel"/>
    <w:tmpl w:val="799E05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EA238D"/>
    <w:multiLevelType w:val="hybridMultilevel"/>
    <w:tmpl w:val="30020410"/>
    <w:lvl w:ilvl="0" w:tplc="EA42869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0"/>
  </w:num>
  <w:num w:numId="2">
    <w:abstractNumId w:val="13"/>
  </w:num>
  <w:num w:numId="3">
    <w:abstractNumId w:val="24"/>
  </w:num>
  <w:num w:numId="4">
    <w:abstractNumId w:val="26"/>
  </w:num>
  <w:num w:numId="5">
    <w:abstractNumId w:val="3"/>
  </w:num>
  <w:num w:numId="6">
    <w:abstractNumId w:val="21"/>
  </w:num>
  <w:num w:numId="7">
    <w:abstractNumId w:val="12"/>
  </w:num>
  <w:num w:numId="8">
    <w:abstractNumId w:val="4"/>
  </w:num>
  <w:num w:numId="9">
    <w:abstractNumId w:val="8"/>
  </w:num>
  <w:num w:numId="10">
    <w:abstractNumId w:val="17"/>
  </w:num>
  <w:num w:numId="11">
    <w:abstractNumId w:val="25"/>
  </w:num>
  <w:num w:numId="12">
    <w:abstractNumId w:val="0"/>
  </w:num>
  <w:num w:numId="13">
    <w:abstractNumId w:val="2"/>
  </w:num>
  <w:num w:numId="14">
    <w:abstractNumId w:val="16"/>
  </w:num>
  <w:num w:numId="15">
    <w:abstractNumId w:val="14"/>
  </w:num>
  <w:num w:numId="16">
    <w:abstractNumId w:val="19"/>
  </w:num>
  <w:num w:numId="17">
    <w:abstractNumId w:val="6"/>
  </w:num>
  <w:num w:numId="18">
    <w:abstractNumId w:val="10"/>
  </w:num>
  <w:num w:numId="19">
    <w:abstractNumId w:val="7"/>
  </w:num>
  <w:num w:numId="20">
    <w:abstractNumId w:val="9"/>
  </w:num>
  <w:num w:numId="21">
    <w:abstractNumId w:val="5"/>
  </w:num>
  <w:num w:numId="22">
    <w:abstractNumId w:val="11"/>
  </w:num>
  <w:num w:numId="23">
    <w:abstractNumId w:val="15"/>
  </w:num>
  <w:num w:numId="24">
    <w:abstractNumId w:val="18"/>
  </w:num>
  <w:num w:numId="25">
    <w:abstractNumId w:val="27"/>
  </w:num>
  <w:num w:numId="26">
    <w:abstractNumId w:val="28"/>
  </w:num>
  <w:num w:numId="27">
    <w:abstractNumId w:val="1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3"/>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1"/>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AEC"/>
    <w:rsid w:val="00062053"/>
    <w:rsid w:val="00065BCF"/>
    <w:rsid w:val="0006728E"/>
    <w:rsid w:val="00082085"/>
    <w:rsid w:val="000B2FB4"/>
    <w:rsid w:val="000E2C18"/>
    <w:rsid w:val="000F0569"/>
    <w:rsid w:val="000F69F9"/>
    <w:rsid w:val="001036B5"/>
    <w:rsid w:val="00123B3D"/>
    <w:rsid w:val="001438BB"/>
    <w:rsid w:val="00171A84"/>
    <w:rsid w:val="00174BFA"/>
    <w:rsid w:val="00180B86"/>
    <w:rsid w:val="0019531D"/>
    <w:rsid w:val="001964DC"/>
    <w:rsid w:val="001B151E"/>
    <w:rsid w:val="001D0927"/>
    <w:rsid w:val="001E328E"/>
    <w:rsid w:val="00201088"/>
    <w:rsid w:val="00224BF8"/>
    <w:rsid w:val="002251BD"/>
    <w:rsid w:val="0022622D"/>
    <w:rsid w:val="00233FF9"/>
    <w:rsid w:val="00242E5E"/>
    <w:rsid w:val="00266574"/>
    <w:rsid w:val="002675E1"/>
    <w:rsid w:val="00270DAE"/>
    <w:rsid w:val="00272BFA"/>
    <w:rsid w:val="00283448"/>
    <w:rsid w:val="00290FCE"/>
    <w:rsid w:val="00292139"/>
    <w:rsid w:val="002B10AF"/>
    <w:rsid w:val="002B1ECB"/>
    <w:rsid w:val="002B48E8"/>
    <w:rsid w:val="002B49A0"/>
    <w:rsid w:val="002C3991"/>
    <w:rsid w:val="002C4F56"/>
    <w:rsid w:val="002D5408"/>
    <w:rsid w:val="002D5593"/>
    <w:rsid w:val="002D5ED5"/>
    <w:rsid w:val="002D76FF"/>
    <w:rsid w:val="002E0A30"/>
    <w:rsid w:val="002E1A98"/>
    <w:rsid w:val="002F7936"/>
    <w:rsid w:val="00300D9B"/>
    <w:rsid w:val="00306041"/>
    <w:rsid w:val="00313DAF"/>
    <w:rsid w:val="003447F7"/>
    <w:rsid w:val="00350B30"/>
    <w:rsid w:val="003A6578"/>
    <w:rsid w:val="003C6807"/>
    <w:rsid w:val="003D6A0D"/>
    <w:rsid w:val="003E0258"/>
    <w:rsid w:val="003F587E"/>
    <w:rsid w:val="003F7269"/>
    <w:rsid w:val="00414248"/>
    <w:rsid w:val="004206C1"/>
    <w:rsid w:val="004272D3"/>
    <w:rsid w:val="0043438A"/>
    <w:rsid w:val="00452A2B"/>
    <w:rsid w:val="004752C7"/>
    <w:rsid w:val="00485310"/>
    <w:rsid w:val="00487D59"/>
    <w:rsid w:val="004D472B"/>
    <w:rsid w:val="004D53B5"/>
    <w:rsid w:val="004E5DC8"/>
    <w:rsid w:val="004F33B1"/>
    <w:rsid w:val="004F6241"/>
    <w:rsid w:val="00525BDD"/>
    <w:rsid w:val="00544806"/>
    <w:rsid w:val="005500E4"/>
    <w:rsid w:val="00550DF0"/>
    <w:rsid w:val="00554C59"/>
    <w:rsid w:val="00564013"/>
    <w:rsid w:val="005802BF"/>
    <w:rsid w:val="005A7980"/>
    <w:rsid w:val="005E394F"/>
    <w:rsid w:val="005F458B"/>
    <w:rsid w:val="00600A47"/>
    <w:rsid w:val="006015ED"/>
    <w:rsid w:val="00603E4E"/>
    <w:rsid w:val="00607B76"/>
    <w:rsid w:val="00625AA2"/>
    <w:rsid w:val="00627821"/>
    <w:rsid w:val="00635680"/>
    <w:rsid w:val="006429F8"/>
    <w:rsid w:val="0065731C"/>
    <w:rsid w:val="0069623A"/>
    <w:rsid w:val="006B16F2"/>
    <w:rsid w:val="0070169A"/>
    <w:rsid w:val="00713E75"/>
    <w:rsid w:val="00734D04"/>
    <w:rsid w:val="00743AE4"/>
    <w:rsid w:val="00747B75"/>
    <w:rsid w:val="007C24AA"/>
    <w:rsid w:val="007D1C62"/>
    <w:rsid w:val="007E28C2"/>
    <w:rsid w:val="007E6433"/>
    <w:rsid w:val="007F5689"/>
    <w:rsid w:val="00820045"/>
    <w:rsid w:val="008329FC"/>
    <w:rsid w:val="0083391C"/>
    <w:rsid w:val="0084410D"/>
    <w:rsid w:val="00852A69"/>
    <w:rsid w:val="00860945"/>
    <w:rsid w:val="0086685A"/>
    <w:rsid w:val="00867303"/>
    <w:rsid w:val="008729EE"/>
    <w:rsid w:val="00874F39"/>
    <w:rsid w:val="00877CE5"/>
    <w:rsid w:val="0088013C"/>
    <w:rsid w:val="00891379"/>
    <w:rsid w:val="00892BF3"/>
    <w:rsid w:val="008A4840"/>
    <w:rsid w:val="008C0B7C"/>
    <w:rsid w:val="008C7E24"/>
    <w:rsid w:val="008D2DB3"/>
    <w:rsid w:val="008D68E8"/>
    <w:rsid w:val="0090064D"/>
    <w:rsid w:val="00924462"/>
    <w:rsid w:val="00927E2F"/>
    <w:rsid w:val="00952EC3"/>
    <w:rsid w:val="009737C2"/>
    <w:rsid w:val="0098458C"/>
    <w:rsid w:val="00993E30"/>
    <w:rsid w:val="009C47D2"/>
    <w:rsid w:val="009C6A99"/>
    <w:rsid w:val="009D4778"/>
    <w:rsid w:val="009F496A"/>
    <w:rsid w:val="00A35BDF"/>
    <w:rsid w:val="00A46A19"/>
    <w:rsid w:val="00A564E7"/>
    <w:rsid w:val="00AA5382"/>
    <w:rsid w:val="00AE3A79"/>
    <w:rsid w:val="00AE6CEC"/>
    <w:rsid w:val="00AF697A"/>
    <w:rsid w:val="00B03328"/>
    <w:rsid w:val="00B141E0"/>
    <w:rsid w:val="00B16729"/>
    <w:rsid w:val="00B2019B"/>
    <w:rsid w:val="00B22DDA"/>
    <w:rsid w:val="00B25576"/>
    <w:rsid w:val="00B27E34"/>
    <w:rsid w:val="00B44BE6"/>
    <w:rsid w:val="00B71C99"/>
    <w:rsid w:val="00BB1866"/>
    <w:rsid w:val="00BB7300"/>
    <w:rsid w:val="00BC37E6"/>
    <w:rsid w:val="00BE3451"/>
    <w:rsid w:val="00BF4FFE"/>
    <w:rsid w:val="00C27247"/>
    <w:rsid w:val="00C700C4"/>
    <w:rsid w:val="00C700F3"/>
    <w:rsid w:val="00C7158D"/>
    <w:rsid w:val="00C75277"/>
    <w:rsid w:val="00C959C0"/>
    <w:rsid w:val="00CA3475"/>
    <w:rsid w:val="00CB2627"/>
    <w:rsid w:val="00CC367F"/>
    <w:rsid w:val="00CC7851"/>
    <w:rsid w:val="00CF6480"/>
    <w:rsid w:val="00CF6B89"/>
    <w:rsid w:val="00D0212C"/>
    <w:rsid w:val="00D03177"/>
    <w:rsid w:val="00D2796A"/>
    <w:rsid w:val="00D42C92"/>
    <w:rsid w:val="00D52DB6"/>
    <w:rsid w:val="00D5489C"/>
    <w:rsid w:val="00D723F5"/>
    <w:rsid w:val="00D758E4"/>
    <w:rsid w:val="00DC4E03"/>
    <w:rsid w:val="00DE43C8"/>
    <w:rsid w:val="00DF7B35"/>
    <w:rsid w:val="00DF7BA1"/>
    <w:rsid w:val="00E23847"/>
    <w:rsid w:val="00E275C8"/>
    <w:rsid w:val="00E30008"/>
    <w:rsid w:val="00E312C7"/>
    <w:rsid w:val="00E368C3"/>
    <w:rsid w:val="00E56F8F"/>
    <w:rsid w:val="00E63D9E"/>
    <w:rsid w:val="00E87BED"/>
    <w:rsid w:val="00EB1AEF"/>
    <w:rsid w:val="00EB2382"/>
    <w:rsid w:val="00EB75CB"/>
    <w:rsid w:val="00EC17E6"/>
    <w:rsid w:val="00EC4422"/>
    <w:rsid w:val="00EC6177"/>
    <w:rsid w:val="00ED5C7C"/>
    <w:rsid w:val="00ED62A2"/>
    <w:rsid w:val="00ED680E"/>
    <w:rsid w:val="00EE539C"/>
    <w:rsid w:val="00EF0729"/>
    <w:rsid w:val="00F06198"/>
    <w:rsid w:val="00F214F1"/>
    <w:rsid w:val="00F23495"/>
    <w:rsid w:val="00F44025"/>
    <w:rsid w:val="00F5080D"/>
    <w:rsid w:val="00F61E58"/>
    <w:rsid w:val="00F718E0"/>
    <w:rsid w:val="00F71AB7"/>
    <w:rsid w:val="00F8542E"/>
    <w:rsid w:val="00F87F09"/>
    <w:rsid w:val="00FB2988"/>
    <w:rsid w:val="00FB426A"/>
    <w:rsid w:val="00FB5937"/>
    <w:rsid w:val="00FC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410E"/>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4">
    <w:name w:val="heading 1"/>
    <w:aliases w:val="Заголовок 1 Знак Знак,Заголовок 1 Знак Знак Знак"/>
    <w:basedOn w:val="a5"/>
    <w:next w:val="a5"/>
    <w:link w:val="15"/>
    <w:qFormat/>
    <w:rsid w:val="001964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нак2 Знак, Знак2, Знак2 Знак Знак Знак, Знак2 Знак1,Знак2,Знак2 Знак Знак Знак,Знак2 Знак1,ГЛАВА"/>
    <w:basedOn w:val="a5"/>
    <w:next w:val="a5"/>
    <w:link w:val="20"/>
    <w:unhideWhenUsed/>
    <w:qFormat/>
    <w:rsid w:val="00C752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5"/>
    <w:next w:val="a5"/>
    <w:link w:val="30"/>
    <w:unhideWhenUsed/>
    <w:qFormat/>
    <w:rsid w:val="001964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5"/>
    <w:next w:val="a5"/>
    <w:link w:val="40"/>
    <w:unhideWhenUsed/>
    <w:qFormat/>
    <w:rsid w:val="001964D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qFormat/>
    <w:rsid w:val="001964DC"/>
    <w:pPr>
      <w:tabs>
        <w:tab w:val="left" w:pos="1701"/>
      </w:tabs>
      <w:spacing w:before="240" w:after="60"/>
      <w:ind w:firstLine="567"/>
      <w:outlineLvl w:val="4"/>
    </w:pPr>
    <w:rPr>
      <w:b/>
      <w:bCs/>
      <w:iCs/>
      <w:sz w:val="22"/>
      <w:szCs w:val="22"/>
      <w:lang w:val="x-none" w:eastAsia="x-none"/>
    </w:rPr>
  </w:style>
  <w:style w:type="paragraph" w:styleId="6">
    <w:name w:val="heading 6"/>
    <w:basedOn w:val="a5"/>
    <w:next w:val="a5"/>
    <w:link w:val="60"/>
    <w:qFormat/>
    <w:rsid w:val="001964DC"/>
    <w:pPr>
      <w:spacing w:before="240" w:after="60"/>
      <w:ind w:firstLine="567"/>
      <w:outlineLvl w:val="5"/>
    </w:pPr>
    <w:rPr>
      <w:b/>
      <w:bCs/>
      <w:sz w:val="22"/>
      <w:szCs w:val="22"/>
      <w:lang w:val="x-none" w:eastAsia="x-none"/>
    </w:rPr>
  </w:style>
  <w:style w:type="paragraph" w:styleId="7">
    <w:name w:val="heading 7"/>
    <w:aliases w:val="Заголовок x.x"/>
    <w:basedOn w:val="a5"/>
    <w:next w:val="a5"/>
    <w:link w:val="70"/>
    <w:qFormat/>
    <w:rsid w:val="001964DC"/>
    <w:pPr>
      <w:spacing w:before="240" w:after="60"/>
      <w:ind w:firstLine="567"/>
      <w:outlineLvl w:val="6"/>
    </w:pPr>
    <w:rPr>
      <w:sz w:val="24"/>
      <w:szCs w:val="24"/>
      <w:lang w:val="x-none" w:eastAsia="x-none"/>
    </w:rPr>
  </w:style>
  <w:style w:type="paragraph" w:styleId="8">
    <w:name w:val="heading 8"/>
    <w:basedOn w:val="a5"/>
    <w:next w:val="a5"/>
    <w:link w:val="80"/>
    <w:qFormat/>
    <w:rsid w:val="001964DC"/>
    <w:pPr>
      <w:spacing w:before="240" w:after="60"/>
      <w:ind w:firstLine="567"/>
      <w:outlineLvl w:val="7"/>
    </w:pPr>
    <w:rPr>
      <w:i/>
      <w:iCs/>
      <w:sz w:val="24"/>
      <w:szCs w:val="24"/>
      <w:lang w:val="x-none" w:eastAsia="x-none"/>
    </w:rPr>
  </w:style>
  <w:style w:type="paragraph" w:styleId="9">
    <w:name w:val="heading 9"/>
    <w:basedOn w:val="a5"/>
    <w:next w:val="a5"/>
    <w:link w:val="90"/>
    <w:qFormat/>
    <w:rsid w:val="001964DC"/>
    <w:pPr>
      <w:spacing w:before="240" w:after="60"/>
      <w:ind w:firstLine="567"/>
      <w:outlineLvl w:val="8"/>
    </w:pPr>
    <w:rPr>
      <w:rFonts w:ascii="Arial"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aliases w:val=" Знак5,Знак5"/>
    <w:basedOn w:val="a5"/>
    <w:link w:val="aa"/>
    <w:unhideWhenUsed/>
    <w:rsid w:val="00201088"/>
    <w:rPr>
      <w:rFonts w:ascii="Segoe UI" w:hAnsi="Segoe UI" w:cs="Segoe UI"/>
      <w:sz w:val="18"/>
      <w:szCs w:val="18"/>
    </w:rPr>
  </w:style>
  <w:style w:type="character" w:customStyle="1" w:styleId="aa">
    <w:name w:val="Текст выноски Знак"/>
    <w:aliases w:val=" Знак5 Знак,Знак5 Знак"/>
    <w:basedOn w:val="a6"/>
    <w:link w:val="a9"/>
    <w:rsid w:val="00201088"/>
    <w:rPr>
      <w:rFonts w:ascii="Segoe UI" w:eastAsia="Times New Roman" w:hAnsi="Segoe UI" w:cs="Segoe UI"/>
      <w:sz w:val="18"/>
      <w:szCs w:val="18"/>
      <w:lang w:eastAsia="ru-RU"/>
    </w:rPr>
  </w:style>
  <w:style w:type="table" w:styleId="ab">
    <w:name w:val="Table Grid"/>
    <w:basedOn w:val="a7"/>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43438A"/>
    <w:pPr>
      <w:spacing w:after="0" w:line="240" w:lineRule="auto"/>
      <w:jc w:val="both"/>
    </w:pPr>
    <w:rPr>
      <w:rFonts w:ascii="Times New Roman" w:hAnsi="Times New Roman"/>
      <w:sz w:val="28"/>
    </w:rPr>
  </w:style>
  <w:style w:type="paragraph" w:styleId="ae">
    <w:name w:val="List Paragraph"/>
    <w:aliases w:val="it_List1,Абзац списка литеральный,асз.Списка"/>
    <w:basedOn w:val="a5"/>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6">
    <w:name w:val="Сетка таблицы1"/>
    <w:basedOn w:val="a7"/>
    <w:next w:val="ab"/>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B25576"/>
    <w:rPr>
      <w:b/>
      <w:bCs/>
      <w:lang w:eastAsia="en-US"/>
    </w:rPr>
  </w:style>
  <w:style w:type="character" w:styleId="af0">
    <w:name w:val="Placeholder Text"/>
    <w:basedOn w:val="a6"/>
    <w:uiPriority w:val="99"/>
    <w:semiHidden/>
    <w:rsid w:val="00D5489C"/>
    <w:rPr>
      <w:color w:val="808080"/>
    </w:rPr>
  </w:style>
  <w:style w:type="paragraph" w:customStyle="1" w:styleId="ConsPlusTitle">
    <w:name w:val="ConsPlusTitle"/>
    <w:uiPriority w:val="99"/>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1">
    <w:name w:val="header"/>
    <w:aliases w:val=" Знак4,Знак4"/>
    <w:basedOn w:val="a5"/>
    <w:link w:val="af2"/>
    <w:uiPriority w:val="99"/>
    <w:unhideWhenUsed/>
    <w:rsid w:val="003E0258"/>
    <w:pPr>
      <w:tabs>
        <w:tab w:val="center" w:pos="4677"/>
        <w:tab w:val="right" w:pos="9355"/>
      </w:tabs>
    </w:pPr>
  </w:style>
  <w:style w:type="character" w:customStyle="1" w:styleId="af2">
    <w:name w:val="Верхний колонтитул Знак"/>
    <w:aliases w:val=" Знак4 Знак,Знак4 Знак"/>
    <w:basedOn w:val="a6"/>
    <w:link w:val="af1"/>
    <w:uiPriority w:val="99"/>
    <w:rsid w:val="003E0258"/>
    <w:rPr>
      <w:rFonts w:ascii="Times New Roman" w:eastAsia="Times New Roman" w:hAnsi="Times New Roman" w:cs="Times New Roman"/>
      <w:sz w:val="20"/>
      <w:szCs w:val="20"/>
      <w:lang w:eastAsia="ru-RU"/>
    </w:rPr>
  </w:style>
  <w:style w:type="character" w:styleId="af3">
    <w:name w:val="Hyperlink"/>
    <w:basedOn w:val="a6"/>
    <w:uiPriority w:val="99"/>
    <w:unhideWhenUsed/>
    <w:rsid w:val="00600A47"/>
    <w:rPr>
      <w:color w:val="0000FF"/>
      <w:u w:val="single"/>
    </w:rPr>
  </w:style>
  <w:style w:type="character" w:styleId="af4">
    <w:name w:val="FollowedHyperlink"/>
    <w:basedOn w:val="a6"/>
    <w:uiPriority w:val="99"/>
    <w:unhideWhenUsed/>
    <w:rsid w:val="00600A47"/>
    <w:rPr>
      <w:color w:val="800080"/>
      <w:u w:val="single"/>
    </w:rPr>
  </w:style>
  <w:style w:type="paragraph" w:customStyle="1" w:styleId="msonormal0">
    <w:name w:val="msonormal"/>
    <w:basedOn w:val="a5"/>
    <w:rsid w:val="00600A47"/>
    <w:pPr>
      <w:spacing w:before="100" w:beforeAutospacing="1" w:after="100" w:afterAutospacing="1"/>
    </w:pPr>
    <w:rPr>
      <w:sz w:val="24"/>
      <w:szCs w:val="24"/>
    </w:rPr>
  </w:style>
  <w:style w:type="paragraph" w:customStyle="1" w:styleId="xl67">
    <w:name w:val="xl67"/>
    <w:basedOn w:val="a5"/>
    <w:rsid w:val="00600A47"/>
    <w:pPr>
      <w:spacing w:before="100" w:beforeAutospacing="1" w:after="100" w:afterAutospacing="1"/>
    </w:pPr>
    <w:rPr>
      <w:sz w:val="26"/>
      <w:szCs w:val="26"/>
    </w:rPr>
  </w:style>
  <w:style w:type="paragraph" w:customStyle="1" w:styleId="xl68">
    <w:name w:val="xl68"/>
    <w:basedOn w:val="a5"/>
    <w:rsid w:val="00600A47"/>
    <w:pPr>
      <w:spacing w:before="100" w:beforeAutospacing="1" w:after="100" w:afterAutospacing="1"/>
    </w:pPr>
    <w:rPr>
      <w:sz w:val="24"/>
      <w:szCs w:val="24"/>
    </w:rPr>
  </w:style>
  <w:style w:type="paragraph" w:customStyle="1" w:styleId="xl69">
    <w:name w:val="xl69"/>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1">
    <w:name w:val="xl71"/>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2">
    <w:name w:val="xl72"/>
    <w:basedOn w:val="a5"/>
    <w:rsid w:val="00600A4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4">
    <w:name w:val="xl74"/>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a5"/>
    <w:rsid w:val="00600A47"/>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6">
    <w:name w:val="xl76"/>
    <w:basedOn w:val="a5"/>
    <w:rsid w:val="00600A47"/>
    <w:pPr>
      <w:pBdr>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8">
    <w:name w:val="xl78"/>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9">
    <w:name w:val="xl7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1">
    <w:name w:val="xl81"/>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2">
    <w:name w:val="xl82"/>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3">
    <w:name w:val="xl83"/>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4">
    <w:name w:val="xl8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5">
    <w:name w:val="xl8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6">
    <w:name w:val="xl8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0">
    <w:name w:val="xl90"/>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1">
    <w:name w:val="xl91"/>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2">
    <w:name w:val="xl92"/>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4">
    <w:name w:val="xl94"/>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5">
    <w:name w:val="xl95"/>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6">
    <w:name w:val="xl96"/>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7">
    <w:name w:val="xl97"/>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8">
    <w:name w:val="xl98"/>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9">
    <w:name w:val="xl9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01">
    <w:name w:val="xl101"/>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3">
    <w:name w:val="xl103"/>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04">
    <w:name w:val="xl104"/>
    <w:basedOn w:val="a5"/>
    <w:rsid w:val="00600A47"/>
    <w:pPr>
      <w:shd w:val="clear" w:color="000000" w:fill="FFFFFF"/>
      <w:spacing w:before="100" w:beforeAutospacing="1" w:after="100" w:afterAutospacing="1"/>
      <w:textAlignment w:val="center"/>
    </w:pPr>
    <w:rPr>
      <w:sz w:val="26"/>
      <w:szCs w:val="26"/>
    </w:rPr>
  </w:style>
  <w:style w:type="paragraph" w:customStyle="1" w:styleId="xl105">
    <w:name w:val="xl105"/>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08">
    <w:name w:val="xl108"/>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0">
    <w:name w:val="xl110"/>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2">
    <w:name w:val="xl112"/>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3">
    <w:name w:val="xl113"/>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4">
    <w:name w:val="xl114"/>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115">
    <w:name w:val="xl115"/>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16">
    <w:name w:val="xl116"/>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17">
    <w:name w:val="xl117"/>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8">
    <w:name w:val="xl118"/>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19">
    <w:name w:val="xl119"/>
    <w:basedOn w:val="a5"/>
    <w:rsid w:val="00600A47"/>
    <w:pPr>
      <w:shd w:val="clear" w:color="000000" w:fill="FFFFFF"/>
      <w:spacing w:before="100" w:beforeAutospacing="1" w:after="100" w:afterAutospacing="1"/>
      <w:textAlignment w:val="center"/>
    </w:pPr>
    <w:rPr>
      <w:sz w:val="26"/>
      <w:szCs w:val="26"/>
    </w:rPr>
  </w:style>
  <w:style w:type="paragraph" w:customStyle="1" w:styleId="xl120">
    <w:name w:val="xl120"/>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21">
    <w:name w:val="xl121"/>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22">
    <w:name w:val="xl122"/>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23">
    <w:name w:val="xl123"/>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4">
    <w:name w:val="xl12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5">
    <w:name w:val="xl12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6">
    <w:name w:val="xl12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7">
    <w:name w:val="xl127"/>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
    <w:basedOn w:val="a6"/>
    <w:link w:val="2"/>
    <w:rsid w:val="00C75277"/>
    <w:rPr>
      <w:rFonts w:asciiTheme="majorHAnsi" w:eastAsiaTheme="majorEastAsia" w:hAnsiTheme="majorHAnsi" w:cstheme="majorBidi"/>
      <w:color w:val="365F91" w:themeColor="accent1" w:themeShade="BF"/>
      <w:sz w:val="26"/>
      <w:szCs w:val="26"/>
      <w:lang w:eastAsia="ru-RU"/>
    </w:rPr>
  </w:style>
  <w:style w:type="paragraph" w:styleId="af5">
    <w:name w:val="Normal (Web)"/>
    <w:basedOn w:val="a5"/>
    <w:uiPriority w:val="99"/>
    <w:unhideWhenUsed/>
    <w:rsid w:val="00C75277"/>
    <w:pPr>
      <w:spacing w:before="100" w:beforeAutospacing="1" w:after="100" w:afterAutospacing="1"/>
    </w:pPr>
    <w:rPr>
      <w:sz w:val="24"/>
      <w:szCs w:val="24"/>
    </w:rPr>
  </w:style>
  <w:style w:type="paragraph" w:styleId="af6">
    <w:name w:val="Revision"/>
    <w:hidden/>
    <w:uiPriority w:val="99"/>
    <w:semiHidden/>
    <w:rsid w:val="00EF0729"/>
    <w:pPr>
      <w:spacing w:after="0" w:line="240" w:lineRule="auto"/>
    </w:pPr>
    <w:rPr>
      <w:rFonts w:ascii="Times New Roman" w:eastAsia="Times New Roman" w:hAnsi="Times New Roman" w:cs="Times New Roman"/>
      <w:sz w:val="20"/>
      <w:szCs w:val="20"/>
      <w:lang w:eastAsia="ru-RU"/>
    </w:rPr>
  </w:style>
  <w:style w:type="character" w:styleId="af7">
    <w:name w:val="annotation reference"/>
    <w:basedOn w:val="a6"/>
    <w:uiPriority w:val="99"/>
    <w:unhideWhenUsed/>
    <w:rsid w:val="00F71AB7"/>
    <w:rPr>
      <w:sz w:val="16"/>
      <w:szCs w:val="16"/>
    </w:rPr>
  </w:style>
  <w:style w:type="paragraph" w:styleId="af8">
    <w:name w:val="annotation text"/>
    <w:basedOn w:val="a5"/>
    <w:link w:val="af9"/>
    <w:uiPriority w:val="99"/>
    <w:unhideWhenUsed/>
    <w:rsid w:val="00F71AB7"/>
  </w:style>
  <w:style w:type="character" w:customStyle="1" w:styleId="af9">
    <w:name w:val="Текст примечания Знак"/>
    <w:basedOn w:val="a6"/>
    <w:link w:val="af8"/>
    <w:uiPriority w:val="99"/>
    <w:rsid w:val="00F71AB7"/>
    <w:rPr>
      <w:rFonts w:ascii="Times New Roman" w:eastAsia="Times New Roman" w:hAnsi="Times New Roman" w:cs="Times New Roman"/>
      <w:sz w:val="20"/>
      <w:szCs w:val="20"/>
      <w:lang w:eastAsia="ru-RU"/>
    </w:rPr>
  </w:style>
  <w:style w:type="paragraph" w:styleId="afa">
    <w:name w:val="annotation subject"/>
    <w:basedOn w:val="af8"/>
    <w:next w:val="af8"/>
    <w:link w:val="afb"/>
    <w:unhideWhenUsed/>
    <w:rsid w:val="00F71AB7"/>
    <w:rPr>
      <w:b/>
      <w:bCs/>
    </w:rPr>
  </w:style>
  <w:style w:type="character" w:customStyle="1" w:styleId="afb">
    <w:name w:val="Тема примечания Знак"/>
    <w:basedOn w:val="af9"/>
    <w:link w:val="afa"/>
    <w:rsid w:val="00F71AB7"/>
    <w:rPr>
      <w:rFonts w:ascii="Times New Roman" w:eastAsia="Times New Roman" w:hAnsi="Times New Roman" w:cs="Times New Roman"/>
      <w:b/>
      <w:bCs/>
      <w:sz w:val="20"/>
      <w:szCs w:val="20"/>
      <w:lang w:eastAsia="ru-RU"/>
    </w:rPr>
  </w:style>
  <w:style w:type="character" w:customStyle="1" w:styleId="15">
    <w:name w:val="Заголовок 1 Знак"/>
    <w:aliases w:val="Заголовок 1 Знак Знак Знак1,Заголовок 1 Знак Знак Знак Знак1"/>
    <w:basedOn w:val="a6"/>
    <w:link w:val="14"/>
    <w:rsid w:val="001964DC"/>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rsid w:val="001964DC"/>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6"/>
    <w:link w:val="4"/>
    <w:rsid w:val="001964DC"/>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6"/>
    <w:link w:val="5"/>
    <w:rsid w:val="001964DC"/>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1964DC"/>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6"/>
    <w:link w:val="7"/>
    <w:rsid w:val="001964D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1964D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1964DC"/>
    <w:rPr>
      <w:rFonts w:ascii="Arial" w:eastAsia="Times New Roman" w:hAnsi="Arial" w:cs="Times New Roman"/>
      <w:lang w:val="x-none" w:eastAsia="x-none"/>
    </w:rPr>
  </w:style>
  <w:style w:type="paragraph" w:customStyle="1" w:styleId="ConsPlusNormal">
    <w:name w:val="ConsPlusNormal"/>
    <w:rsid w:val="001964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7">
    <w:name w:val="toc 1"/>
    <w:basedOn w:val="a5"/>
    <w:next w:val="a5"/>
    <w:uiPriority w:val="39"/>
    <w:rsid w:val="001964DC"/>
    <w:pPr>
      <w:widowControl w:val="0"/>
      <w:autoSpaceDE w:val="0"/>
      <w:autoSpaceDN w:val="0"/>
      <w:adjustRightInd w:val="0"/>
      <w:spacing w:after="120"/>
      <w:jc w:val="both"/>
    </w:pPr>
    <w:rPr>
      <w:sz w:val="24"/>
    </w:rPr>
  </w:style>
  <w:style w:type="paragraph" w:customStyle="1" w:styleId="ConsPlusCell">
    <w:name w:val="ConsPlusCell"/>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64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64D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964DC"/>
    <w:pPr>
      <w:widowControl w:val="0"/>
      <w:autoSpaceDE w:val="0"/>
      <w:autoSpaceDN w:val="0"/>
      <w:spacing w:after="0" w:line="240" w:lineRule="auto"/>
    </w:pPr>
    <w:rPr>
      <w:rFonts w:ascii="Arial" w:eastAsia="Times New Roman" w:hAnsi="Arial" w:cs="Arial"/>
      <w:sz w:val="20"/>
      <w:szCs w:val="20"/>
      <w:lang w:eastAsia="ru-RU"/>
    </w:rPr>
  </w:style>
  <w:style w:type="paragraph" w:styleId="afc">
    <w:name w:val="Body Text"/>
    <w:aliases w:val=" Знак1 Знак Знак Знак Знак, Знак1 Знак Знак Знак, Знак1 Знак,Знак1 Знак Знак Знак Знак,Знак1 Знак Знак Знак"/>
    <w:basedOn w:val="a5"/>
    <w:link w:val="afd"/>
    <w:rsid w:val="001964DC"/>
    <w:pPr>
      <w:widowControl w:val="0"/>
      <w:autoSpaceDE w:val="0"/>
      <w:autoSpaceDN w:val="0"/>
      <w:adjustRightInd w:val="0"/>
      <w:spacing w:before="1"/>
      <w:ind w:left="998" w:hanging="159"/>
    </w:pPr>
    <w:rPr>
      <w:rFonts w:ascii="Arial" w:hAnsi="Arial"/>
      <w:sz w:val="26"/>
      <w:szCs w:val="26"/>
      <w:lang w:val="x-none" w:eastAsia="x-none"/>
    </w:rPr>
  </w:style>
  <w:style w:type="character" w:customStyle="1" w:styleId="afd">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basedOn w:val="a6"/>
    <w:link w:val="afc"/>
    <w:rsid w:val="001964DC"/>
    <w:rPr>
      <w:rFonts w:ascii="Arial" w:eastAsia="Times New Roman" w:hAnsi="Arial" w:cs="Times New Roman"/>
      <w:sz w:val="26"/>
      <w:szCs w:val="26"/>
      <w:lang w:val="x-none" w:eastAsia="x-none"/>
    </w:rPr>
  </w:style>
  <w:style w:type="paragraph" w:customStyle="1" w:styleId="S5">
    <w:name w:val="S_Обычный жирный"/>
    <w:basedOn w:val="a5"/>
    <w:link w:val="S6"/>
    <w:qFormat/>
    <w:rsid w:val="001964DC"/>
    <w:pPr>
      <w:spacing w:line="276" w:lineRule="auto"/>
      <w:ind w:firstLine="851"/>
      <w:jc w:val="both"/>
    </w:pPr>
    <w:rPr>
      <w:sz w:val="24"/>
      <w:szCs w:val="24"/>
    </w:rPr>
  </w:style>
  <w:style w:type="paragraph" w:styleId="afe">
    <w:name w:val="footer"/>
    <w:aliases w:val=" Знак, Знак6,Знак6"/>
    <w:basedOn w:val="a5"/>
    <w:link w:val="aff"/>
    <w:uiPriority w:val="99"/>
    <w:unhideWhenUsed/>
    <w:rsid w:val="001964DC"/>
    <w:pPr>
      <w:tabs>
        <w:tab w:val="center" w:pos="4677"/>
        <w:tab w:val="right" w:pos="9355"/>
      </w:tabs>
    </w:pPr>
    <w:rPr>
      <w:rFonts w:ascii="Calibri" w:hAnsi="Calibri"/>
      <w:sz w:val="22"/>
      <w:szCs w:val="22"/>
      <w:lang w:val="x-none" w:eastAsia="x-none"/>
    </w:rPr>
  </w:style>
  <w:style w:type="character" w:customStyle="1" w:styleId="aff">
    <w:name w:val="Нижний колонтитул Знак"/>
    <w:aliases w:val=" Знак Знак, Знак6 Знак,Знак6 Знак"/>
    <w:basedOn w:val="a6"/>
    <w:link w:val="afe"/>
    <w:uiPriority w:val="99"/>
    <w:rsid w:val="001964DC"/>
    <w:rPr>
      <w:rFonts w:ascii="Calibri" w:eastAsia="Times New Roman" w:hAnsi="Calibri" w:cs="Times New Roman"/>
      <w:lang w:val="x-none" w:eastAsia="x-none"/>
    </w:rPr>
  </w:style>
  <w:style w:type="character" w:customStyle="1" w:styleId="highlightsearch">
    <w:name w:val="highlightsearch"/>
    <w:rsid w:val="001964DC"/>
  </w:style>
  <w:style w:type="paragraph" w:styleId="31">
    <w:name w:val="toc 3"/>
    <w:basedOn w:val="a5"/>
    <w:next w:val="a5"/>
    <w:autoRedefine/>
    <w:uiPriority w:val="39"/>
    <w:rsid w:val="001964DC"/>
    <w:pPr>
      <w:ind w:left="480"/>
    </w:pPr>
    <w:rPr>
      <w:sz w:val="24"/>
      <w:szCs w:val="24"/>
    </w:rPr>
  </w:style>
  <w:style w:type="paragraph" w:styleId="21">
    <w:name w:val="toc 2"/>
    <w:basedOn w:val="a5"/>
    <w:next w:val="a5"/>
    <w:autoRedefine/>
    <w:uiPriority w:val="39"/>
    <w:rsid w:val="001964DC"/>
    <w:pPr>
      <w:ind w:left="240"/>
    </w:pPr>
    <w:rPr>
      <w:sz w:val="24"/>
      <w:szCs w:val="24"/>
    </w:rPr>
  </w:style>
  <w:style w:type="paragraph" w:styleId="41">
    <w:name w:val="toc 4"/>
    <w:basedOn w:val="a5"/>
    <w:next w:val="a5"/>
    <w:autoRedefine/>
    <w:uiPriority w:val="39"/>
    <w:rsid w:val="001964DC"/>
    <w:pPr>
      <w:ind w:left="720"/>
    </w:pPr>
    <w:rPr>
      <w:sz w:val="24"/>
      <w:szCs w:val="24"/>
    </w:rPr>
  </w:style>
  <w:style w:type="paragraph" w:customStyle="1" w:styleId="aff0">
    <w:name w:val="ООО  «Институт Территориального Планирования"/>
    <w:basedOn w:val="a5"/>
    <w:link w:val="aff1"/>
    <w:qFormat/>
    <w:rsid w:val="001964DC"/>
    <w:pPr>
      <w:spacing w:line="360" w:lineRule="auto"/>
      <w:ind w:left="709"/>
      <w:jc w:val="right"/>
    </w:pPr>
    <w:rPr>
      <w:sz w:val="24"/>
      <w:szCs w:val="24"/>
      <w:lang w:val="x-none" w:eastAsia="x-none"/>
    </w:rPr>
  </w:style>
  <w:style w:type="character" w:customStyle="1" w:styleId="aff1">
    <w:name w:val="ООО  «Институт Территориального Планирования Знак"/>
    <w:link w:val="aff0"/>
    <w:rsid w:val="001964DC"/>
    <w:rPr>
      <w:rFonts w:ascii="Times New Roman" w:eastAsia="Times New Roman" w:hAnsi="Times New Roman" w:cs="Times New Roman"/>
      <w:sz w:val="24"/>
      <w:szCs w:val="24"/>
      <w:lang w:val="x-none" w:eastAsia="x-none"/>
    </w:rPr>
  </w:style>
  <w:style w:type="paragraph" w:customStyle="1" w:styleId="aff2">
    <w:name w:val="Абзац"/>
    <w:basedOn w:val="a5"/>
    <w:link w:val="aff3"/>
    <w:qFormat/>
    <w:rsid w:val="001964DC"/>
    <w:pPr>
      <w:spacing w:before="120" w:after="60"/>
      <w:ind w:firstLine="567"/>
      <w:jc w:val="both"/>
    </w:pPr>
    <w:rPr>
      <w:sz w:val="24"/>
      <w:szCs w:val="24"/>
      <w:lang w:val="x-none" w:eastAsia="x-none"/>
    </w:rPr>
  </w:style>
  <w:style w:type="character" w:customStyle="1" w:styleId="aff3">
    <w:name w:val="Абзац Знак"/>
    <w:link w:val="aff2"/>
    <w:rsid w:val="001964DC"/>
    <w:rPr>
      <w:rFonts w:ascii="Times New Roman" w:eastAsia="Times New Roman" w:hAnsi="Times New Roman" w:cs="Times New Roman"/>
      <w:sz w:val="24"/>
      <w:szCs w:val="24"/>
      <w:lang w:val="x-none" w:eastAsia="x-none"/>
    </w:rPr>
  </w:style>
  <w:style w:type="paragraph" w:styleId="a3">
    <w:name w:val="List"/>
    <w:basedOn w:val="a5"/>
    <w:link w:val="aff4"/>
    <w:rsid w:val="001964DC"/>
    <w:pPr>
      <w:numPr>
        <w:numId w:val="6"/>
      </w:numPr>
      <w:spacing w:after="60"/>
      <w:jc w:val="both"/>
    </w:pPr>
    <w:rPr>
      <w:snapToGrid w:val="0"/>
      <w:sz w:val="24"/>
      <w:szCs w:val="24"/>
      <w:lang w:val="x-none" w:eastAsia="x-none"/>
    </w:rPr>
  </w:style>
  <w:style w:type="character" w:customStyle="1" w:styleId="aff4">
    <w:name w:val="Список Знак"/>
    <w:link w:val="a3"/>
    <w:rsid w:val="001964DC"/>
    <w:rPr>
      <w:rFonts w:ascii="Times New Roman" w:eastAsia="Times New Roman" w:hAnsi="Times New Roman" w:cs="Times New Roman"/>
      <w:snapToGrid w:val="0"/>
      <w:sz w:val="24"/>
      <w:szCs w:val="24"/>
      <w:lang w:val="x-none" w:eastAsia="x-none"/>
    </w:rPr>
  </w:style>
  <w:style w:type="paragraph" w:customStyle="1" w:styleId="aff5">
    <w:name w:val="Название таблицы"/>
    <w:basedOn w:val="af"/>
    <w:rsid w:val="001964DC"/>
    <w:pPr>
      <w:keepNext/>
      <w:spacing w:before="120" w:after="120"/>
      <w:jc w:val="center"/>
    </w:pPr>
    <w:rPr>
      <w:sz w:val="22"/>
      <w:szCs w:val="22"/>
      <w:lang w:eastAsia="ru-RU"/>
    </w:rPr>
  </w:style>
  <w:style w:type="paragraph" w:customStyle="1" w:styleId="aff6">
    <w:name w:val="Табличный_заголовки"/>
    <w:basedOn w:val="a5"/>
    <w:rsid w:val="001964DC"/>
    <w:pPr>
      <w:keepNext/>
      <w:keepLines/>
      <w:jc w:val="center"/>
    </w:pPr>
    <w:rPr>
      <w:b/>
      <w:sz w:val="22"/>
      <w:szCs w:val="22"/>
    </w:rPr>
  </w:style>
  <w:style w:type="paragraph" w:customStyle="1" w:styleId="aff7">
    <w:name w:val="Табличный_центр"/>
    <w:basedOn w:val="a5"/>
    <w:rsid w:val="001964DC"/>
    <w:pPr>
      <w:jc w:val="center"/>
    </w:pPr>
    <w:rPr>
      <w:sz w:val="22"/>
      <w:szCs w:val="22"/>
    </w:rPr>
  </w:style>
  <w:style w:type="paragraph" w:customStyle="1" w:styleId="aff8">
    <w:name w:val="Табличный_слева"/>
    <w:basedOn w:val="a5"/>
    <w:rsid w:val="001964DC"/>
    <w:rPr>
      <w:sz w:val="22"/>
      <w:szCs w:val="22"/>
    </w:rPr>
  </w:style>
  <w:style w:type="character" w:styleId="aff9">
    <w:name w:val="Emphasis"/>
    <w:qFormat/>
    <w:rsid w:val="001964DC"/>
    <w:rPr>
      <w:b/>
      <w:bCs/>
      <w:i/>
      <w:iCs/>
      <w:color w:val="5A5A5A"/>
    </w:rPr>
  </w:style>
  <w:style w:type="paragraph" w:customStyle="1" w:styleId="S7">
    <w:name w:val="S_Обычный"/>
    <w:basedOn w:val="a5"/>
    <w:link w:val="S8"/>
    <w:qFormat/>
    <w:rsid w:val="001964DC"/>
    <w:pPr>
      <w:spacing w:before="120" w:after="60"/>
      <w:ind w:firstLine="567"/>
      <w:jc w:val="both"/>
    </w:pPr>
    <w:rPr>
      <w:sz w:val="24"/>
      <w:szCs w:val="24"/>
      <w:lang w:val="x-none" w:eastAsia="ar-SA"/>
    </w:rPr>
  </w:style>
  <w:style w:type="character" w:customStyle="1" w:styleId="S8">
    <w:name w:val="S_Обычный Знак"/>
    <w:link w:val="S7"/>
    <w:rsid w:val="001964DC"/>
    <w:rPr>
      <w:rFonts w:ascii="Times New Roman" w:eastAsia="Times New Roman" w:hAnsi="Times New Roman" w:cs="Times New Roman"/>
      <w:sz w:val="24"/>
      <w:szCs w:val="24"/>
      <w:lang w:val="x-none" w:eastAsia="ar-SA"/>
    </w:rPr>
  </w:style>
  <w:style w:type="paragraph" w:customStyle="1" w:styleId="a">
    <w:name w:val="Список нумерованный"/>
    <w:basedOn w:val="a5"/>
    <w:rsid w:val="001964DC"/>
    <w:pPr>
      <w:numPr>
        <w:numId w:val="12"/>
      </w:numPr>
      <w:spacing w:before="120"/>
      <w:jc w:val="both"/>
    </w:pPr>
    <w:rPr>
      <w:sz w:val="24"/>
      <w:szCs w:val="24"/>
    </w:rPr>
  </w:style>
  <w:style w:type="paragraph" w:customStyle="1" w:styleId="affa">
    <w:name w:val="Табличный"/>
    <w:basedOn w:val="a5"/>
    <w:rsid w:val="001964DC"/>
    <w:pPr>
      <w:keepNext/>
      <w:widowControl w:val="0"/>
      <w:spacing w:before="60" w:after="60"/>
      <w:jc w:val="center"/>
    </w:pPr>
    <w:rPr>
      <w:b/>
      <w:sz w:val="22"/>
    </w:rPr>
  </w:style>
  <w:style w:type="paragraph" w:customStyle="1" w:styleId="affb">
    <w:name w:val="Содержание"/>
    <w:basedOn w:val="a5"/>
    <w:rsid w:val="001964DC"/>
    <w:pPr>
      <w:widowControl w:val="0"/>
      <w:spacing w:before="240" w:after="240"/>
      <w:jc w:val="center"/>
    </w:pPr>
    <w:rPr>
      <w:b/>
      <w:caps/>
      <w:sz w:val="24"/>
    </w:rPr>
  </w:style>
  <w:style w:type="paragraph" w:customStyle="1" w:styleId="12">
    <w:name w:val="Список 1)"/>
    <w:basedOn w:val="a5"/>
    <w:rsid w:val="001964DC"/>
    <w:pPr>
      <w:numPr>
        <w:numId w:val="10"/>
      </w:numPr>
      <w:spacing w:after="60"/>
      <w:jc w:val="both"/>
    </w:pPr>
    <w:rPr>
      <w:sz w:val="24"/>
      <w:szCs w:val="24"/>
    </w:rPr>
  </w:style>
  <w:style w:type="paragraph" w:customStyle="1" w:styleId="a2">
    <w:name w:val="Табличный_нумерованный"/>
    <w:basedOn w:val="a5"/>
    <w:link w:val="affc"/>
    <w:rsid w:val="001964DC"/>
    <w:pPr>
      <w:numPr>
        <w:numId w:val="9"/>
      </w:numPr>
    </w:pPr>
    <w:rPr>
      <w:sz w:val="22"/>
      <w:szCs w:val="22"/>
      <w:lang w:val="x-none" w:eastAsia="x-none"/>
    </w:rPr>
  </w:style>
  <w:style w:type="character" w:customStyle="1" w:styleId="affc">
    <w:name w:val="Табличный_нумерованный Знак"/>
    <w:link w:val="a2"/>
    <w:rsid w:val="001964DC"/>
    <w:rPr>
      <w:rFonts w:ascii="Times New Roman" w:eastAsia="Times New Roman" w:hAnsi="Times New Roman" w:cs="Times New Roman"/>
      <w:lang w:val="x-none" w:eastAsia="x-none"/>
    </w:rPr>
  </w:style>
  <w:style w:type="paragraph" w:styleId="51">
    <w:name w:val="toc 5"/>
    <w:basedOn w:val="a5"/>
    <w:next w:val="a5"/>
    <w:autoRedefine/>
    <w:rsid w:val="001964DC"/>
    <w:pPr>
      <w:ind w:left="960"/>
    </w:pPr>
    <w:rPr>
      <w:sz w:val="18"/>
      <w:szCs w:val="18"/>
    </w:rPr>
  </w:style>
  <w:style w:type="paragraph" w:styleId="61">
    <w:name w:val="toc 6"/>
    <w:basedOn w:val="a5"/>
    <w:next w:val="a5"/>
    <w:autoRedefine/>
    <w:rsid w:val="001964DC"/>
    <w:pPr>
      <w:ind w:left="1200"/>
    </w:pPr>
    <w:rPr>
      <w:sz w:val="18"/>
      <w:szCs w:val="18"/>
    </w:rPr>
  </w:style>
  <w:style w:type="paragraph" w:styleId="71">
    <w:name w:val="toc 7"/>
    <w:basedOn w:val="a5"/>
    <w:next w:val="a5"/>
    <w:autoRedefine/>
    <w:rsid w:val="001964DC"/>
    <w:pPr>
      <w:ind w:left="1440"/>
    </w:pPr>
    <w:rPr>
      <w:sz w:val="18"/>
      <w:szCs w:val="18"/>
    </w:rPr>
  </w:style>
  <w:style w:type="paragraph" w:styleId="81">
    <w:name w:val="toc 8"/>
    <w:basedOn w:val="a5"/>
    <w:next w:val="a5"/>
    <w:autoRedefine/>
    <w:rsid w:val="001964DC"/>
    <w:pPr>
      <w:ind w:left="1680"/>
    </w:pPr>
    <w:rPr>
      <w:sz w:val="18"/>
      <w:szCs w:val="18"/>
    </w:rPr>
  </w:style>
  <w:style w:type="paragraph" w:styleId="91">
    <w:name w:val="toc 9"/>
    <w:basedOn w:val="a5"/>
    <w:next w:val="a5"/>
    <w:autoRedefine/>
    <w:rsid w:val="001964DC"/>
    <w:pPr>
      <w:ind w:left="1920"/>
    </w:pPr>
    <w:rPr>
      <w:sz w:val="18"/>
      <w:szCs w:val="18"/>
    </w:rPr>
  </w:style>
  <w:style w:type="paragraph" w:styleId="affd">
    <w:name w:val="toa heading"/>
    <w:basedOn w:val="a5"/>
    <w:next w:val="a5"/>
    <w:semiHidden/>
    <w:rsid w:val="001964DC"/>
    <w:pPr>
      <w:spacing w:before="40" w:after="20"/>
      <w:jc w:val="center"/>
    </w:pPr>
    <w:rPr>
      <w:b/>
      <w:sz w:val="22"/>
    </w:rPr>
  </w:style>
  <w:style w:type="paragraph" w:customStyle="1" w:styleId="a4">
    <w:name w:val="Требования"/>
    <w:basedOn w:val="a5"/>
    <w:rsid w:val="001964DC"/>
    <w:pPr>
      <w:numPr>
        <w:ilvl w:val="1"/>
        <w:numId w:val="11"/>
      </w:numPr>
      <w:spacing w:before="120" w:after="60"/>
      <w:ind w:left="0" w:firstLine="567"/>
      <w:jc w:val="both"/>
      <w:outlineLvl w:val="1"/>
    </w:pPr>
    <w:rPr>
      <w:bCs/>
      <w:i/>
      <w:iCs/>
      <w:sz w:val="24"/>
      <w:szCs w:val="24"/>
    </w:rPr>
  </w:style>
  <w:style w:type="paragraph" w:customStyle="1" w:styleId="a0">
    <w:name w:val="Список а)"/>
    <w:basedOn w:val="a3"/>
    <w:rsid w:val="001964DC"/>
    <w:pPr>
      <w:numPr>
        <w:numId w:val="8"/>
      </w:numPr>
      <w:ind w:left="1277" w:firstLine="567"/>
    </w:pPr>
  </w:style>
  <w:style w:type="paragraph" w:styleId="affe">
    <w:name w:val="Document Map"/>
    <w:basedOn w:val="a5"/>
    <w:link w:val="afff"/>
    <w:semiHidden/>
    <w:rsid w:val="001964DC"/>
    <w:pPr>
      <w:widowControl w:val="0"/>
      <w:shd w:val="clear" w:color="auto" w:fill="000080"/>
      <w:suppressAutoHyphens/>
      <w:jc w:val="both"/>
    </w:pPr>
    <w:rPr>
      <w:rFonts w:ascii="Tahoma" w:hAnsi="Tahoma"/>
      <w:sz w:val="24"/>
      <w:lang w:val="x-none" w:eastAsia="x-none"/>
    </w:rPr>
  </w:style>
  <w:style w:type="character" w:customStyle="1" w:styleId="afff">
    <w:name w:val="Схема документа Знак"/>
    <w:basedOn w:val="a6"/>
    <w:link w:val="affe"/>
    <w:semiHidden/>
    <w:rsid w:val="001964DC"/>
    <w:rPr>
      <w:rFonts w:ascii="Tahoma" w:eastAsia="Times New Roman" w:hAnsi="Tahoma" w:cs="Times New Roman"/>
      <w:sz w:val="24"/>
      <w:szCs w:val="20"/>
      <w:shd w:val="clear" w:color="auto" w:fill="000080"/>
      <w:lang w:val="x-none" w:eastAsia="x-none"/>
    </w:rPr>
  </w:style>
  <w:style w:type="paragraph" w:customStyle="1" w:styleId="18">
    <w:name w:val="Обычный 1"/>
    <w:basedOn w:val="a5"/>
    <w:next w:val="a5"/>
    <w:semiHidden/>
    <w:rsid w:val="001964DC"/>
    <w:pPr>
      <w:tabs>
        <w:tab w:val="num" w:pos="360"/>
      </w:tabs>
      <w:spacing w:before="120"/>
      <w:ind w:left="360" w:hanging="360"/>
      <w:jc w:val="both"/>
    </w:pPr>
    <w:rPr>
      <w:sz w:val="24"/>
    </w:rPr>
  </w:style>
  <w:style w:type="paragraph" w:customStyle="1" w:styleId="afff0">
    <w:name w:val="Обычный влево"/>
    <w:basedOn w:val="18"/>
    <w:rsid w:val="001964DC"/>
    <w:pPr>
      <w:tabs>
        <w:tab w:val="clear" w:pos="360"/>
      </w:tabs>
      <w:spacing w:before="0"/>
      <w:ind w:left="0" w:firstLine="0"/>
      <w:jc w:val="left"/>
    </w:pPr>
  </w:style>
  <w:style w:type="paragraph" w:customStyle="1" w:styleId="afff1">
    <w:name w:val="Табличный_по ширине"/>
    <w:basedOn w:val="aff8"/>
    <w:rsid w:val="001964DC"/>
    <w:pPr>
      <w:jc w:val="both"/>
    </w:pPr>
  </w:style>
  <w:style w:type="paragraph" w:customStyle="1" w:styleId="100">
    <w:name w:val="Табличный_центр_10"/>
    <w:basedOn w:val="a5"/>
    <w:qFormat/>
    <w:rsid w:val="001964DC"/>
    <w:pPr>
      <w:jc w:val="center"/>
    </w:pPr>
    <w:rPr>
      <w:szCs w:val="24"/>
    </w:rPr>
  </w:style>
  <w:style w:type="paragraph" w:customStyle="1" w:styleId="101">
    <w:name w:val="Табличный_слева_10"/>
    <w:basedOn w:val="a5"/>
    <w:qFormat/>
    <w:rsid w:val="001964DC"/>
    <w:rPr>
      <w:szCs w:val="24"/>
    </w:rPr>
  </w:style>
  <w:style w:type="paragraph" w:customStyle="1" w:styleId="102">
    <w:name w:val="Табличный_по ширине_10"/>
    <w:basedOn w:val="a5"/>
    <w:qFormat/>
    <w:rsid w:val="001964DC"/>
    <w:pPr>
      <w:jc w:val="both"/>
    </w:pPr>
    <w:rPr>
      <w:szCs w:val="24"/>
    </w:rPr>
  </w:style>
  <w:style w:type="paragraph" w:customStyle="1" w:styleId="10">
    <w:name w:val="Табличный_нумерованный_10"/>
    <w:basedOn w:val="a5"/>
    <w:qFormat/>
    <w:rsid w:val="001964DC"/>
    <w:pPr>
      <w:numPr>
        <w:numId w:val="13"/>
      </w:numPr>
    </w:pPr>
    <w:rPr>
      <w:szCs w:val="24"/>
    </w:rPr>
  </w:style>
  <w:style w:type="paragraph" w:customStyle="1" w:styleId="103">
    <w:name w:val="Табличный_заголовки_10"/>
    <w:basedOn w:val="aff2"/>
    <w:qFormat/>
    <w:rsid w:val="001964DC"/>
    <w:pPr>
      <w:jc w:val="center"/>
    </w:pPr>
    <w:rPr>
      <w:b/>
      <w:sz w:val="20"/>
      <w:lang w:val="ru-RU" w:eastAsia="ru-RU"/>
    </w:rPr>
  </w:style>
  <w:style w:type="character" w:customStyle="1" w:styleId="19">
    <w:name w:val="Заголовок Знак1"/>
    <w:link w:val="afff2"/>
    <w:uiPriority w:val="10"/>
    <w:rsid w:val="001964DC"/>
    <w:rPr>
      <w:rFonts w:ascii="Cambria" w:hAnsi="Cambria"/>
      <w:i/>
      <w:iCs/>
      <w:color w:val="243F60"/>
      <w:sz w:val="60"/>
      <w:szCs w:val="60"/>
    </w:rPr>
  </w:style>
  <w:style w:type="paragraph" w:styleId="afff3">
    <w:name w:val="Subtitle"/>
    <w:basedOn w:val="a5"/>
    <w:next w:val="a5"/>
    <w:link w:val="afff4"/>
    <w:qFormat/>
    <w:rsid w:val="001964DC"/>
    <w:pPr>
      <w:spacing w:before="200" w:after="900" w:line="360" w:lineRule="auto"/>
      <w:ind w:firstLine="680"/>
      <w:jc w:val="right"/>
    </w:pPr>
    <w:rPr>
      <w:i/>
      <w:iCs/>
      <w:sz w:val="24"/>
      <w:szCs w:val="24"/>
      <w:lang w:val="x-none" w:eastAsia="x-none"/>
    </w:rPr>
  </w:style>
  <w:style w:type="character" w:customStyle="1" w:styleId="afff4">
    <w:name w:val="Подзаголовок Знак"/>
    <w:basedOn w:val="a6"/>
    <w:link w:val="afff3"/>
    <w:rsid w:val="001964DC"/>
    <w:rPr>
      <w:rFonts w:ascii="Times New Roman" w:eastAsia="Times New Roman" w:hAnsi="Times New Roman" w:cs="Times New Roman"/>
      <w:i/>
      <w:iCs/>
      <w:sz w:val="24"/>
      <w:szCs w:val="24"/>
      <w:lang w:val="x-none" w:eastAsia="x-none"/>
    </w:rPr>
  </w:style>
  <w:style w:type="character" w:styleId="afff5">
    <w:name w:val="Strong"/>
    <w:uiPriority w:val="22"/>
    <w:qFormat/>
    <w:rsid w:val="001964DC"/>
    <w:rPr>
      <w:b/>
      <w:bCs/>
      <w:spacing w:val="0"/>
    </w:rPr>
  </w:style>
  <w:style w:type="paragraph" w:styleId="22">
    <w:name w:val="Quote"/>
    <w:basedOn w:val="a5"/>
    <w:next w:val="a5"/>
    <w:link w:val="23"/>
    <w:uiPriority w:val="29"/>
    <w:qFormat/>
    <w:rsid w:val="001964DC"/>
    <w:pPr>
      <w:spacing w:line="360" w:lineRule="auto"/>
      <w:ind w:firstLine="680"/>
      <w:jc w:val="both"/>
    </w:pPr>
    <w:rPr>
      <w:rFonts w:ascii="Cambria" w:hAnsi="Cambria"/>
      <w:i/>
      <w:iCs/>
      <w:color w:val="5A5A5A"/>
      <w:sz w:val="24"/>
      <w:szCs w:val="24"/>
      <w:lang w:val="x-none" w:eastAsia="x-none"/>
    </w:rPr>
  </w:style>
  <w:style w:type="character" w:customStyle="1" w:styleId="23">
    <w:name w:val="Цитата 2 Знак"/>
    <w:basedOn w:val="a6"/>
    <w:link w:val="22"/>
    <w:uiPriority w:val="29"/>
    <w:rsid w:val="001964DC"/>
    <w:rPr>
      <w:rFonts w:ascii="Cambria" w:eastAsia="Times New Roman" w:hAnsi="Cambria" w:cs="Times New Roman"/>
      <w:i/>
      <w:iCs/>
      <w:color w:val="5A5A5A"/>
      <w:sz w:val="24"/>
      <w:szCs w:val="24"/>
      <w:lang w:val="x-none" w:eastAsia="x-none"/>
    </w:rPr>
  </w:style>
  <w:style w:type="paragraph" w:styleId="afff6">
    <w:name w:val="Intense Quote"/>
    <w:basedOn w:val="a5"/>
    <w:next w:val="a5"/>
    <w:link w:val="afff7"/>
    <w:uiPriority w:val="30"/>
    <w:qFormat/>
    <w:rsid w:val="001964D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z w:val="24"/>
      <w:szCs w:val="24"/>
      <w:lang w:val="x-none" w:eastAsia="x-none"/>
    </w:rPr>
  </w:style>
  <w:style w:type="character" w:customStyle="1" w:styleId="afff7">
    <w:name w:val="Выделенная цитата Знак"/>
    <w:basedOn w:val="a6"/>
    <w:link w:val="afff6"/>
    <w:uiPriority w:val="30"/>
    <w:rsid w:val="001964DC"/>
    <w:rPr>
      <w:rFonts w:ascii="Cambria" w:eastAsia="Times New Roman" w:hAnsi="Cambria" w:cs="Times New Roman"/>
      <w:i/>
      <w:iCs/>
      <w:color w:val="F4F4F4"/>
      <w:sz w:val="24"/>
      <w:szCs w:val="24"/>
      <w:shd w:val="clear" w:color="auto" w:fill="4F81BD"/>
      <w:lang w:val="x-none" w:eastAsia="x-none"/>
    </w:rPr>
  </w:style>
  <w:style w:type="character" w:styleId="afff8">
    <w:name w:val="Subtle Emphasis"/>
    <w:uiPriority w:val="19"/>
    <w:qFormat/>
    <w:rsid w:val="001964DC"/>
    <w:rPr>
      <w:i/>
      <w:iCs/>
      <w:color w:val="5A5A5A"/>
    </w:rPr>
  </w:style>
  <w:style w:type="character" w:styleId="afff9">
    <w:name w:val="Intense Emphasis"/>
    <w:uiPriority w:val="21"/>
    <w:qFormat/>
    <w:rsid w:val="001964DC"/>
    <w:rPr>
      <w:b/>
      <w:bCs/>
      <w:i/>
      <w:iCs/>
      <w:color w:val="4F81BD"/>
      <w:sz w:val="22"/>
      <w:szCs w:val="22"/>
    </w:rPr>
  </w:style>
  <w:style w:type="character" w:styleId="afffa">
    <w:name w:val="Subtle Reference"/>
    <w:uiPriority w:val="31"/>
    <w:qFormat/>
    <w:rsid w:val="001964DC"/>
    <w:rPr>
      <w:color w:val="auto"/>
      <w:u w:val="single" w:color="9BBB59"/>
    </w:rPr>
  </w:style>
  <w:style w:type="character" w:styleId="afffb">
    <w:name w:val="Intense Reference"/>
    <w:uiPriority w:val="32"/>
    <w:qFormat/>
    <w:rsid w:val="001964DC"/>
    <w:rPr>
      <w:b/>
      <w:bCs/>
      <w:color w:val="76923C"/>
      <w:u w:val="single" w:color="9BBB59"/>
    </w:rPr>
  </w:style>
  <w:style w:type="character" w:styleId="afffc">
    <w:name w:val="Book Title"/>
    <w:uiPriority w:val="33"/>
    <w:qFormat/>
    <w:rsid w:val="001964DC"/>
    <w:rPr>
      <w:rFonts w:ascii="Cambria" w:eastAsia="Times New Roman" w:hAnsi="Cambria" w:cs="Times New Roman"/>
      <w:b/>
      <w:bCs/>
      <w:i/>
      <w:iCs/>
      <w:color w:val="auto"/>
    </w:rPr>
  </w:style>
  <w:style w:type="paragraph" w:styleId="afffd">
    <w:name w:val="List Bullet"/>
    <w:basedOn w:val="a5"/>
    <w:uiPriority w:val="99"/>
    <w:unhideWhenUsed/>
    <w:rsid w:val="001964DC"/>
    <w:pPr>
      <w:spacing w:line="360" w:lineRule="auto"/>
      <w:ind w:left="1571" w:hanging="360"/>
      <w:contextualSpacing/>
      <w:jc w:val="both"/>
    </w:pPr>
    <w:rPr>
      <w:sz w:val="24"/>
      <w:szCs w:val="24"/>
    </w:rPr>
  </w:style>
  <w:style w:type="paragraph" w:styleId="afffe">
    <w:name w:val="TOC Heading"/>
    <w:basedOn w:val="14"/>
    <w:next w:val="a5"/>
    <w:uiPriority w:val="39"/>
    <w:unhideWhenUsed/>
    <w:qFormat/>
    <w:rsid w:val="001964DC"/>
    <w:pPr>
      <w:keepNext w:val="0"/>
      <w:keepLines w:val="0"/>
      <w:pBdr>
        <w:bottom w:val="single" w:sz="12" w:space="1" w:color="365F91"/>
      </w:pBdr>
      <w:spacing w:before="600" w:after="80" w:line="360" w:lineRule="auto"/>
      <w:ind w:firstLine="680"/>
      <w:jc w:val="both"/>
      <w:outlineLvl w:val="9"/>
    </w:pPr>
    <w:rPr>
      <w:rFonts w:ascii="Cambria" w:eastAsia="Times New Roman" w:hAnsi="Cambria" w:cs="Times New Roman"/>
      <w:b/>
      <w:bCs/>
      <w:color w:val="365F91"/>
      <w:sz w:val="24"/>
      <w:szCs w:val="24"/>
      <w:lang w:val="x-none" w:eastAsia="x-none"/>
    </w:rPr>
  </w:style>
  <w:style w:type="paragraph" w:styleId="a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f0"/>
    <w:rsid w:val="001964DC"/>
    <w:pPr>
      <w:spacing w:before="120" w:after="120" w:line="360" w:lineRule="auto"/>
      <w:jc w:val="both"/>
    </w:pPr>
    <w:rPr>
      <w:rFonts w:ascii="Arial" w:hAnsi="Arial"/>
      <w:lang w:val="x-none" w:eastAsia="x-none"/>
    </w:rPr>
  </w:style>
  <w:style w:type="character" w:customStyle="1" w:styleId="a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f"/>
    <w:rsid w:val="001964DC"/>
    <w:rPr>
      <w:rFonts w:ascii="Arial" w:eastAsia="Times New Roman" w:hAnsi="Arial" w:cs="Times New Roman"/>
      <w:sz w:val="20"/>
      <w:szCs w:val="20"/>
      <w:lang w:val="x-none" w:eastAsia="x-none"/>
    </w:rPr>
  </w:style>
  <w:style w:type="character" w:styleId="affff1">
    <w:name w:val="footnote reference"/>
    <w:rsid w:val="001964DC"/>
    <w:rPr>
      <w:vertAlign w:val="superscript"/>
    </w:rPr>
  </w:style>
  <w:style w:type="paragraph" w:styleId="affff2">
    <w:name w:val="Body Text Indent"/>
    <w:basedOn w:val="a5"/>
    <w:link w:val="affff3"/>
    <w:rsid w:val="001964DC"/>
    <w:pPr>
      <w:spacing w:line="360" w:lineRule="auto"/>
      <w:ind w:firstLine="708"/>
      <w:jc w:val="both"/>
    </w:pPr>
    <w:rPr>
      <w:sz w:val="24"/>
      <w:szCs w:val="24"/>
      <w:lang w:val="x-none" w:eastAsia="x-none"/>
    </w:rPr>
  </w:style>
  <w:style w:type="character" w:customStyle="1" w:styleId="affff3">
    <w:name w:val="Основной текст с отступом Знак"/>
    <w:basedOn w:val="a6"/>
    <w:link w:val="affff2"/>
    <w:rsid w:val="001964DC"/>
    <w:rPr>
      <w:rFonts w:ascii="Times New Roman" w:eastAsia="Times New Roman" w:hAnsi="Times New Roman" w:cs="Times New Roman"/>
      <w:sz w:val="24"/>
      <w:szCs w:val="24"/>
      <w:lang w:val="x-none" w:eastAsia="x-none"/>
    </w:rPr>
  </w:style>
  <w:style w:type="paragraph" w:styleId="24">
    <w:name w:val="Body Text 2"/>
    <w:aliases w:val=" Знак1"/>
    <w:basedOn w:val="a5"/>
    <w:link w:val="25"/>
    <w:rsid w:val="001964DC"/>
    <w:pPr>
      <w:spacing w:line="360" w:lineRule="auto"/>
      <w:ind w:firstLine="680"/>
      <w:jc w:val="center"/>
    </w:pPr>
    <w:rPr>
      <w:b/>
      <w:bCs/>
      <w:caps/>
      <w:sz w:val="24"/>
      <w:szCs w:val="24"/>
      <w:lang w:val="x-none" w:eastAsia="x-none"/>
    </w:rPr>
  </w:style>
  <w:style w:type="character" w:customStyle="1" w:styleId="25">
    <w:name w:val="Основной текст 2 Знак"/>
    <w:aliases w:val=" Знак1 Знак1"/>
    <w:basedOn w:val="a6"/>
    <w:link w:val="24"/>
    <w:rsid w:val="001964DC"/>
    <w:rPr>
      <w:rFonts w:ascii="Times New Roman" w:eastAsia="Times New Roman" w:hAnsi="Times New Roman" w:cs="Times New Roman"/>
      <w:b/>
      <w:bCs/>
      <w:caps/>
      <w:sz w:val="24"/>
      <w:szCs w:val="24"/>
      <w:lang w:val="x-none" w:eastAsia="x-none"/>
    </w:rPr>
  </w:style>
  <w:style w:type="numbering" w:styleId="111111">
    <w:name w:val="Outline List 2"/>
    <w:basedOn w:val="a8"/>
    <w:rsid w:val="001964DC"/>
    <w:pPr>
      <w:numPr>
        <w:numId w:val="14"/>
      </w:numPr>
    </w:pPr>
  </w:style>
  <w:style w:type="character" w:styleId="affff4">
    <w:name w:val="page number"/>
    <w:basedOn w:val="a6"/>
    <w:rsid w:val="001964DC"/>
  </w:style>
  <w:style w:type="paragraph" w:styleId="26">
    <w:name w:val="Body Text Indent 2"/>
    <w:basedOn w:val="a5"/>
    <w:link w:val="27"/>
    <w:rsid w:val="001964DC"/>
    <w:pPr>
      <w:spacing w:after="120" w:line="480" w:lineRule="auto"/>
      <w:ind w:left="283" w:firstLine="680"/>
      <w:jc w:val="both"/>
    </w:pPr>
    <w:rPr>
      <w:sz w:val="24"/>
      <w:szCs w:val="24"/>
      <w:lang w:val="x-none" w:eastAsia="x-none"/>
    </w:rPr>
  </w:style>
  <w:style w:type="character" w:customStyle="1" w:styleId="27">
    <w:name w:val="Основной текст с отступом 2 Знак"/>
    <w:basedOn w:val="a6"/>
    <w:link w:val="26"/>
    <w:rsid w:val="001964DC"/>
    <w:rPr>
      <w:rFonts w:ascii="Times New Roman" w:eastAsia="Times New Roman" w:hAnsi="Times New Roman" w:cs="Times New Roman"/>
      <w:sz w:val="24"/>
      <w:szCs w:val="24"/>
      <w:lang w:val="x-none" w:eastAsia="x-none"/>
    </w:rPr>
  </w:style>
  <w:style w:type="numbering" w:styleId="1ai">
    <w:name w:val="Outline List 1"/>
    <w:basedOn w:val="a8"/>
    <w:rsid w:val="001964DC"/>
    <w:pPr>
      <w:numPr>
        <w:numId w:val="15"/>
      </w:numPr>
    </w:pPr>
  </w:style>
  <w:style w:type="paragraph" w:styleId="32">
    <w:name w:val="Body Text 3"/>
    <w:basedOn w:val="a5"/>
    <w:link w:val="33"/>
    <w:rsid w:val="001964DC"/>
    <w:pPr>
      <w:spacing w:after="120" w:line="360" w:lineRule="auto"/>
      <w:ind w:firstLine="680"/>
      <w:jc w:val="both"/>
    </w:pPr>
    <w:rPr>
      <w:sz w:val="16"/>
      <w:szCs w:val="16"/>
      <w:lang w:val="x-none" w:eastAsia="x-none"/>
    </w:rPr>
  </w:style>
  <w:style w:type="character" w:customStyle="1" w:styleId="33">
    <w:name w:val="Основной текст 3 Знак"/>
    <w:basedOn w:val="a6"/>
    <w:link w:val="32"/>
    <w:rsid w:val="001964DC"/>
    <w:rPr>
      <w:rFonts w:ascii="Times New Roman" w:eastAsia="Times New Roman" w:hAnsi="Times New Roman" w:cs="Times New Roman"/>
      <w:sz w:val="16"/>
      <w:szCs w:val="16"/>
      <w:lang w:val="x-none" w:eastAsia="x-none"/>
    </w:rPr>
  </w:style>
  <w:style w:type="paragraph" w:styleId="34">
    <w:name w:val="Body Text Indent 3"/>
    <w:basedOn w:val="a5"/>
    <w:link w:val="35"/>
    <w:rsid w:val="001964DC"/>
    <w:pPr>
      <w:spacing w:line="360" w:lineRule="auto"/>
      <w:ind w:left="708" w:firstLine="709"/>
      <w:jc w:val="both"/>
    </w:pPr>
    <w:rPr>
      <w:sz w:val="28"/>
      <w:szCs w:val="28"/>
      <w:lang w:val="x-none" w:eastAsia="x-none"/>
    </w:rPr>
  </w:style>
  <w:style w:type="character" w:customStyle="1" w:styleId="35">
    <w:name w:val="Основной текст с отступом 3 Знак"/>
    <w:basedOn w:val="a6"/>
    <w:link w:val="34"/>
    <w:rsid w:val="001964DC"/>
    <w:rPr>
      <w:rFonts w:ascii="Times New Roman" w:eastAsia="Times New Roman" w:hAnsi="Times New Roman" w:cs="Times New Roman"/>
      <w:sz w:val="28"/>
      <w:szCs w:val="28"/>
      <w:lang w:val="x-none" w:eastAsia="x-none"/>
    </w:rPr>
  </w:style>
  <w:style w:type="paragraph" w:styleId="affff5">
    <w:name w:val="Block Text"/>
    <w:basedOn w:val="a5"/>
    <w:rsid w:val="001964DC"/>
    <w:pPr>
      <w:spacing w:line="360" w:lineRule="auto"/>
      <w:ind w:left="526" w:right="43" w:firstLine="709"/>
      <w:jc w:val="both"/>
    </w:pPr>
    <w:rPr>
      <w:sz w:val="28"/>
      <w:szCs w:val="28"/>
    </w:rPr>
  </w:style>
  <w:style w:type="character" w:styleId="affff6">
    <w:name w:val="line number"/>
    <w:rsid w:val="001964DC"/>
    <w:rPr>
      <w:sz w:val="18"/>
      <w:szCs w:val="18"/>
    </w:rPr>
  </w:style>
  <w:style w:type="paragraph" w:styleId="28">
    <w:name w:val="List 2"/>
    <w:basedOn w:val="a3"/>
    <w:rsid w:val="001964DC"/>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1964DC"/>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1964DC"/>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1964DC"/>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d"/>
    <w:autoRedefine/>
    <w:rsid w:val="001964DC"/>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d"/>
    <w:autoRedefine/>
    <w:rsid w:val="001964DC"/>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d"/>
    <w:autoRedefine/>
    <w:rsid w:val="001964DC"/>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rsid w:val="001964D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3"/>
    <w:rsid w:val="001964DC"/>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7"/>
    <w:rsid w:val="001964DC"/>
    <w:pPr>
      <w:ind w:left="2160"/>
    </w:pPr>
  </w:style>
  <w:style w:type="paragraph" w:styleId="38">
    <w:name w:val="List Continue 3"/>
    <w:basedOn w:val="affff7"/>
    <w:rsid w:val="001964DC"/>
    <w:pPr>
      <w:ind w:left="2520"/>
    </w:pPr>
  </w:style>
  <w:style w:type="paragraph" w:styleId="44">
    <w:name w:val="List Continue 4"/>
    <w:basedOn w:val="affff7"/>
    <w:rsid w:val="001964DC"/>
    <w:pPr>
      <w:ind w:left="2880"/>
    </w:pPr>
  </w:style>
  <w:style w:type="paragraph" w:styleId="54">
    <w:name w:val="List Continue 5"/>
    <w:basedOn w:val="affff7"/>
    <w:rsid w:val="001964DC"/>
    <w:pPr>
      <w:ind w:left="3240"/>
    </w:pPr>
  </w:style>
  <w:style w:type="paragraph" w:styleId="affff8">
    <w:name w:val="List Number"/>
    <w:basedOn w:val="a5"/>
    <w:rsid w:val="001964DC"/>
    <w:pPr>
      <w:spacing w:before="100" w:beforeAutospacing="1" w:after="100" w:afterAutospacing="1" w:line="360" w:lineRule="auto"/>
      <w:ind w:firstLine="709"/>
      <w:jc w:val="both"/>
    </w:pPr>
    <w:rPr>
      <w:sz w:val="28"/>
      <w:szCs w:val="28"/>
    </w:rPr>
  </w:style>
  <w:style w:type="paragraph" w:styleId="2b">
    <w:name w:val="List Number 2"/>
    <w:basedOn w:val="affff8"/>
    <w:rsid w:val="001964D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1964D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1964D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1964D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c"/>
    <w:link w:val="affffa"/>
    <w:rsid w:val="001964DC"/>
    <w:pPr>
      <w:keepLines/>
      <w:widowControl/>
      <w:tabs>
        <w:tab w:val="left" w:pos="3600"/>
        <w:tab w:val="left" w:pos="4680"/>
      </w:tabs>
      <w:autoSpaceDE/>
      <w:autoSpaceDN/>
      <w:adjustRightInd/>
      <w:spacing w:before="0" w:after="120" w:line="280" w:lineRule="exact"/>
      <w:ind w:left="1080" w:right="2160" w:hanging="1080"/>
      <w:jc w:val="both"/>
    </w:pPr>
    <w:rPr>
      <w:sz w:val="22"/>
      <w:szCs w:val="22"/>
      <w:lang w:eastAsia="en-US"/>
    </w:rPr>
  </w:style>
  <w:style w:type="character" w:customStyle="1" w:styleId="affffa">
    <w:name w:val="Шапка Знак"/>
    <w:basedOn w:val="a6"/>
    <w:link w:val="affff9"/>
    <w:rsid w:val="001964DC"/>
    <w:rPr>
      <w:rFonts w:ascii="Arial" w:eastAsia="Times New Roman" w:hAnsi="Arial" w:cs="Times New Roman"/>
      <w:lang w:val="x-none"/>
    </w:rPr>
  </w:style>
  <w:style w:type="paragraph" w:styleId="affffb">
    <w:name w:val="Normal Indent"/>
    <w:basedOn w:val="a5"/>
    <w:rsid w:val="001964DC"/>
    <w:pPr>
      <w:spacing w:line="360" w:lineRule="auto"/>
      <w:ind w:left="1440" w:firstLine="709"/>
      <w:jc w:val="both"/>
    </w:pPr>
    <w:rPr>
      <w:rFonts w:ascii="Arial" w:hAnsi="Arial" w:cs="Arial"/>
      <w:spacing w:val="-5"/>
      <w:lang w:eastAsia="en-US"/>
    </w:rPr>
  </w:style>
  <w:style w:type="paragraph" w:styleId="HTML">
    <w:name w:val="HTML Address"/>
    <w:basedOn w:val="a5"/>
    <w:link w:val="HTML0"/>
    <w:rsid w:val="001964DC"/>
    <w:pPr>
      <w:spacing w:line="360" w:lineRule="auto"/>
      <w:ind w:left="1080" w:firstLine="709"/>
      <w:jc w:val="both"/>
    </w:pPr>
    <w:rPr>
      <w:rFonts w:ascii="Arial" w:hAnsi="Arial"/>
      <w:i/>
      <w:iCs/>
      <w:spacing w:val="-5"/>
      <w:lang w:val="x-none" w:eastAsia="en-US"/>
    </w:rPr>
  </w:style>
  <w:style w:type="character" w:customStyle="1" w:styleId="HTML0">
    <w:name w:val="Адрес HTML Знак"/>
    <w:basedOn w:val="a6"/>
    <w:link w:val="HTML"/>
    <w:rsid w:val="001964DC"/>
    <w:rPr>
      <w:rFonts w:ascii="Arial" w:eastAsia="Times New Roman" w:hAnsi="Arial" w:cs="Times New Roman"/>
      <w:i/>
      <w:iCs/>
      <w:spacing w:val="-5"/>
      <w:sz w:val="20"/>
      <w:szCs w:val="20"/>
      <w:lang w:val="x-none"/>
    </w:rPr>
  </w:style>
  <w:style w:type="paragraph" w:styleId="affffc">
    <w:name w:val="envelope address"/>
    <w:basedOn w:val="a5"/>
    <w:rsid w:val="001964D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1964DC"/>
    <w:rPr>
      <w:lang w:val="ru-RU"/>
    </w:rPr>
  </w:style>
  <w:style w:type="paragraph" w:styleId="affffd">
    <w:name w:val="Date"/>
    <w:basedOn w:val="a5"/>
    <w:next w:val="a5"/>
    <w:link w:val="affffe"/>
    <w:rsid w:val="001964DC"/>
    <w:pPr>
      <w:spacing w:line="360" w:lineRule="auto"/>
      <w:ind w:left="1080" w:firstLine="709"/>
      <w:jc w:val="both"/>
    </w:pPr>
    <w:rPr>
      <w:rFonts w:ascii="Arial" w:hAnsi="Arial"/>
      <w:spacing w:val="-5"/>
      <w:lang w:val="x-none" w:eastAsia="en-US"/>
    </w:rPr>
  </w:style>
  <w:style w:type="character" w:customStyle="1" w:styleId="affffe">
    <w:name w:val="Дата Знак"/>
    <w:basedOn w:val="a6"/>
    <w:link w:val="affffd"/>
    <w:rsid w:val="001964DC"/>
    <w:rPr>
      <w:rFonts w:ascii="Arial" w:eastAsia="Times New Roman" w:hAnsi="Arial" w:cs="Times New Roman"/>
      <w:spacing w:val="-5"/>
      <w:sz w:val="20"/>
      <w:szCs w:val="20"/>
      <w:lang w:val="x-none"/>
    </w:rPr>
  </w:style>
  <w:style w:type="paragraph" w:styleId="afffff">
    <w:name w:val="Note Heading"/>
    <w:basedOn w:val="a5"/>
    <w:next w:val="a5"/>
    <w:link w:val="afffff0"/>
    <w:rsid w:val="001964DC"/>
    <w:pPr>
      <w:spacing w:line="360" w:lineRule="auto"/>
      <w:ind w:left="1080" w:firstLine="709"/>
      <w:jc w:val="both"/>
    </w:pPr>
    <w:rPr>
      <w:rFonts w:ascii="Arial" w:hAnsi="Arial"/>
      <w:spacing w:val="-5"/>
      <w:lang w:val="x-none" w:eastAsia="en-US"/>
    </w:rPr>
  </w:style>
  <w:style w:type="character" w:customStyle="1" w:styleId="afffff0">
    <w:name w:val="Заголовок записки Знак"/>
    <w:basedOn w:val="a6"/>
    <w:link w:val="afffff"/>
    <w:rsid w:val="001964DC"/>
    <w:rPr>
      <w:rFonts w:ascii="Arial" w:eastAsia="Times New Roman" w:hAnsi="Arial" w:cs="Times New Roman"/>
      <w:spacing w:val="-5"/>
      <w:sz w:val="20"/>
      <w:szCs w:val="20"/>
      <w:lang w:val="x-none"/>
    </w:rPr>
  </w:style>
  <w:style w:type="character" w:styleId="HTML2">
    <w:name w:val="HTML Keyboard"/>
    <w:rsid w:val="001964DC"/>
    <w:rPr>
      <w:rFonts w:ascii="Courier New" w:hAnsi="Courier New" w:cs="Courier New"/>
      <w:sz w:val="20"/>
      <w:szCs w:val="20"/>
      <w:lang w:val="ru-RU"/>
    </w:rPr>
  </w:style>
  <w:style w:type="character" w:styleId="HTML3">
    <w:name w:val="HTML Code"/>
    <w:rsid w:val="001964DC"/>
    <w:rPr>
      <w:rFonts w:ascii="Courier New" w:hAnsi="Courier New" w:cs="Courier New"/>
      <w:sz w:val="20"/>
      <w:szCs w:val="20"/>
      <w:lang w:val="ru-RU"/>
    </w:rPr>
  </w:style>
  <w:style w:type="paragraph" w:styleId="afffff1">
    <w:name w:val="Body Text First Indent"/>
    <w:basedOn w:val="afc"/>
    <w:link w:val="afffff2"/>
    <w:rsid w:val="001964DC"/>
    <w:pPr>
      <w:widowControl/>
      <w:autoSpaceDE/>
      <w:autoSpaceDN/>
      <w:adjustRightInd/>
      <w:spacing w:before="0" w:after="120" w:line="360" w:lineRule="auto"/>
      <w:ind w:left="1080" w:firstLine="210"/>
      <w:jc w:val="both"/>
    </w:pPr>
    <w:rPr>
      <w:spacing w:val="-5"/>
      <w:sz w:val="24"/>
      <w:szCs w:val="24"/>
      <w:lang w:eastAsia="en-US"/>
    </w:rPr>
  </w:style>
  <w:style w:type="character" w:customStyle="1" w:styleId="afffff2">
    <w:name w:val="Красная строка Знак"/>
    <w:basedOn w:val="afd"/>
    <w:link w:val="afffff1"/>
    <w:rsid w:val="001964DC"/>
    <w:rPr>
      <w:rFonts w:ascii="Arial" w:eastAsia="Times New Roman" w:hAnsi="Arial" w:cs="Times New Roman"/>
      <w:spacing w:val="-5"/>
      <w:sz w:val="24"/>
      <w:szCs w:val="24"/>
      <w:lang w:val="x-none" w:eastAsia="x-none"/>
    </w:rPr>
  </w:style>
  <w:style w:type="paragraph" w:styleId="2c">
    <w:name w:val="Body Text First Indent 2"/>
    <w:basedOn w:val="affff2"/>
    <w:link w:val="2d"/>
    <w:rsid w:val="001964DC"/>
    <w:pPr>
      <w:spacing w:after="120"/>
      <w:ind w:left="283" w:firstLine="210"/>
      <w:jc w:val="left"/>
    </w:pPr>
    <w:rPr>
      <w:rFonts w:ascii="Arial" w:hAnsi="Arial"/>
      <w:spacing w:val="-5"/>
      <w:lang w:eastAsia="en-US"/>
    </w:rPr>
  </w:style>
  <w:style w:type="character" w:customStyle="1" w:styleId="2d">
    <w:name w:val="Красная строка 2 Знак"/>
    <w:basedOn w:val="affff3"/>
    <w:link w:val="2c"/>
    <w:rsid w:val="001964DC"/>
    <w:rPr>
      <w:rFonts w:ascii="Arial" w:eastAsia="Times New Roman" w:hAnsi="Arial" w:cs="Times New Roman"/>
      <w:spacing w:val="-5"/>
      <w:sz w:val="24"/>
      <w:szCs w:val="24"/>
      <w:lang w:val="x-none" w:eastAsia="x-none"/>
    </w:rPr>
  </w:style>
  <w:style w:type="character" w:styleId="HTML4">
    <w:name w:val="HTML Sample"/>
    <w:rsid w:val="001964DC"/>
    <w:rPr>
      <w:rFonts w:ascii="Courier New" w:hAnsi="Courier New" w:cs="Courier New"/>
      <w:lang w:val="ru-RU"/>
    </w:rPr>
  </w:style>
  <w:style w:type="paragraph" w:styleId="2e">
    <w:name w:val="envelope return"/>
    <w:basedOn w:val="a5"/>
    <w:rsid w:val="001964DC"/>
    <w:pPr>
      <w:spacing w:line="360" w:lineRule="auto"/>
      <w:ind w:left="1080" w:firstLine="709"/>
      <w:jc w:val="both"/>
    </w:pPr>
    <w:rPr>
      <w:rFonts w:ascii="Arial" w:hAnsi="Arial" w:cs="Arial"/>
      <w:spacing w:val="-5"/>
      <w:lang w:eastAsia="en-US"/>
    </w:rPr>
  </w:style>
  <w:style w:type="character" w:styleId="HTML5">
    <w:name w:val="HTML Definition"/>
    <w:rsid w:val="001964DC"/>
    <w:rPr>
      <w:i/>
      <w:iCs/>
      <w:lang w:val="ru-RU"/>
    </w:rPr>
  </w:style>
  <w:style w:type="character" w:styleId="HTML6">
    <w:name w:val="HTML Variable"/>
    <w:rsid w:val="001964DC"/>
    <w:rPr>
      <w:i/>
      <w:iCs/>
      <w:lang w:val="ru-RU"/>
    </w:rPr>
  </w:style>
  <w:style w:type="character" w:styleId="HTML7">
    <w:name w:val="HTML Typewriter"/>
    <w:rsid w:val="001964DC"/>
    <w:rPr>
      <w:rFonts w:ascii="Courier New" w:hAnsi="Courier New" w:cs="Courier New"/>
      <w:sz w:val="20"/>
      <w:szCs w:val="20"/>
      <w:lang w:val="ru-RU"/>
    </w:rPr>
  </w:style>
  <w:style w:type="paragraph" w:styleId="afffff3">
    <w:name w:val="Signature"/>
    <w:basedOn w:val="a5"/>
    <w:link w:val="afffff4"/>
    <w:rsid w:val="001964DC"/>
    <w:pPr>
      <w:spacing w:line="360" w:lineRule="auto"/>
      <w:ind w:left="4252" w:firstLine="709"/>
      <w:jc w:val="both"/>
    </w:pPr>
    <w:rPr>
      <w:rFonts w:ascii="Arial" w:hAnsi="Arial"/>
      <w:spacing w:val="-5"/>
      <w:lang w:val="x-none" w:eastAsia="en-US"/>
    </w:rPr>
  </w:style>
  <w:style w:type="character" w:customStyle="1" w:styleId="afffff4">
    <w:name w:val="Подпись Знак"/>
    <w:basedOn w:val="a6"/>
    <w:link w:val="afffff3"/>
    <w:rsid w:val="001964DC"/>
    <w:rPr>
      <w:rFonts w:ascii="Arial" w:eastAsia="Times New Roman" w:hAnsi="Arial" w:cs="Times New Roman"/>
      <w:spacing w:val="-5"/>
      <w:sz w:val="20"/>
      <w:szCs w:val="20"/>
      <w:lang w:val="x-none"/>
    </w:rPr>
  </w:style>
  <w:style w:type="paragraph" w:styleId="afffff5">
    <w:name w:val="Salutation"/>
    <w:basedOn w:val="a5"/>
    <w:next w:val="a5"/>
    <w:link w:val="afffff6"/>
    <w:rsid w:val="001964DC"/>
    <w:pPr>
      <w:spacing w:line="360" w:lineRule="auto"/>
      <w:ind w:left="1080" w:firstLine="709"/>
      <w:jc w:val="both"/>
    </w:pPr>
    <w:rPr>
      <w:rFonts w:ascii="Arial" w:hAnsi="Arial"/>
      <w:spacing w:val="-5"/>
      <w:lang w:val="x-none" w:eastAsia="en-US"/>
    </w:rPr>
  </w:style>
  <w:style w:type="character" w:customStyle="1" w:styleId="afffff6">
    <w:name w:val="Приветствие Знак"/>
    <w:basedOn w:val="a6"/>
    <w:link w:val="afffff5"/>
    <w:rsid w:val="001964DC"/>
    <w:rPr>
      <w:rFonts w:ascii="Arial" w:eastAsia="Times New Roman" w:hAnsi="Arial" w:cs="Times New Roman"/>
      <w:spacing w:val="-5"/>
      <w:sz w:val="20"/>
      <w:szCs w:val="20"/>
      <w:lang w:val="x-none"/>
    </w:rPr>
  </w:style>
  <w:style w:type="paragraph" w:styleId="afffff7">
    <w:name w:val="Closing"/>
    <w:basedOn w:val="a5"/>
    <w:link w:val="afffff8"/>
    <w:rsid w:val="001964DC"/>
    <w:pPr>
      <w:spacing w:line="360" w:lineRule="auto"/>
      <w:ind w:left="4252" w:firstLine="709"/>
      <w:jc w:val="both"/>
    </w:pPr>
    <w:rPr>
      <w:rFonts w:ascii="Arial" w:hAnsi="Arial"/>
      <w:spacing w:val="-5"/>
      <w:lang w:val="x-none" w:eastAsia="en-US"/>
    </w:rPr>
  </w:style>
  <w:style w:type="character" w:customStyle="1" w:styleId="afffff8">
    <w:name w:val="Прощание Знак"/>
    <w:basedOn w:val="a6"/>
    <w:link w:val="afffff7"/>
    <w:rsid w:val="001964DC"/>
    <w:rPr>
      <w:rFonts w:ascii="Arial" w:eastAsia="Times New Roman" w:hAnsi="Arial" w:cs="Times New Roman"/>
      <w:spacing w:val="-5"/>
      <w:sz w:val="20"/>
      <w:szCs w:val="20"/>
      <w:lang w:val="x-none"/>
    </w:rPr>
  </w:style>
  <w:style w:type="paragraph" w:styleId="HTML8">
    <w:name w:val="HTML Preformatted"/>
    <w:basedOn w:val="a5"/>
    <w:link w:val="HTML9"/>
    <w:rsid w:val="001964DC"/>
    <w:pPr>
      <w:spacing w:line="360" w:lineRule="auto"/>
      <w:ind w:left="1080" w:firstLine="709"/>
      <w:jc w:val="both"/>
    </w:pPr>
    <w:rPr>
      <w:rFonts w:ascii="Courier New" w:hAnsi="Courier New"/>
      <w:spacing w:val="-5"/>
      <w:lang w:val="x-none" w:eastAsia="en-US"/>
    </w:rPr>
  </w:style>
  <w:style w:type="character" w:customStyle="1" w:styleId="HTML9">
    <w:name w:val="Стандартный HTML Знак"/>
    <w:basedOn w:val="a6"/>
    <w:link w:val="HTML8"/>
    <w:rsid w:val="001964DC"/>
    <w:rPr>
      <w:rFonts w:ascii="Courier New" w:eastAsia="Times New Roman" w:hAnsi="Courier New" w:cs="Times New Roman"/>
      <w:spacing w:val="-5"/>
      <w:sz w:val="20"/>
      <w:szCs w:val="20"/>
      <w:lang w:val="x-none"/>
    </w:rPr>
  </w:style>
  <w:style w:type="paragraph" w:styleId="afffff9">
    <w:name w:val="Plain Text"/>
    <w:basedOn w:val="a5"/>
    <w:link w:val="afffffa"/>
    <w:rsid w:val="001964DC"/>
    <w:pPr>
      <w:spacing w:line="360" w:lineRule="auto"/>
      <w:ind w:left="1080" w:firstLine="709"/>
      <w:jc w:val="both"/>
    </w:pPr>
    <w:rPr>
      <w:rFonts w:ascii="Courier New" w:hAnsi="Courier New"/>
      <w:spacing w:val="-5"/>
      <w:lang w:val="x-none" w:eastAsia="en-US"/>
    </w:rPr>
  </w:style>
  <w:style w:type="character" w:customStyle="1" w:styleId="afffffa">
    <w:name w:val="Текст Знак"/>
    <w:basedOn w:val="a6"/>
    <w:link w:val="afffff9"/>
    <w:rsid w:val="001964DC"/>
    <w:rPr>
      <w:rFonts w:ascii="Courier New" w:eastAsia="Times New Roman" w:hAnsi="Courier New" w:cs="Times New Roman"/>
      <w:spacing w:val="-5"/>
      <w:sz w:val="20"/>
      <w:szCs w:val="20"/>
      <w:lang w:val="x-none"/>
    </w:rPr>
  </w:style>
  <w:style w:type="character" w:styleId="HTMLa">
    <w:name w:val="HTML Cite"/>
    <w:rsid w:val="001964DC"/>
    <w:rPr>
      <w:i/>
      <w:iCs/>
      <w:lang w:val="ru-RU"/>
    </w:rPr>
  </w:style>
  <w:style w:type="paragraph" w:styleId="afffffb">
    <w:name w:val="E-mail Signature"/>
    <w:basedOn w:val="a5"/>
    <w:link w:val="afffffc"/>
    <w:rsid w:val="001964DC"/>
    <w:pPr>
      <w:spacing w:line="360" w:lineRule="auto"/>
      <w:ind w:left="1080" w:firstLine="709"/>
      <w:jc w:val="both"/>
    </w:pPr>
    <w:rPr>
      <w:rFonts w:ascii="Arial" w:hAnsi="Arial"/>
      <w:spacing w:val="-5"/>
      <w:lang w:val="x-none" w:eastAsia="en-US"/>
    </w:rPr>
  </w:style>
  <w:style w:type="character" w:customStyle="1" w:styleId="afffffc">
    <w:name w:val="Электронная подпись Знак"/>
    <w:basedOn w:val="a6"/>
    <w:link w:val="afffffb"/>
    <w:rsid w:val="001964DC"/>
    <w:rPr>
      <w:rFonts w:ascii="Arial" w:eastAsia="Times New Roman" w:hAnsi="Arial" w:cs="Times New Roman"/>
      <w:spacing w:val="-5"/>
      <w:sz w:val="20"/>
      <w:szCs w:val="20"/>
      <w:lang w:val="x-none"/>
    </w:rPr>
  </w:style>
  <w:style w:type="table" w:styleId="-1">
    <w:name w:val="Table Web 1"/>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7"/>
    <w:rsid w:val="001964D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1964DC"/>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1964DC"/>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7"/>
    <w:rsid w:val="001964D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1964DC"/>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1964DC"/>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1964DC"/>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8"/>
    <w:rsid w:val="001964DC"/>
    <w:pPr>
      <w:numPr>
        <w:numId w:val="17"/>
      </w:numPr>
    </w:pPr>
  </w:style>
  <w:style w:type="table" w:styleId="1f">
    <w:name w:val="Table Columns 1"/>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1964DC"/>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1964DC"/>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1964DC"/>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1964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7"/>
    <w:rsid w:val="001964DC"/>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1964DC"/>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1964DC"/>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1964DC"/>
    <w:pPr>
      <w:spacing w:line="360" w:lineRule="auto"/>
      <w:ind w:firstLine="680"/>
      <w:jc w:val="both"/>
    </w:pPr>
  </w:style>
  <w:style w:type="character" w:customStyle="1" w:styleId="affffff2">
    <w:name w:val="Текст концевой сноски Знак"/>
    <w:basedOn w:val="a6"/>
    <w:link w:val="affffff1"/>
    <w:rsid w:val="001964DC"/>
    <w:rPr>
      <w:rFonts w:ascii="Times New Roman" w:eastAsia="Times New Roman" w:hAnsi="Times New Roman" w:cs="Times New Roman"/>
      <w:sz w:val="20"/>
      <w:szCs w:val="20"/>
      <w:lang w:eastAsia="ru-RU"/>
    </w:rPr>
  </w:style>
  <w:style w:type="character" w:styleId="affffff3">
    <w:name w:val="endnote reference"/>
    <w:rsid w:val="001964DC"/>
    <w:rPr>
      <w:vertAlign w:val="superscript"/>
    </w:rPr>
  </w:style>
  <w:style w:type="table" w:styleId="2-5">
    <w:name w:val="Medium Shading 2 Accent 5"/>
    <w:basedOn w:val="a7"/>
    <w:uiPriority w:val="64"/>
    <w:rsid w:val="001964DC"/>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4">
    <w:name w:val="Îáû÷íûé"/>
    <w:rsid w:val="001964DC"/>
    <w:pPr>
      <w:spacing w:after="0" w:line="240" w:lineRule="auto"/>
    </w:pPr>
    <w:rPr>
      <w:rFonts w:ascii="Times New Roman" w:eastAsia="Times New Roman" w:hAnsi="Times New Roman" w:cs="Times New Roman"/>
      <w:sz w:val="28"/>
      <w:szCs w:val="20"/>
      <w:lang w:eastAsia="ru-RU"/>
    </w:rPr>
  </w:style>
  <w:style w:type="paragraph" w:customStyle="1" w:styleId="S9">
    <w:name w:val="S_Титульный"/>
    <w:basedOn w:val="a5"/>
    <w:rsid w:val="001964DC"/>
    <w:pPr>
      <w:spacing w:line="360" w:lineRule="auto"/>
      <w:ind w:left="3240"/>
      <w:jc w:val="right"/>
    </w:pPr>
    <w:rPr>
      <w:b/>
      <w:sz w:val="32"/>
      <w:szCs w:val="32"/>
    </w:rPr>
  </w:style>
  <w:style w:type="paragraph" w:customStyle="1" w:styleId="affffff5">
    <w:name w:val="ТЕКСТ ГРАД"/>
    <w:basedOn w:val="a5"/>
    <w:link w:val="affffff6"/>
    <w:qFormat/>
    <w:rsid w:val="001964DC"/>
    <w:pPr>
      <w:spacing w:line="360" w:lineRule="auto"/>
      <w:ind w:firstLine="709"/>
      <w:jc w:val="both"/>
    </w:pPr>
    <w:rPr>
      <w:sz w:val="24"/>
      <w:szCs w:val="24"/>
      <w:lang w:val="x-none" w:eastAsia="x-none"/>
    </w:rPr>
  </w:style>
  <w:style w:type="character" w:customStyle="1" w:styleId="affffff6">
    <w:name w:val="ТЕКСТ ГРАД Знак"/>
    <w:link w:val="affffff5"/>
    <w:rsid w:val="001964DC"/>
    <w:rPr>
      <w:rFonts w:ascii="Times New Roman" w:eastAsia="Times New Roman" w:hAnsi="Times New Roman" w:cs="Times New Roman"/>
      <w:sz w:val="24"/>
      <w:szCs w:val="24"/>
      <w:lang w:val="x-none" w:eastAsia="x-none"/>
    </w:rPr>
  </w:style>
  <w:style w:type="paragraph" w:customStyle="1" w:styleId="Sa">
    <w:name w:val="S_Обычный в таблице"/>
    <w:basedOn w:val="a5"/>
    <w:link w:val="Sb"/>
    <w:rsid w:val="001964DC"/>
    <w:pPr>
      <w:spacing w:line="360" w:lineRule="auto"/>
      <w:jc w:val="center"/>
    </w:pPr>
    <w:rPr>
      <w:sz w:val="24"/>
      <w:szCs w:val="24"/>
      <w:lang w:val="x-none" w:eastAsia="x-none"/>
    </w:rPr>
  </w:style>
  <w:style w:type="character" w:customStyle="1" w:styleId="Sb">
    <w:name w:val="S_Обычный в таблице Знак"/>
    <w:link w:val="Sa"/>
    <w:rsid w:val="001964DC"/>
    <w:rPr>
      <w:rFonts w:ascii="Times New Roman" w:eastAsia="Times New Roman" w:hAnsi="Times New Roman" w:cs="Times New Roman"/>
      <w:sz w:val="24"/>
      <w:szCs w:val="24"/>
      <w:lang w:val="x-none" w:eastAsia="x-none"/>
    </w:rPr>
  </w:style>
  <w:style w:type="paragraph" w:customStyle="1" w:styleId="13">
    <w:name w:val="Маркированный_1"/>
    <w:basedOn w:val="a5"/>
    <w:link w:val="1f1"/>
    <w:rsid w:val="001964DC"/>
    <w:pPr>
      <w:numPr>
        <w:ilvl w:val="1"/>
        <w:numId w:val="16"/>
      </w:numPr>
      <w:tabs>
        <w:tab w:val="left" w:pos="900"/>
      </w:tabs>
      <w:spacing w:line="360" w:lineRule="auto"/>
      <w:jc w:val="both"/>
    </w:pPr>
    <w:rPr>
      <w:sz w:val="24"/>
      <w:szCs w:val="24"/>
      <w:lang w:val="x-none" w:eastAsia="x-none"/>
    </w:rPr>
  </w:style>
  <w:style w:type="paragraph" w:customStyle="1" w:styleId="xl22">
    <w:name w:val="xl22"/>
    <w:basedOn w:val="a5"/>
    <w:uiPriority w:val="99"/>
    <w:semiHidden/>
    <w:rsid w:val="001964DC"/>
    <w:pPr>
      <w:spacing w:before="100" w:beforeAutospacing="1" w:after="100" w:afterAutospacing="1" w:line="360" w:lineRule="auto"/>
      <w:ind w:firstLine="709"/>
      <w:jc w:val="center"/>
    </w:pPr>
    <w:rPr>
      <w:rFonts w:ascii="Times New Roman CYR" w:hAnsi="Times New Roman CYR" w:cs="Times New Roman CYR"/>
      <w:sz w:val="24"/>
      <w:szCs w:val="24"/>
    </w:rPr>
  </w:style>
  <w:style w:type="paragraph" w:customStyle="1" w:styleId="ConsNormal">
    <w:name w:val="ConsNormal"/>
    <w:semiHidden/>
    <w:rsid w:val="001964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semiHidden/>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7">
    <w:name w:val="Заглавие раздела"/>
    <w:basedOn w:val="2"/>
    <w:uiPriority w:val="99"/>
    <w:semiHidden/>
    <w:rsid w:val="001964DC"/>
    <w:pPr>
      <w:keepNext w:val="0"/>
      <w:keepLines w:val="0"/>
      <w:tabs>
        <w:tab w:val="num" w:pos="555"/>
        <w:tab w:val="num" w:pos="1789"/>
        <w:tab w:val="num" w:pos="2149"/>
      </w:tabs>
      <w:spacing w:before="0" w:after="240"/>
      <w:ind w:left="1789" w:hanging="360"/>
      <w:jc w:val="center"/>
    </w:pPr>
    <w:rPr>
      <w:rFonts w:ascii="Times New Roman" w:eastAsia="Times New Roman" w:hAnsi="Times New Roman" w:cs="Times New Roman"/>
      <w:b/>
      <w:bCs/>
      <w:i/>
      <w:iCs/>
      <w:color w:val="auto"/>
      <w:sz w:val="24"/>
      <w:szCs w:val="24"/>
      <w:lang w:val="x-none" w:eastAsia="x-none"/>
    </w:rPr>
  </w:style>
  <w:style w:type="paragraph" w:customStyle="1" w:styleId="1">
    <w:name w:val="Заголовок_1 Знак"/>
    <w:basedOn w:val="a5"/>
    <w:link w:val="1f2"/>
    <w:uiPriority w:val="99"/>
    <w:semiHidden/>
    <w:rsid w:val="001964DC"/>
    <w:pPr>
      <w:numPr>
        <w:numId w:val="19"/>
      </w:numPr>
      <w:jc w:val="center"/>
    </w:pPr>
    <w:rPr>
      <w:sz w:val="24"/>
      <w:szCs w:val="24"/>
      <w:lang w:val="x-none" w:eastAsia="x-none"/>
    </w:rPr>
  </w:style>
  <w:style w:type="character" w:customStyle="1" w:styleId="1f2">
    <w:name w:val="Заголовок_1 Знак Знак"/>
    <w:link w:val="1"/>
    <w:uiPriority w:val="99"/>
    <w:semiHidden/>
    <w:locked/>
    <w:rsid w:val="001964DC"/>
    <w:rPr>
      <w:rFonts w:ascii="Times New Roman" w:eastAsia="Times New Roman" w:hAnsi="Times New Roman" w:cs="Times New Roman"/>
      <w:sz w:val="24"/>
      <w:szCs w:val="24"/>
      <w:lang w:val="x-none" w:eastAsia="x-none"/>
    </w:rPr>
  </w:style>
  <w:style w:type="paragraph" w:customStyle="1" w:styleId="affffff8">
    <w:name w:val="Неразрывный основной текст"/>
    <w:basedOn w:val="afc"/>
    <w:uiPriority w:val="99"/>
    <w:semiHidden/>
    <w:rsid w:val="001964DC"/>
    <w:pPr>
      <w:keepNext/>
      <w:widowControl/>
      <w:autoSpaceDE/>
      <w:autoSpaceDN/>
      <w:adjustRightInd/>
      <w:spacing w:before="0" w:after="240" w:line="240" w:lineRule="atLeast"/>
      <w:ind w:left="1080" w:firstLine="709"/>
      <w:jc w:val="both"/>
    </w:pPr>
    <w:rPr>
      <w:rFonts w:cs="Arial"/>
      <w:spacing w:val="-5"/>
      <w:sz w:val="20"/>
      <w:szCs w:val="20"/>
      <w:lang w:eastAsia="en-US"/>
    </w:rPr>
  </w:style>
  <w:style w:type="paragraph" w:customStyle="1" w:styleId="affffff9">
    <w:name w:val="Рисунок"/>
    <w:basedOn w:val="a5"/>
    <w:next w:val="af"/>
    <w:uiPriority w:val="99"/>
    <w:semiHidden/>
    <w:rsid w:val="001964DC"/>
    <w:pPr>
      <w:keepNext/>
      <w:spacing w:line="360" w:lineRule="auto"/>
      <w:ind w:left="1080" w:firstLine="709"/>
      <w:jc w:val="both"/>
    </w:pPr>
    <w:rPr>
      <w:rFonts w:ascii="Arial" w:hAnsi="Arial" w:cs="Arial"/>
      <w:spacing w:val="-5"/>
      <w:lang w:eastAsia="en-US"/>
    </w:rPr>
  </w:style>
  <w:style w:type="paragraph" w:customStyle="1" w:styleId="affffffa">
    <w:name w:val="Название части"/>
    <w:basedOn w:val="a5"/>
    <w:uiPriority w:val="99"/>
    <w:semiHidden/>
    <w:rsid w:val="001964D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b">
    <w:name w:val="Подзаголовок главы"/>
    <w:basedOn w:val="afff3"/>
    <w:uiPriority w:val="99"/>
    <w:semiHidden/>
    <w:rsid w:val="001964DC"/>
    <w:pPr>
      <w:keepNext/>
      <w:keepLines/>
      <w:spacing w:before="60" w:after="120" w:line="340" w:lineRule="atLeast"/>
      <w:ind w:firstLine="709"/>
      <w:jc w:val="left"/>
    </w:pPr>
    <w:rPr>
      <w:rFonts w:ascii="Cambria" w:hAnsi="Cambria"/>
      <w:i w:val="0"/>
      <w:iCs w:val="0"/>
    </w:rPr>
  </w:style>
  <w:style w:type="paragraph" w:customStyle="1" w:styleId="affffffc">
    <w:name w:val="Название предприятия"/>
    <w:basedOn w:val="a5"/>
    <w:uiPriority w:val="99"/>
    <w:semiHidden/>
    <w:rsid w:val="001964DC"/>
    <w:pPr>
      <w:keepNext/>
      <w:keepLines/>
      <w:spacing w:line="220" w:lineRule="atLeast"/>
      <w:ind w:firstLine="709"/>
      <w:jc w:val="both"/>
    </w:pPr>
    <w:rPr>
      <w:rFonts w:ascii="Arial Black" w:hAnsi="Arial Black" w:cs="Arial Black"/>
      <w:spacing w:val="-25"/>
      <w:kern w:val="28"/>
      <w:sz w:val="32"/>
      <w:szCs w:val="32"/>
      <w:lang w:eastAsia="en-US"/>
    </w:rPr>
  </w:style>
  <w:style w:type="character" w:customStyle="1" w:styleId="1f1">
    <w:name w:val="Маркированный_1 Знак"/>
    <w:link w:val="13"/>
    <w:locked/>
    <w:rsid w:val="001964DC"/>
    <w:rPr>
      <w:rFonts w:ascii="Times New Roman" w:eastAsia="Times New Roman" w:hAnsi="Times New Roman" w:cs="Times New Roman"/>
      <w:sz w:val="24"/>
      <w:szCs w:val="24"/>
      <w:lang w:val="x-none" w:eastAsia="x-none"/>
    </w:rPr>
  </w:style>
  <w:style w:type="paragraph" w:customStyle="1" w:styleId="affffffd">
    <w:name w:val="Текст таблицы"/>
    <w:basedOn w:val="a5"/>
    <w:uiPriority w:val="99"/>
    <w:semiHidden/>
    <w:rsid w:val="001964DC"/>
    <w:pPr>
      <w:spacing w:before="60" w:line="360" w:lineRule="auto"/>
      <w:ind w:firstLine="709"/>
      <w:jc w:val="both"/>
    </w:pPr>
    <w:rPr>
      <w:rFonts w:ascii="Arial" w:hAnsi="Arial" w:cs="Arial"/>
      <w:spacing w:val="-5"/>
      <w:sz w:val="16"/>
      <w:szCs w:val="16"/>
      <w:lang w:eastAsia="en-US"/>
    </w:rPr>
  </w:style>
  <w:style w:type="paragraph" w:customStyle="1" w:styleId="affffffe">
    <w:name w:val="Подчеркнутый"/>
    <w:basedOn w:val="a5"/>
    <w:link w:val="afffffff"/>
    <w:uiPriority w:val="99"/>
    <w:semiHidden/>
    <w:rsid w:val="001964DC"/>
    <w:pPr>
      <w:spacing w:line="360" w:lineRule="auto"/>
      <w:ind w:firstLine="709"/>
      <w:jc w:val="both"/>
    </w:pPr>
    <w:rPr>
      <w:sz w:val="24"/>
      <w:szCs w:val="24"/>
      <w:u w:val="single"/>
      <w:lang w:val="x-none" w:eastAsia="x-none"/>
    </w:rPr>
  </w:style>
  <w:style w:type="character" w:customStyle="1" w:styleId="afffffff">
    <w:name w:val="Подчеркнутый Знак"/>
    <w:link w:val="affffffe"/>
    <w:uiPriority w:val="99"/>
    <w:semiHidden/>
    <w:locked/>
    <w:rsid w:val="001964DC"/>
    <w:rPr>
      <w:rFonts w:ascii="Times New Roman" w:eastAsia="Times New Roman" w:hAnsi="Times New Roman" w:cs="Times New Roman"/>
      <w:sz w:val="24"/>
      <w:szCs w:val="24"/>
      <w:u w:val="single"/>
      <w:lang w:val="x-none" w:eastAsia="x-none"/>
    </w:rPr>
  </w:style>
  <w:style w:type="paragraph" w:customStyle="1" w:styleId="afffffff0">
    <w:name w:val="Название документа"/>
    <w:basedOn w:val="a5"/>
    <w:uiPriority w:val="99"/>
    <w:semiHidden/>
    <w:rsid w:val="001964D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1">
    <w:name w:val="Нижний колонтитул (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2">
    <w:name w:val="Нижний колонтитул (перв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3">
    <w:name w:val="Нижний колонтитул (не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4">
    <w:name w:val="Подзаголовок части"/>
    <w:basedOn w:val="a5"/>
    <w:next w:val="afc"/>
    <w:uiPriority w:val="99"/>
    <w:semiHidden/>
    <w:rsid w:val="001964D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5">
    <w:name w:val="Обратный адрес"/>
    <w:basedOn w:val="a5"/>
    <w:uiPriority w:val="99"/>
    <w:semiHidden/>
    <w:rsid w:val="001964D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6">
    <w:name w:val="Название раздела"/>
    <w:basedOn w:val="a5"/>
    <w:next w:val="afc"/>
    <w:uiPriority w:val="99"/>
    <w:semiHidden/>
    <w:rsid w:val="001964D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7">
    <w:name w:val="Подзаголовок титульного листа"/>
    <w:basedOn w:val="a5"/>
    <w:next w:val="afc"/>
    <w:uiPriority w:val="99"/>
    <w:semiHidden/>
    <w:rsid w:val="001964D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8">
    <w:name w:val="Надстрочный"/>
    <w:uiPriority w:val="99"/>
    <w:semiHidden/>
    <w:rsid w:val="001964DC"/>
    <w:rPr>
      <w:b/>
      <w:bCs/>
      <w:vertAlign w:val="superscript"/>
    </w:rPr>
  </w:style>
  <w:style w:type="paragraph" w:customStyle="1" w:styleId="afffffff9">
    <w:name w:val="Обычный в таблице"/>
    <w:basedOn w:val="a5"/>
    <w:semiHidden/>
    <w:rsid w:val="001964DC"/>
    <w:pPr>
      <w:jc w:val="center"/>
    </w:pPr>
    <w:rPr>
      <w:sz w:val="24"/>
      <w:szCs w:val="24"/>
    </w:rPr>
  </w:style>
  <w:style w:type="paragraph" w:customStyle="1" w:styleId="ConsTitle">
    <w:name w:val="ConsTitle"/>
    <w:uiPriority w:val="99"/>
    <w:semiHidden/>
    <w:rsid w:val="001964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3">
    <w:name w:val="Стиль1"/>
    <w:basedOn w:val="a5"/>
    <w:link w:val="1f4"/>
    <w:qFormat/>
    <w:rsid w:val="001964DC"/>
    <w:pPr>
      <w:spacing w:line="360" w:lineRule="auto"/>
      <w:ind w:firstLine="540"/>
      <w:jc w:val="center"/>
    </w:pPr>
    <w:rPr>
      <w:b/>
      <w:bCs/>
      <w:sz w:val="24"/>
      <w:szCs w:val="24"/>
      <w:lang w:val="x-none" w:eastAsia="x-none"/>
    </w:rPr>
  </w:style>
  <w:style w:type="paragraph" w:customStyle="1" w:styleId="2f6">
    <w:name w:val="Стиль2"/>
    <w:basedOn w:val="a5"/>
    <w:next w:val="1f3"/>
    <w:uiPriority w:val="99"/>
    <w:semiHidden/>
    <w:rsid w:val="001964DC"/>
    <w:pPr>
      <w:spacing w:line="360" w:lineRule="auto"/>
      <w:ind w:right="-8" w:firstLine="720"/>
      <w:jc w:val="center"/>
    </w:pPr>
    <w:rPr>
      <w:b/>
      <w:bCs/>
      <w:caps/>
      <w:sz w:val="24"/>
      <w:szCs w:val="24"/>
    </w:rPr>
  </w:style>
  <w:style w:type="character" w:customStyle="1" w:styleId="110">
    <w:name w:val="Маркированный_1 Знак1"/>
    <w:basedOn w:val="a6"/>
    <w:uiPriority w:val="99"/>
    <w:semiHidden/>
    <w:rsid w:val="001964DC"/>
  </w:style>
  <w:style w:type="paragraph" w:customStyle="1" w:styleId="afffffffa">
    <w:name w:val="База заголовка"/>
    <w:basedOn w:val="a5"/>
    <w:next w:val="afc"/>
    <w:uiPriority w:val="99"/>
    <w:semiHidden/>
    <w:rsid w:val="001964D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b">
    <w:name w:val="Цитаты"/>
    <w:basedOn w:val="a5"/>
    <w:uiPriority w:val="99"/>
    <w:semiHidden/>
    <w:rsid w:val="001964D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ffffc">
    <w:name w:val="Заголовок части"/>
    <w:basedOn w:val="a5"/>
    <w:uiPriority w:val="99"/>
    <w:semiHidden/>
    <w:rsid w:val="001964D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d">
    <w:name w:val="База сноски"/>
    <w:basedOn w:val="a5"/>
    <w:uiPriority w:val="99"/>
    <w:semiHidden/>
    <w:rsid w:val="001964DC"/>
    <w:pPr>
      <w:keepLines/>
      <w:spacing w:line="200" w:lineRule="atLeast"/>
      <w:ind w:left="1080" w:firstLine="709"/>
      <w:jc w:val="both"/>
    </w:pPr>
    <w:rPr>
      <w:rFonts w:ascii="Arial" w:hAnsi="Arial" w:cs="Arial"/>
      <w:spacing w:val="-5"/>
      <w:sz w:val="16"/>
      <w:szCs w:val="16"/>
      <w:lang w:eastAsia="en-US"/>
    </w:rPr>
  </w:style>
  <w:style w:type="paragraph" w:customStyle="1" w:styleId="afffffffe">
    <w:name w:val="Заголовок титульного листа"/>
    <w:basedOn w:val="a5"/>
    <w:next w:val="a5"/>
    <w:uiPriority w:val="99"/>
    <w:semiHidden/>
    <w:rsid w:val="001964DC"/>
    <w:pPr>
      <w:spacing w:line="360" w:lineRule="auto"/>
      <w:ind w:left="3060"/>
      <w:jc w:val="right"/>
    </w:pPr>
    <w:rPr>
      <w:b/>
      <w:bCs/>
      <w:caps/>
      <w:sz w:val="24"/>
      <w:szCs w:val="24"/>
    </w:rPr>
  </w:style>
  <w:style w:type="paragraph" w:customStyle="1" w:styleId="affffffff">
    <w:name w:val="База верхнего колонтитула"/>
    <w:basedOn w:val="a5"/>
    <w:uiPriority w:val="99"/>
    <w:semiHidden/>
    <w:rsid w:val="001964D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0">
    <w:name w:val="Верхний колонтитул (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1">
    <w:name w:val="Верхний колонтитул (первый)"/>
    <w:basedOn w:val="af1"/>
    <w:uiPriority w:val="99"/>
    <w:semiHidden/>
    <w:rsid w:val="001964D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x-none" w:eastAsia="en-US"/>
    </w:rPr>
  </w:style>
  <w:style w:type="paragraph" w:customStyle="1" w:styleId="affffffff2">
    <w:name w:val="Верхний колонтитул (не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3">
    <w:name w:val="База указателя"/>
    <w:basedOn w:val="a5"/>
    <w:uiPriority w:val="99"/>
    <w:semiHidden/>
    <w:rsid w:val="001964DC"/>
    <w:pPr>
      <w:spacing w:line="240" w:lineRule="atLeast"/>
      <w:ind w:left="360" w:hanging="360"/>
      <w:jc w:val="both"/>
    </w:pPr>
    <w:rPr>
      <w:rFonts w:ascii="Arial" w:hAnsi="Arial" w:cs="Arial"/>
      <w:spacing w:val="-5"/>
      <w:sz w:val="18"/>
      <w:szCs w:val="18"/>
      <w:lang w:eastAsia="en-US"/>
    </w:rPr>
  </w:style>
  <w:style w:type="character" w:customStyle="1" w:styleId="affffffff4">
    <w:name w:val="Вступление"/>
    <w:uiPriority w:val="99"/>
    <w:semiHidden/>
    <w:rsid w:val="001964DC"/>
    <w:rPr>
      <w:rFonts w:ascii="Arial Black" w:hAnsi="Arial Black" w:cs="Arial Black"/>
      <w:spacing w:val="-4"/>
      <w:sz w:val="18"/>
      <w:szCs w:val="18"/>
    </w:rPr>
  </w:style>
  <w:style w:type="paragraph" w:customStyle="1" w:styleId="affffffff5">
    <w:name w:val="Заголовок таблицы"/>
    <w:basedOn w:val="a5"/>
    <w:uiPriority w:val="99"/>
    <w:semiHidden/>
    <w:rsid w:val="001964DC"/>
    <w:pPr>
      <w:spacing w:before="60" w:line="360" w:lineRule="auto"/>
      <w:ind w:firstLine="709"/>
      <w:jc w:val="center"/>
    </w:pPr>
    <w:rPr>
      <w:rFonts w:ascii="Arial Black" w:hAnsi="Arial Black" w:cs="Arial Black"/>
      <w:spacing w:val="-5"/>
      <w:sz w:val="16"/>
      <w:szCs w:val="16"/>
      <w:lang w:eastAsia="en-US"/>
    </w:rPr>
  </w:style>
  <w:style w:type="character" w:customStyle="1" w:styleId="affffffff6">
    <w:name w:val="Девиз"/>
    <w:uiPriority w:val="99"/>
    <w:semiHidden/>
    <w:rsid w:val="001964DC"/>
    <w:rPr>
      <w:i/>
      <w:iCs/>
      <w:spacing w:val="-6"/>
      <w:sz w:val="24"/>
      <w:szCs w:val="24"/>
      <w:lang w:val="ru-RU"/>
    </w:rPr>
  </w:style>
  <w:style w:type="paragraph" w:customStyle="1" w:styleId="affffffff7">
    <w:name w:val="База оглавления"/>
    <w:basedOn w:val="a5"/>
    <w:uiPriority w:val="99"/>
    <w:semiHidden/>
    <w:rsid w:val="001964DC"/>
    <w:pPr>
      <w:tabs>
        <w:tab w:val="right" w:leader="dot" w:pos="6480"/>
      </w:tabs>
      <w:spacing w:after="240" w:line="240" w:lineRule="atLeast"/>
      <w:ind w:firstLine="709"/>
      <w:jc w:val="both"/>
    </w:pPr>
    <w:rPr>
      <w:rFonts w:ascii="Arial" w:hAnsi="Arial" w:cs="Arial"/>
      <w:spacing w:val="-5"/>
      <w:lang w:eastAsia="en-US"/>
    </w:rPr>
  </w:style>
  <w:style w:type="paragraph" w:customStyle="1" w:styleId="Caption1">
    <w:name w:val="Caption1"/>
    <w:basedOn w:val="a5"/>
    <w:uiPriority w:val="99"/>
    <w:semiHidden/>
    <w:rsid w:val="001964DC"/>
    <w:pPr>
      <w:spacing w:line="360" w:lineRule="auto"/>
      <w:ind w:left="1080" w:firstLine="709"/>
      <w:jc w:val="both"/>
    </w:pPr>
    <w:rPr>
      <w:rFonts w:ascii="Arial" w:hAnsi="Arial" w:cs="Arial"/>
      <w:spacing w:val="-5"/>
    </w:rPr>
  </w:style>
  <w:style w:type="character" w:customStyle="1" w:styleId="affffffff8">
    <w:name w:val="Знак"/>
    <w:uiPriority w:val="99"/>
    <w:semiHidden/>
    <w:rsid w:val="001964DC"/>
    <w:rPr>
      <w:rFonts w:ascii="Arial" w:hAnsi="Arial" w:cs="Arial"/>
      <w:b/>
      <w:bCs/>
      <w:i/>
      <w:iCs/>
      <w:sz w:val="28"/>
      <w:szCs w:val="28"/>
      <w:lang w:val="ru-RU" w:eastAsia="ru-RU"/>
    </w:rPr>
  </w:style>
  <w:style w:type="paragraph" w:customStyle="1" w:styleId="210">
    <w:name w:val="Основной текст 21"/>
    <w:basedOn w:val="a5"/>
    <w:uiPriority w:val="99"/>
    <w:semiHidden/>
    <w:rsid w:val="001964DC"/>
    <w:pPr>
      <w:spacing w:line="360" w:lineRule="auto"/>
      <w:ind w:left="426" w:hanging="426"/>
      <w:jc w:val="both"/>
    </w:pPr>
    <w:rPr>
      <w:b/>
      <w:bCs/>
      <w:sz w:val="28"/>
      <w:szCs w:val="28"/>
    </w:rPr>
  </w:style>
  <w:style w:type="paragraph" w:customStyle="1" w:styleId="1f5">
    <w:name w:val="Цитата1"/>
    <w:basedOn w:val="a5"/>
    <w:uiPriority w:val="99"/>
    <w:semiHidden/>
    <w:rsid w:val="001964DC"/>
    <w:pPr>
      <w:spacing w:line="360" w:lineRule="auto"/>
      <w:ind w:left="526" w:right="43" w:firstLine="709"/>
      <w:jc w:val="both"/>
    </w:pPr>
    <w:rPr>
      <w:sz w:val="28"/>
      <w:szCs w:val="28"/>
    </w:rPr>
  </w:style>
  <w:style w:type="paragraph" w:customStyle="1" w:styleId="1f6">
    <w:name w:val="Марки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1f7">
    <w:name w:val="Нуме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affffffff9">
    <w:name w:val="Таблица"/>
    <w:basedOn w:val="a5"/>
    <w:uiPriority w:val="99"/>
    <w:semiHidden/>
    <w:rsid w:val="001964DC"/>
    <w:pPr>
      <w:jc w:val="both"/>
    </w:pPr>
    <w:rPr>
      <w:sz w:val="24"/>
      <w:szCs w:val="24"/>
    </w:rPr>
  </w:style>
  <w:style w:type="character" w:customStyle="1" w:styleId="120">
    <w:name w:val="Заголовок_12"/>
    <w:uiPriority w:val="99"/>
    <w:semiHidden/>
    <w:rsid w:val="001964DC"/>
    <w:rPr>
      <w:b/>
      <w:bCs/>
    </w:rPr>
  </w:style>
  <w:style w:type="paragraph" w:customStyle="1" w:styleId="S1">
    <w:name w:val="S_Заголовок 1"/>
    <w:basedOn w:val="1"/>
    <w:rsid w:val="001964DC"/>
    <w:pPr>
      <w:numPr>
        <w:numId w:val="18"/>
      </w:numPr>
      <w:tabs>
        <w:tab w:val="clear" w:pos="360"/>
      </w:tabs>
      <w:ind w:left="927"/>
    </w:pPr>
    <w:rPr>
      <w:b/>
      <w:bCs/>
      <w:caps/>
    </w:rPr>
  </w:style>
  <w:style w:type="character" w:customStyle="1" w:styleId="1f8">
    <w:name w:val="Маркированный_1 Знак Знак"/>
    <w:uiPriority w:val="99"/>
    <w:semiHidden/>
    <w:rsid w:val="001964DC"/>
    <w:rPr>
      <w:sz w:val="24"/>
      <w:szCs w:val="24"/>
      <w:lang w:val="ru-RU" w:eastAsia="ru-RU"/>
    </w:rPr>
  </w:style>
  <w:style w:type="character" w:customStyle="1" w:styleId="affffffffa">
    <w:name w:val="Подчеркнутый Знак Знак"/>
    <w:uiPriority w:val="99"/>
    <w:semiHidden/>
    <w:rsid w:val="001964DC"/>
    <w:rPr>
      <w:sz w:val="24"/>
      <w:szCs w:val="24"/>
      <w:u w:val="single"/>
      <w:lang w:val="ru-RU" w:eastAsia="ru-RU"/>
    </w:rPr>
  </w:style>
  <w:style w:type="paragraph" w:customStyle="1" w:styleId="S20">
    <w:name w:val="S_Заголовок 2"/>
    <w:basedOn w:val="2"/>
    <w:link w:val="S21"/>
    <w:autoRedefine/>
    <w:rsid w:val="001964DC"/>
    <w:pPr>
      <w:keepNext w:val="0"/>
      <w:keepLines w:val="0"/>
      <w:tabs>
        <w:tab w:val="num" w:pos="644"/>
        <w:tab w:val="num" w:pos="2149"/>
      </w:tabs>
      <w:suppressAutoHyphens/>
      <w:spacing w:before="0" w:line="360" w:lineRule="auto"/>
      <w:ind w:left="644" w:hanging="360"/>
    </w:pPr>
    <w:rPr>
      <w:rFonts w:ascii="Times New Roman" w:eastAsia="Times New Roman" w:hAnsi="Times New Roman" w:cs="Times New Roman"/>
      <w:b/>
      <w:bCs/>
      <w:color w:val="auto"/>
      <w:sz w:val="24"/>
      <w:szCs w:val="24"/>
      <w:lang w:val="x-none" w:eastAsia="x-none"/>
    </w:rPr>
  </w:style>
  <w:style w:type="paragraph" w:customStyle="1" w:styleId="S3">
    <w:name w:val="S_Заголовок 3"/>
    <w:basedOn w:val="3"/>
    <w:link w:val="S30"/>
    <w:rsid w:val="001964DC"/>
    <w:pPr>
      <w:keepNext w:val="0"/>
      <w:keepLines w:val="0"/>
      <w:numPr>
        <w:ilvl w:val="2"/>
        <w:numId w:val="18"/>
      </w:numPr>
      <w:spacing w:before="120" w:after="120" w:line="360" w:lineRule="auto"/>
      <w:ind w:left="1854"/>
    </w:pPr>
    <w:rPr>
      <w:rFonts w:ascii="Times New Roman" w:eastAsia="Times New Roman" w:hAnsi="Times New Roman" w:cs="Times New Roman"/>
      <w:color w:val="auto"/>
      <w:u w:val="single"/>
      <w:lang w:val="x-none" w:eastAsia="x-none"/>
    </w:rPr>
  </w:style>
  <w:style w:type="paragraph" w:customStyle="1" w:styleId="S4">
    <w:name w:val="S_Заголовок 4"/>
    <w:basedOn w:val="4"/>
    <w:link w:val="S40"/>
    <w:autoRedefine/>
    <w:rsid w:val="001964DC"/>
    <w:pPr>
      <w:keepNext w:val="0"/>
      <w:keepLines w:val="0"/>
      <w:numPr>
        <w:ilvl w:val="3"/>
        <w:numId w:val="18"/>
      </w:numPr>
      <w:spacing w:before="120" w:after="120"/>
      <w:ind w:left="1797"/>
    </w:pPr>
    <w:rPr>
      <w:rFonts w:ascii="Times New Roman" w:eastAsia="Times New Roman" w:hAnsi="Times New Roman" w:cs="Times New Roman"/>
      <w:color w:val="auto"/>
      <w:sz w:val="24"/>
      <w:szCs w:val="24"/>
      <w:lang w:val="x-none" w:eastAsia="x-none"/>
    </w:rPr>
  </w:style>
  <w:style w:type="character" w:customStyle="1" w:styleId="S40">
    <w:name w:val="S_Заголовок 4 Знак"/>
    <w:link w:val="S4"/>
    <w:locked/>
    <w:rsid w:val="001964DC"/>
    <w:rPr>
      <w:rFonts w:ascii="Times New Roman" w:eastAsia="Times New Roman" w:hAnsi="Times New Roman" w:cs="Times New Roman"/>
      <w:i/>
      <w:iCs/>
      <w:sz w:val="24"/>
      <w:szCs w:val="24"/>
      <w:lang w:val="x-none" w:eastAsia="x-none"/>
    </w:rPr>
  </w:style>
  <w:style w:type="paragraph" w:customStyle="1" w:styleId="S">
    <w:name w:val="S_Маркированный"/>
    <w:basedOn w:val="afffd"/>
    <w:link w:val="S10"/>
    <w:autoRedefine/>
    <w:qFormat/>
    <w:rsid w:val="001964DC"/>
    <w:pPr>
      <w:numPr>
        <w:numId w:val="21"/>
      </w:numPr>
      <w:tabs>
        <w:tab w:val="left" w:pos="993"/>
      </w:tabs>
      <w:spacing w:line="240" w:lineRule="auto"/>
      <w:contextualSpacing w:val="0"/>
    </w:pPr>
    <w:rPr>
      <w:lang w:val="x-none" w:eastAsia="x-none"/>
    </w:rPr>
  </w:style>
  <w:style w:type="paragraph" w:customStyle="1" w:styleId="Sc">
    <w:name w:val="S_Обычный с подчеркиванием"/>
    <w:basedOn w:val="a5"/>
    <w:link w:val="Sd"/>
    <w:uiPriority w:val="99"/>
    <w:rsid w:val="001964DC"/>
    <w:pPr>
      <w:spacing w:line="360" w:lineRule="auto"/>
      <w:ind w:firstLine="709"/>
      <w:jc w:val="both"/>
    </w:pPr>
    <w:rPr>
      <w:sz w:val="24"/>
      <w:szCs w:val="24"/>
      <w:u w:val="single"/>
      <w:lang w:val="x-none" w:eastAsia="x-none"/>
    </w:rPr>
  </w:style>
  <w:style w:type="character" w:customStyle="1" w:styleId="Sd">
    <w:name w:val="S_Обычный с подчеркиванием Знак"/>
    <w:link w:val="Sc"/>
    <w:uiPriority w:val="99"/>
    <w:locked/>
    <w:rsid w:val="001964DC"/>
    <w:rPr>
      <w:rFonts w:ascii="Times New Roman" w:eastAsia="Times New Roman" w:hAnsi="Times New Roman" w:cs="Times New Roman"/>
      <w:sz w:val="24"/>
      <w:szCs w:val="24"/>
      <w:u w:val="single"/>
      <w:lang w:val="x-none" w:eastAsia="x-none"/>
    </w:rPr>
  </w:style>
  <w:style w:type="character" w:customStyle="1" w:styleId="1f9">
    <w:name w:val="Заголовок 1 Знак Знак Знак Знак"/>
    <w:uiPriority w:val="99"/>
    <w:semiHidden/>
    <w:rsid w:val="001964DC"/>
    <w:rPr>
      <w:sz w:val="28"/>
      <w:szCs w:val="28"/>
      <w:lang w:val="ru-RU" w:eastAsia="ru-RU"/>
    </w:rPr>
  </w:style>
  <w:style w:type="character" w:customStyle="1" w:styleId="S10">
    <w:name w:val="S_Маркированный Знак1"/>
    <w:link w:val="S"/>
    <w:locked/>
    <w:rsid w:val="001964DC"/>
    <w:rPr>
      <w:rFonts w:ascii="Times New Roman" w:eastAsia="Times New Roman" w:hAnsi="Times New Roman" w:cs="Times New Roman"/>
      <w:sz w:val="24"/>
      <w:szCs w:val="24"/>
      <w:lang w:val="x-none" w:eastAsia="x-none"/>
    </w:rPr>
  </w:style>
  <w:style w:type="paragraph" w:customStyle="1" w:styleId="S222">
    <w:name w:val="Стиль S_Маркированный + полужирный Первая строка:  222 см"/>
    <w:basedOn w:val="S"/>
    <w:uiPriority w:val="99"/>
    <w:rsid w:val="001964DC"/>
    <w:pPr>
      <w:tabs>
        <w:tab w:val="num" w:pos="1619"/>
      </w:tabs>
      <w:ind w:left="1619"/>
    </w:pPr>
    <w:rPr>
      <w:b/>
      <w:bCs/>
    </w:rPr>
  </w:style>
  <w:style w:type="character" w:customStyle="1" w:styleId="Se">
    <w:name w:val="S_Маркированный Знак"/>
    <w:rsid w:val="001964DC"/>
    <w:rPr>
      <w:w w:val="109"/>
      <w:sz w:val="24"/>
      <w:szCs w:val="24"/>
      <w:lang w:val="ru-RU" w:eastAsia="ru-RU"/>
    </w:rPr>
  </w:style>
  <w:style w:type="paragraph" w:customStyle="1" w:styleId="affffffffb">
    <w:name w:val="Обычный в таблице Знак"/>
    <w:basedOn w:val="a5"/>
    <w:link w:val="affffffffc"/>
    <w:uiPriority w:val="99"/>
    <w:locked/>
    <w:rsid w:val="001964DC"/>
    <w:pPr>
      <w:spacing w:line="360" w:lineRule="auto"/>
      <w:ind w:hanging="6"/>
      <w:jc w:val="center"/>
    </w:pPr>
    <w:rPr>
      <w:sz w:val="24"/>
      <w:szCs w:val="24"/>
      <w:lang w:val="x-none" w:eastAsia="x-none"/>
    </w:rPr>
  </w:style>
  <w:style w:type="character" w:customStyle="1" w:styleId="affffffffc">
    <w:name w:val="Обычный в таблице Знак Знак"/>
    <w:link w:val="affffffffb"/>
    <w:uiPriority w:val="99"/>
    <w:locked/>
    <w:rsid w:val="001964DC"/>
    <w:rPr>
      <w:rFonts w:ascii="Times New Roman" w:eastAsia="Times New Roman" w:hAnsi="Times New Roman" w:cs="Times New Roman"/>
      <w:sz w:val="24"/>
      <w:szCs w:val="24"/>
      <w:lang w:val="x-none" w:eastAsia="x-none"/>
    </w:rPr>
  </w:style>
  <w:style w:type="paragraph" w:customStyle="1" w:styleId="Sf">
    <w:name w:val="S_Обычный Знак Знак"/>
    <w:basedOn w:val="a5"/>
    <w:link w:val="Sf0"/>
    <w:uiPriority w:val="99"/>
    <w:locked/>
    <w:rsid w:val="001964DC"/>
    <w:pPr>
      <w:spacing w:line="360" w:lineRule="auto"/>
      <w:ind w:firstLine="709"/>
      <w:jc w:val="both"/>
    </w:pPr>
    <w:rPr>
      <w:sz w:val="24"/>
      <w:szCs w:val="24"/>
      <w:lang w:val="x-none" w:eastAsia="x-none"/>
    </w:rPr>
  </w:style>
  <w:style w:type="character" w:customStyle="1" w:styleId="Sf0">
    <w:name w:val="S_Обычный Знак Знак Знак"/>
    <w:link w:val="Sf"/>
    <w:uiPriority w:val="99"/>
    <w:locked/>
    <w:rsid w:val="001964DC"/>
    <w:rPr>
      <w:rFonts w:ascii="Times New Roman" w:eastAsia="Times New Roman" w:hAnsi="Times New Roman" w:cs="Times New Roman"/>
      <w:sz w:val="24"/>
      <w:szCs w:val="24"/>
      <w:lang w:val="x-none" w:eastAsia="x-none"/>
    </w:rPr>
  </w:style>
  <w:style w:type="paragraph" w:customStyle="1" w:styleId="Sf1">
    <w:name w:val="S_Заголовок таблицы"/>
    <w:basedOn w:val="a5"/>
    <w:link w:val="Sf2"/>
    <w:uiPriority w:val="99"/>
    <w:rsid w:val="001964DC"/>
    <w:pPr>
      <w:spacing w:line="360" w:lineRule="auto"/>
      <w:ind w:firstLine="709"/>
      <w:jc w:val="center"/>
    </w:pPr>
    <w:rPr>
      <w:sz w:val="24"/>
      <w:szCs w:val="24"/>
      <w:u w:val="single"/>
      <w:lang w:val="x-none" w:eastAsia="x-none"/>
    </w:rPr>
  </w:style>
  <w:style w:type="character" w:customStyle="1" w:styleId="1fa">
    <w:name w:val="Знак1"/>
    <w:uiPriority w:val="99"/>
    <w:semiHidden/>
    <w:rsid w:val="001964DC"/>
    <w:rPr>
      <w:rFonts w:ascii="Arial" w:hAnsi="Arial" w:cs="Arial"/>
      <w:b/>
      <w:bCs/>
      <w:i/>
      <w:iCs/>
      <w:sz w:val="28"/>
      <w:szCs w:val="28"/>
      <w:lang w:val="ru-RU" w:eastAsia="ru-RU"/>
    </w:rPr>
  </w:style>
  <w:style w:type="paragraph" w:customStyle="1" w:styleId="220">
    <w:name w:val="Основной текст 22"/>
    <w:basedOn w:val="a5"/>
    <w:uiPriority w:val="99"/>
    <w:semiHidden/>
    <w:rsid w:val="001964DC"/>
    <w:pPr>
      <w:spacing w:line="360" w:lineRule="auto"/>
      <w:ind w:left="426" w:hanging="426"/>
      <w:jc w:val="both"/>
    </w:pPr>
    <w:rPr>
      <w:b/>
      <w:bCs/>
      <w:sz w:val="28"/>
      <w:szCs w:val="28"/>
    </w:rPr>
  </w:style>
  <w:style w:type="paragraph" w:customStyle="1" w:styleId="2f7">
    <w:name w:val="Цитата2"/>
    <w:basedOn w:val="a5"/>
    <w:uiPriority w:val="99"/>
    <w:semiHidden/>
    <w:rsid w:val="001964DC"/>
    <w:pPr>
      <w:spacing w:line="360" w:lineRule="auto"/>
      <w:ind w:left="526" w:right="43" w:firstLine="709"/>
      <w:jc w:val="both"/>
    </w:pPr>
    <w:rPr>
      <w:sz w:val="28"/>
      <w:szCs w:val="28"/>
    </w:rPr>
  </w:style>
  <w:style w:type="paragraph" w:customStyle="1" w:styleId="2f8">
    <w:name w:val="Марки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2f9">
    <w:name w:val="Нуме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xl28">
    <w:name w:val="xl28"/>
    <w:basedOn w:val="a5"/>
    <w:uiPriority w:val="99"/>
    <w:semiHidden/>
    <w:rsid w:val="0019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S11">
    <w:name w:val="S_Обычный Знак Знак1"/>
    <w:uiPriority w:val="99"/>
    <w:rsid w:val="001964DC"/>
    <w:rPr>
      <w:color w:val="auto"/>
      <w:sz w:val="24"/>
      <w:szCs w:val="24"/>
      <w:lang w:val="ru-RU" w:eastAsia="ru-RU"/>
    </w:rPr>
  </w:style>
  <w:style w:type="paragraph" w:customStyle="1" w:styleId="affffffffd">
    <w:name w:val="Второстепенный текст"/>
    <w:basedOn w:val="a5"/>
    <w:uiPriority w:val="99"/>
    <w:rsid w:val="001964DC"/>
    <w:pPr>
      <w:ind w:firstLine="284"/>
      <w:jc w:val="both"/>
    </w:pPr>
    <w:rPr>
      <w:sz w:val="18"/>
      <w:szCs w:val="18"/>
    </w:rPr>
  </w:style>
  <w:style w:type="paragraph" w:customStyle="1" w:styleId="affffffffe">
    <w:name w:val="Отступ"/>
    <w:basedOn w:val="a5"/>
    <w:rsid w:val="001964DC"/>
    <w:pPr>
      <w:tabs>
        <w:tab w:val="num" w:pos="1429"/>
      </w:tabs>
      <w:ind w:left="1134"/>
      <w:jc w:val="both"/>
    </w:pPr>
    <w:rPr>
      <w:rFonts w:ascii="Arial" w:hAnsi="Arial" w:cs="Arial"/>
      <w:sz w:val="24"/>
      <w:szCs w:val="24"/>
    </w:rPr>
  </w:style>
  <w:style w:type="character" w:customStyle="1" w:styleId="S30">
    <w:name w:val="S_Заголовок 3 Знак"/>
    <w:link w:val="S3"/>
    <w:locked/>
    <w:rsid w:val="001964DC"/>
    <w:rPr>
      <w:rFonts w:ascii="Times New Roman" w:eastAsia="Times New Roman" w:hAnsi="Times New Roman" w:cs="Times New Roman"/>
      <w:sz w:val="24"/>
      <w:szCs w:val="24"/>
      <w:u w:val="single"/>
      <w:lang w:val="x-none" w:eastAsia="x-none"/>
    </w:rPr>
  </w:style>
  <w:style w:type="character" w:customStyle="1" w:styleId="S21">
    <w:name w:val="S_Заголовок 2 Знак"/>
    <w:link w:val="S20"/>
    <w:locked/>
    <w:rsid w:val="001964DC"/>
    <w:rPr>
      <w:rFonts w:ascii="Times New Roman" w:eastAsia="Times New Roman" w:hAnsi="Times New Roman" w:cs="Times New Roman"/>
      <w:b/>
      <w:bCs/>
      <w:sz w:val="24"/>
      <w:szCs w:val="24"/>
      <w:lang w:val="x-none" w:eastAsia="x-none"/>
    </w:rPr>
  </w:style>
  <w:style w:type="character" w:customStyle="1" w:styleId="Sf2">
    <w:name w:val="S_Заголовок таблицы Знак"/>
    <w:link w:val="Sf1"/>
    <w:uiPriority w:val="99"/>
    <w:locked/>
    <w:rsid w:val="001964DC"/>
    <w:rPr>
      <w:rFonts w:ascii="Times New Roman" w:eastAsia="Times New Roman" w:hAnsi="Times New Roman" w:cs="Times New Roman"/>
      <w:sz w:val="24"/>
      <w:szCs w:val="24"/>
      <w:u w:val="single"/>
      <w:lang w:val="x-none" w:eastAsia="x-none"/>
    </w:rPr>
  </w:style>
  <w:style w:type="paragraph" w:styleId="1fb">
    <w:name w:val="index 1"/>
    <w:basedOn w:val="a5"/>
    <w:next w:val="a5"/>
    <w:autoRedefine/>
    <w:uiPriority w:val="99"/>
    <w:rsid w:val="001964DC"/>
    <w:pPr>
      <w:spacing w:line="360" w:lineRule="auto"/>
      <w:ind w:left="240" w:hanging="240"/>
      <w:jc w:val="both"/>
    </w:pPr>
    <w:rPr>
      <w:sz w:val="24"/>
      <w:szCs w:val="24"/>
    </w:rPr>
  </w:style>
  <w:style w:type="paragraph" w:customStyle="1" w:styleId="11">
    <w:name w:val="Таблица 1"/>
    <w:basedOn w:val="a5"/>
    <w:autoRedefine/>
    <w:uiPriority w:val="99"/>
    <w:rsid w:val="001964DC"/>
    <w:pPr>
      <w:numPr>
        <w:numId w:val="20"/>
      </w:numPr>
      <w:spacing w:line="360" w:lineRule="auto"/>
      <w:jc w:val="right"/>
    </w:pPr>
    <w:rPr>
      <w:sz w:val="24"/>
      <w:szCs w:val="24"/>
    </w:rPr>
  </w:style>
  <w:style w:type="character" w:customStyle="1" w:styleId="ad">
    <w:name w:val="Без интервала Знак"/>
    <w:link w:val="ac"/>
    <w:uiPriority w:val="1"/>
    <w:locked/>
    <w:rsid w:val="001964DC"/>
    <w:rPr>
      <w:rFonts w:ascii="Times New Roman" w:hAnsi="Times New Roman"/>
      <w:sz w:val="28"/>
    </w:rPr>
  </w:style>
  <w:style w:type="paragraph" w:customStyle="1" w:styleId="S12">
    <w:name w:val="S_Обычный в таблице1"/>
    <w:basedOn w:val="a5"/>
    <w:autoRedefine/>
    <w:rsid w:val="001964DC"/>
    <w:pPr>
      <w:jc w:val="center"/>
    </w:pPr>
    <w:rPr>
      <w:sz w:val="16"/>
      <w:szCs w:val="16"/>
    </w:rPr>
  </w:style>
  <w:style w:type="character" w:customStyle="1" w:styleId="Sf3">
    <w:name w:val="S_Маркированный Знак Знак"/>
    <w:rsid w:val="001964DC"/>
    <w:rPr>
      <w:rFonts w:ascii="Times New Roman" w:eastAsia="Times New Roman" w:hAnsi="Times New Roman" w:cs="Times New Roman"/>
      <w:sz w:val="24"/>
      <w:szCs w:val="24"/>
      <w:lang w:eastAsia="ar-SA"/>
    </w:rPr>
  </w:style>
  <w:style w:type="character" w:customStyle="1" w:styleId="FontStyle21">
    <w:name w:val="Font Style21"/>
    <w:uiPriority w:val="99"/>
    <w:rsid w:val="001964DC"/>
    <w:rPr>
      <w:rFonts w:ascii="Times New Roman" w:hAnsi="Times New Roman" w:cs="Times New Roman"/>
      <w:sz w:val="22"/>
      <w:szCs w:val="22"/>
    </w:rPr>
  </w:style>
  <w:style w:type="paragraph" w:customStyle="1" w:styleId="Sf4">
    <w:name w:val="S_Маркированнай"/>
    <w:basedOn w:val="a5"/>
    <w:autoRedefine/>
    <w:qFormat/>
    <w:rsid w:val="001964DC"/>
    <w:pPr>
      <w:tabs>
        <w:tab w:val="left" w:pos="0"/>
        <w:tab w:val="left" w:pos="709"/>
        <w:tab w:val="left" w:pos="993"/>
      </w:tabs>
      <w:spacing w:line="360" w:lineRule="auto"/>
      <w:ind w:left="284" w:firstLine="709"/>
      <w:jc w:val="both"/>
    </w:pPr>
    <w:rPr>
      <w:sz w:val="24"/>
      <w:szCs w:val="24"/>
    </w:rPr>
  </w:style>
  <w:style w:type="paragraph" w:customStyle="1" w:styleId="Sf5">
    <w:name w:val="S_Отступ"/>
    <w:basedOn w:val="a5"/>
    <w:link w:val="Sf6"/>
    <w:autoRedefine/>
    <w:qFormat/>
    <w:rsid w:val="001964DC"/>
    <w:pPr>
      <w:spacing w:line="360" w:lineRule="auto"/>
      <w:ind w:firstLine="709"/>
      <w:jc w:val="both"/>
    </w:pPr>
    <w:rPr>
      <w:sz w:val="24"/>
      <w:szCs w:val="24"/>
      <w:lang w:val="x-none" w:eastAsia="x-none"/>
    </w:rPr>
  </w:style>
  <w:style w:type="character" w:customStyle="1" w:styleId="Sf6">
    <w:name w:val="S_Отступ Знак"/>
    <w:link w:val="Sf5"/>
    <w:rsid w:val="001964DC"/>
    <w:rPr>
      <w:rFonts w:ascii="Times New Roman" w:eastAsia="Times New Roman" w:hAnsi="Times New Roman" w:cs="Times New Roman"/>
      <w:sz w:val="24"/>
      <w:szCs w:val="24"/>
      <w:lang w:val="x-none" w:eastAsia="x-none"/>
    </w:rPr>
  </w:style>
  <w:style w:type="paragraph" w:customStyle="1" w:styleId="xl54">
    <w:name w:val="xl54"/>
    <w:basedOn w:val="a5"/>
    <w:semiHidden/>
    <w:locked/>
    <w:rsid w:val="001964DC"/>
    <w:pPr>
      <w:pBdr>
        <w:left w:val="single" w:sz="4" w:space="0" w:color="auto"/>
        <w:right w:val="single" w:sz="4" w:space="0" w:color="auto"/>
      </w:pBdr>
      <w:spacing w:before="100" w:beforeAutospacing="1" w:after="100" w:afterAutospacing="1"/>
      <w:jc w:val="center"/>
    </w:pPr>
    <w:rPr>
      <w:b/>
      <w:bCs/>
      <w:color w:val="FF0000"/>
      <w:sz w:val="24"/>
      <w:szCs w:val="24"/>
    </w:rPr>
  </w:style>
  <w:style w:type="numbering" w:customStyle="1" w:styleId="1fc">
    <w:name w:val="Статья / Раздел1"/>
    <w:basedOn w:val="a8"/>
    <w:next w:val="a1"/>
    <w:rsid w:val="001964DC"/>
  </w:style>
  <w:style w:type="paragraph" w:customStyle="1" w:styleId="afffffffff">
    <w:name w:val="Табличный_справа"/>
    <w:basedOn w:val="a5"/>
    <w:rsid w:val="001964DC"/>
    <w:pPr>
      <w:jc w:val="right"/>
    </w:pPr>
    <w:rPr>
      <w:sz w:val="22"/>
      <w:szCs w:val="22"/>
    </w:rPr>
  </w:style>
  <w:style w:type="paragraph" w:customStyle="1" w:styleId="HeaderOdd">
    <w:name w:val="Header Odd"/>
    <w:basedOn w:val="ac"/>
    <w:qFormat/>
    <w:rsid w:val="001964DC"/>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1964DC"/>
    <w:pPr>
      <w:pBdr>
        <w:top w:val="single" w:sz="4" w:space="1" w:color="4F81BD"/>
      </w:pBdr>
      <w:spacing w:after="180" w:line="264" w:lineRule="auto"/>
      <w:jc w:val="right"/>
    </w:pPr>
    <w:rPr>
      <w:rFonts w:ascii="Calibri" w:hAnsi="Calibri"/>
      <w:color w:val="1F497D"/>
      <w:szCs w:val="23"/>
      <w:lang w:eastAsia="ja-JP"/>
    </w:rPr>
  </w:style>
  <w:style w:type="character" w:customStyle="1" w:styleId="S22">
    <w:name w:val="S_Маркированный Знак2"/>
    <w:rsid w:val="001964DC"/>
    <w:rPr>
      <w:sz w:val="24"/>
      <w:szCs w:val="24"/>
      <w:lang w:eastAsia="ar-SA"/>
    </w:rPr>
  </w:style>
  <w:style w:type="numbering" w:customStyle="1" w:styleId="1fd">
    <w:name w:val="Нет списка1"/>
    <w:next w:val="a8"/>
    <w:uiPriority w:val="99"/>
    <w:semiHidden/>
    <w:unhideWhenUsed/>
    <w:rsid w:val="001964DC"/>
  </w:style>
  <w:style w:type="character" w:customStyle="1" w:styleId="710">
    <w:name w:val="Заголовок 7 Знак1"/>
    <w:aliases w:val="Заголовок x.x Знак"/>
    <w:semiHidden/>
    <w:rsid w:val="001964DC"/>
    <w:rPr>
      <w:rFonts w:ascii="Cambria" w:eastAsia="Times New Roman" w:hAnsi="Cambria" w:cs="Times New Roman"/>
      <w:i/>
      <w:iCs/>
      <w:color w:val="404040"/>
      <w:sz w:val="24"/>
      <w:szCs w:val="24"/>
    </w:rPr>
  </w:style>
  <w:style w:type="character" w:customStyle="1" w:styleId="1f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964DC"/>
  </w:style>
  <w:style w:type="character" w:customStyle="1" w:styleId="1ff">
    <w:name w:val="Верхний колонтитул Знак1"/>
    <w:aliases w:val="Знак4 Знак1"/>
    <w:semiHidden/>
    <w:rsid w:val="001964DC"/>
    <w:rPr>
      <w:sz w:val="24"/>
      <w:szCs w:val="24"/>
    </w:rPr>
  </w:style>
  <w:style w:type="character" w:customStyle="1" w:styleId="1ff0">
    <w:name w:val="Нижний колонтитул Знак1"/>
    <w:aliases w:val="Знак Знак2,Знак6 Знак1"/>
    <w:semiHidden/>
    <w:rsid w:val="001964DC"/>
    <w:rPr>
      <w:sz w:val="24"/>
      <w:szCs w:val="24"/>
    </w:rPr>
  </w:style>
  <w:style w:type="character" w:customStyle="1" w:styleId="1ff1">
    <w:name w:val="Основной текст Знак1"/>
    <w:aliases w:val="Знак1 Знак Знак Знак Знак Знак1,Знак1 Знак Знак Знак Знак2"/>
    <w:rsid w:val="001964DC"/>
    <w:rPr>
      <w:sz w:val="24"/>
      <w:szCs w:val="24"/>
    </w:rPr>
  </w:style>
  <w:style w:type="character" w:customStyle="1" w:styleId="211">
    <w:name w:val="Основной текст 2 Знак1"/>
    <w:aliases w:val="Знак1 Знак1"/>
    <w:rsid w:val="001964DC"/>
    <w:rPr>
      <w:sz w:val="24"/>
      <w:szCs w:val="24"/>
    </w:rPr>
  </w:style>
  <w:style w:type="character" w:customStyle="1" w:styleId="1ff2">
    <w:name w:val="Текст выноски Знак1"/>
    <w:aliases w:val="Знак5 Знак1"/>
    <w:uiPriority w:val="99"/>
    <w:semiHidden/>
    <w:rsid w:val="001964DC"/>
    <w:rPr>
      <w:rFonts w:ascii="Tahoma" w:hAnsi="Tahoma" w:cs="Tahoma"/>
      <w:sz w:val="16"/>
      <w:szCs w:val="16"/>
    </w:rPr>
  </w:style>
  <w:style w:type="paragraph" w:customStyle="1" w:styleId="Sf7">
    <w:name w:val="Стиль S_Маркированный + Междустр.интервал:  полуторный"/>
    <w:basedOn w:val="S"/>
    <w:autoRedefine/>
    <w:rsid w:val="001964DC"/>
    <w:pPr>
      <w:widowControl w:val="0"/>
      <w:numPr>
        <w:numId w:val="0"/>
      </w:numPr>
      <w:tabs>
        <w:tab w:val="clear" w:pos="993"/>
        <w:tab w:val="left" w:pos="900"/>
      </w:tabs>
      <w:autoSpaceDE w:val="0"/>
      <w:autoSpaceDN w:val="0"/>
      <w:adjustRightInd w:val="0"/>
      <w:ind w:left="284"/>
    </w:pPr>
    <w:rPr>
      <w:sz w:val="20"/>
      <w:szCs w:val="20"/>
      <w:lang w:val="ru-RU" w:eastAsia="ru-RU"/>
    </w:rPr>
  </w:style>
  <w:style w:type="paragraph" w:customStyle="1" w:styleId="S0">
    <w:name w:val="S_рисунок"/>
    <w:basedOn w:val="a5"/>
    <w:rsid w:val="001964DC"/>
    <w:pPr>
      <w:numPr>
        <w:numId w:val="23"/>
      </w:numPr>
      <w:tabs>
        <w:tab w:val="clear" w:pos="2149"/>
        <w:tab w:val="num" w:pos="1069"/>
      </w:tabs>
      <w:spacing w:line="360" w:lineRule="auto"/>
      <w:ind w:left="1069"/>
      <w:jc w:val="right"/>
    </w:pPr>
    <w:rPr>
      <w:sz w:val="24"/>
      <w:szCs w:val="24"/>
    </w:rPr>
  </w:style>
  <w:style w:type="paragraph" w:customStyle="1" w:styleId="-S">
    <w:name w:val="- S_Маркированный"/>
    <w:basedOn w:val="a5"/>
    <w:autoRedefine/>
    <w:rsid w:val="001964DC"/>
    <w:pPr>
      <w:ind w:left="284"/>
    </w:pPr>
    <w:rPr>
      <w:b/>
      <w:color w:val="76923C"/>
      <w:sz w:val="24"/>
      <w:szCs w:val="24"/>
    </w:rPr>
  </w:style>
  <w:style w:type="paragraph" w:customStyle="1" w:styleId="Sf8">
    <w:name w:val="S_Маркированный+Обычный"/>
    <w:basedOn w:val="afffd"/>
    <w:autoRedefine/>
    <w:rsid w:val="001964DC"/>
    <w:pPr>
      <w:ind w:left="0" w:firstLine="0"/>
      <w:contextualSpacing w:val="0"/>
      <w:jc w:val="center"/>
    </w:pPr>
    <w:rPr>
      <w:w w:val="109"/>
    </w:rPr>
  </w:style>
  <w:style w:type="paragraph" w:customStyle="1" w:styleId="Sf9">
    <w:name w:val="S_Обычный Знак Знак Знак Знак"/>
    <w:basedOn w:val="a5"/>
    <w:link w:val="Sfa"/>
    <w:rsid w:val="001964DC"/>
    <w:pPr>
      <w:spacing w:line="360" w:lineRule="auto"/>
      <w:ind w:firstLine="709"/>
      <w:jc w:val="both"/>
    </w:pPr>
    <w:rPr>
      <w:sz w:val="24"/>
      <w:szCs w:val="24"/>
      <w:lang w:val="x-none" w:eastAsia="x-none"/>
    </w:rPr>
  </w:style>
  <w:style w:type="character" w:customStyle="1" w:styleId="Sfa">
    <w:name w:val="S_Обычный Знак Знак Знак Знак Знак"/>
    <w:link w:val="Sf9"/>
    <w:rsid w:val="001964DC"/>
    <w:rPr>
      <w:rFonts w:ascii="Times New Roman" w:eastAsia="Times New Roman" w:hAnsi="Times New Roman" w:cs="Times New Roman"/>
      <w:sz w:val="24"/>
      <w:szCs w:val="24"/>
      <w:lang w:val="x-none" w:eastAsia="x-none"/>
    </w:rPr>
  </w:style>
  <w:style w:type="paragraph" w:customStyle="1" w:styleId="Sfb">
    <w:name w:val="Стиль S_Маркированный+Обычный + Междустр.интервал:  полуторный"/>
    <w:basedOn w:val="Sf8"/>
    <w:autoRedefine/>
    <w:rsid w:val="001964DC"/>
    <w:pPr>
      <w:tabs>
        <w:tab w:val="num" w:pos="851"/>
      </w:tabs>
      <w:ind w:firstLine="284"/>
      <w:jc w:val="left"/>
    </w:pPr>
    <w:rPr>
      <w:w w:val="100"/>
      <w:szCs w:val="20"/>
    </w:rPr>
  </w:style>
  <w:style w:type="paragraph" w:customStyle="1" w:styleId="Sfc">
    <w:name w:val="S_Обычный_Жирный"/>
    <w:basedOn w:val="a5"/>
    <w:rsid w:val="001964DC"/>
    <w:pPr>
      <w:spacing w:line="360" w:lineRule="auto"/>
      <w:ind w:firstLine="1259"/>
      <w:jc w:val="both"/>
    </w:pPr>
    <w:rPr>
      <w:sz w:val="24"/>
      <w:szCs w:val="24"/>
    </w:rPr>
  </w:style>
  <w:style w:type="paragraph" w:customStyle="1" w:styleId="S23">
    <w:name w:val="Стиль S_Заголовок 2 + не полужирный"/>
    <w:basedOn w:val="S20"/>
    <w:autoRedefine/>
    <w:rsid w:val="001964DC"/>
    <w:pPr>
      <w:tabs>
        <w:tab w:val="clear" w:pos="644"/>
      </w:tabs>
      <w:suppressAutoHyphens w:val="0"/>
      <w:ind w:left="0" w:firstLine="0"/>
      <w:jc w:val="both"/>
    </w:pPr>
    <w:rPr>
      <w:bCs w:val="0"/>
    </w:rPr>
  </w:style>
  <w:style w:type="paragraph" w:customStyle="1" w:styleId="S2">
    <w:name w:val="S_Маркированный+Обычеый"/>
    <w:basedOn w:val="afffd"/>
    <w:autoRedefine/>
    <w:rsid w:val="001964DC"/>
    <w:pPr>
      <w:numPr>
        <w:numId w:val="24"/>
      </w:numPr>
      <w:contextualSpacing w:val="0"/>
    </w:pPr>
    <w:rPr>
      <w:w w:val="109"/>
    </w:rPr>
  </w:style>
  <w:style w:type="paragraph" w:customStyle="1" w:styleId="1ff3">
    <w:name w:val="Заголовок оглавления1"/>
    <w:basedOn w:val="14"/>
    <w:next w:val="a5"/>
    <w:uiPriority w:val="39"/>
    <w:qFormat/>
    <w:rsid w:val="001964DC"/>
    <w:pPr>
      <w:tabs>
        <w:tab w:val="num" w:pos="935"/>
      </w:tabs>
      <w:spacing w:before="480"/>
      <w:ind w:left="935"/>
      <w:outlineLvl w:val="9"/>
    </w:pPr>
    <w:rPr>
      <w:rFonts w:ascii="Cambria" w:eastAsia="Times New Roman" w:hAnsi="Cambria" w:cs="Times New Roman"/>
      <w:b/>
      <w:bCs/>
      <w:color w:val="365F91"/>
      <w:sz w:val="28"/>
      <w:szCs w:val="28"/>
      <w:lang w:val="x-none" w:eastAsia="x-none"/>
    </w:rPr>
  </w:style>
  <w:style w:type="numbering" w:customStyle="1" w:styleId="1111111">
    <w:name w:val="1 / 1.1 / 1.1.11"/>
    <w:basedOn w:val="a8"/>
    <w:next w:val="111111"/>
    <w:rsid w:val="001964DC"/>
    <w:pPr>
      <w:numPr>
        <w:numId w:val="21"/>
      </w:numPr>
    </w:pPr>
  </w:style>
  <w:style w:type="numbering" w:customStyle="1" w:styleId="1ai1">
    <w:name w:val="1 / a / i1"/>
    <w:basedOn w:val="a8"/>
    <w:next w:val="1ai"/>
    <w:rsid w:val="001964DC"/>
    <w:pPr>
      <w:numPr>
        <w:numId w:val="22"/>
      </w:numPr>
    </w:pPr>
  </w:style>
  <w:style w:type="character" w:customStyle="1" w:styleId="1f4">
    <w:name w:val="Стиль1 Знак"/>
    <w:link w:val="1f3"/>
    <w:rsid w:val="001964DC"/>
    <w:rPr>
      <w:rFonts w:ascii="Times New Roman" w:eastAsia="Times New Roman" w:hAnsi="Times New Roman" w:cs="Times New Roman"/>
      <w:b/>
      <w:bCs/>
      <w:sz w:val="24"/>
      <w:szCs w:val="24"/>
      <w:lang w:val="x-none" w:eastAsia="x-none"/>
    </w:rPr>
  </w:style>
  <w:style w:type="numbering" w:customStyle="1" w:styleId="2fa">
    <w:name w:val="Нет списка2"/>
    <w:next w:val="a8"/>
    <w:semiHidden/>
    <w:rsid w:val="001964DC"/>
  </w:style>
  <w:style w:type="numbering" w:customStyle="1" w:styleId="1111112">
    <w:name w:val="1 / 1.1 / 1.1.12"/>
    <w:basedOn w:val="a8"/>
    <w:next w:val="111111"/>
    <w:rsid w:val="001964DC"/>
    <w:pPr>
      <w:numPr>
        <w:numId w:val="4"/>
      </w:numPr>
    </w:pPr>
  </w:style>
  <w:style w:type="numbering" w:customStyle="1" w:styleId="1ai2">
    <w:name w:val="1 / a / i2"/>
    <w:basedOn w:val="a8"/>
    <w:next w:val="1ai"/>
    <w:rsid w:val="001964DC"/>
    <w:pPr>
      <w:numPr>
        <w:numId w:val="5"/>
      </w:numPr>
    </w:pPr>
  </w:style>
  <w:style w:type="table" w:customStyle="1" w:styleId="-11">
    <w:name w:val="Веб-таблица 11"/>
    <w:basedOn w:val="a7"/>
    <w:next w:val="-1"/>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4">
    <w:name w:val="Изысканная таблица1"/>
    <w:basedOn w:val="a7"/>
    <w:next w:val="afffffd"/>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Классическая таблица 11"/>
    <w:basedOn w:val="a7"/>
    <w:next w:val="1b"/>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
    <w:name w:val="Простая таблица 11"/>
    <w:basedOn w:val="a7"/>
    <w:next w:val="1d"/>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310">
    <w:name w:val="Простая таблица 31"/>
    <w:basedOn w:val="a7"/>
    <w:next w:val="3c"/>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3">
    <w:name w:val="Сетка таблицы 11"/>
    <w:basedOn w:val="a7"/>
    <w:next w:val="1e"/>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3">
    <w:name w:val="Сетка таблицы 21"/>
    <w:basedOn w:val="a7"/>
    <w:next w:val="2f3"/>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
    <w:name w:val="Сетка таблицы 31"/>
    <w:basedOn w:val="a7"/>
    <w:next w:val="3d"/>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5">
    <w:name w:val="Стандартная таблица1"/>
    <w:basedOn w:val="a7"/>
    <w:next w:val="affffff"/>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b">
    <w:name w:val="Статья / Раздел2"/>
    <w:basedOn w:val="a8"/>
    <w:next w:val="a1"/>
    <w:rsid w:val="001964DC"/>
  </w:style>
  <w:style w:type="table" w:customStyle="1" w:styleId="-310">
    <w:name w:val="Таблица-список 31"/>
    <w:basedOn w:val="a7"/>
    <w:next w:val="-3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S6">
    <w:name w:val="S_Обычный жирный Знак"/>
    <w:link w:val="S5"/>
    <w:rsid w:val="001964DC"/>
    <w:rPr>
      <w:rFonts w:ascii="Times New Roman" w:eastAsia="Times New Roman" w:hAnsi="Times New Roman" w:cs="Times New Roman"/>
      <w:sz w:val="24"/>
      <w:szCs w:val="24"/>
      <w:lang w:eastAsia="ru-RU"/>
    </w:rPr>
  </w:style>
  <w:style w:type="paragraph" w:customStyle="1" w:styleId="formattext">
    <w:name w:val="formattext"/>
    <w:basedOn w:val="a5"/>
    <w:rsid w:val="001964DC"/>
    <w:pPr>
      <w:spacing w:before="100" w:beforeAutospacing="1" w:after="100" w:afterAutospacing="1"/>
    </w:pPr>
    <w:rPr>
      <w:sz w:val="24"/>
      <w:szCs w:val="24"/>
    </w:rPr>
  </w:style>
  <w:style w:type="paragraph" w:styleId="afff2">
    <w:name w:val="Title"/>
    <w:basedOn w:val="a5"/>
    <w:next w:val="a5"/>
    <w:link w:val="19"/>
    <w:uiPriority w:val="10"/>
    <w:qFormat/>
    <w:rsid w:val="001964DC"/>
    <w:pPr>
      <w:contextualSpacing/>
    </w:pPr>
    <w:rPr>
      <w:rFonts w:ascii="Cambria" w:eastAsiaTheme="minorHAnsi" w:hAnsi="Cambria" w:cstheme="minorBidi"/>
      <w:i/>
      <w:iCs/>
      <w:color w:val="243F60"/>
      <w:sz w:val="60"/>
      <w:szCs w:val="60"/>
      <w:lang w:eastAsia="en-US"/>
    </w:rPr>
  </w:style>
  <w:style w:type="character" w:customStyle="1" w:styleId="1ff6">
    <w:name w:val="Название Знак1"/>
    <w:basedOn w:val="a6"/>
    <w:uiPriority w:val="10"/>
    <w:rsid w:val="001964DC"/>
    <w:rPr>
      <w:rFonts w:asciiTheme="majorHAnsi" w:eastAsiaTheme="majorEastAsia" w:hAnsiTheme="majorHAnsi" w:cstheme="majorBidi"/>
      <w:spacing w:val="-10"/>
      <w:kern w:val="28"/>
      <w:sz w:val="56"/>
      <w:szCs w:val="56"/>
      <w:lang w:eastAsia="ru-RU"/>
    </w:rPr>
  </w:style>
  <w:style w:type="character" w:customStyle="1" w:styleId="afffffffff0">
    <w:name w:val="Заголовок Знак"/>
    <w:basedOn w:val="a6"/>
    <w:uiPriority w:val="10"/>
    <w:rsid w:val="001964D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7095">
      <w:bodyDiv w:val="1"/>
      <w:marLeft w:val="0"/>
      <w:marRight w:val="0"/>
      <w:marTop w:val="0"/>
      <w:marBottom w:val="0"/>
      <w:divBdr>
        <w:top w:val="none" w:sz="0" w:space="0" w:color="auto"/>
        <w:left w:val="none" w:sz="0" w:space="0" w:color="auto"/>
        <w:bottom w:val="none" w:sz="0" w:space="0" w:color="auto"/>
        <w:right w:val="none" w:sz="0" w:space="0" w:color="auto"/>
      </w:divBdr>
    </w:div>
    <w:div w:id="249168154">
      <w:bodyDiv w:val="1"/>
      <w:marLeft w:val="0"/>
      <w:marRight w:val="0"/>
      <w:marTop w:val="0"/>
      <w:marBottom w:val="0"/>
      <w:divBdr>
        <w:top w:val="none" w:sz="0" w:space="0" w:color="auto"/>
        <w:left w:val="none" w:sz="0" w:space="0" w:color="auto"/>
        <w:bottom w:val="none" w:sz="0" w:space="0" w:color="auto"/>
        <w:right w:val="none" w:sz="0" w:space="0" w:color="auto"/>
      </w:divBdr>
    </w:div>
    <w:div w:id="272250240">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06652264">
      <w:bodyDiv w:val="1"/>
      <w:marLeft w:val="0"/>
      <w:marRight w:val="0"/>
      <w:marTop w:val="0"/>
      <w:marBottom w:val="0"/>
      <w:divBdr>
        <w:top w:val="none" w:sz="0" w:space="0" w:color="auto"/>
        <w:left w:val="none" w:sz="0" w:space="0" w:color="auto"/>
        <w:bottom w:val="none" w:sz="0" w:space="0" w:color="auto"/>
        <w:right w:val="none" w:sz="0" w:space="0" w:color="auto"/>
      </w:divBdr>
    </w:div>
    <w:div w:id="503671365">
      <w:bodyDiv w:val="1"/>
      <w:marLeft w:val="0"/>
      <w:marRight w:val="0"/>
      <w:marTop w:val="0"/>
      <w:marBottom w:val="0"/>
      <w:divBdr>
        <w:top w:val="none" w:sz="0" w:space="0" w:color="auto"/>
        <w:left w:val="none" w:sz="0" w:space="0" w:color="auto"/>
        <w:bottom w:val="none" w:sz="0" w:space="0" w:color="auto"/>
        <w:right w:val="none" w:sz="0" w:space="0" w:color="auto"/>
      </w:divBdr>
    </w:div>
    <w:div w:id="511148009">
      <w:bodyDiv w:val="1"/>
      <w:marLeft w:val="0"/>
      <w:marRight w:val="0"/>
      <w:marTop w:val="0"/>
      <w:marBottom w:val="0"/>
      <w:divBdr>
        <w:top w:val="none" w:sz="0" w:space="0" w:color="auto"/>
        <w:left w:val="none" w:sz="0" w:space="0" w:color="auto"/>
        <w:bottom w:val="none" w:sz="0" w:space="0" w:color="auto"/>
        <w:right w:val="none" w:sz="0" w:space="0" w:color="auto"/>
      </w:divBdr>
    </w:div>
    <w:div w:id="587007872">
      <w:bodyDiv w:val="1"/>
      <w:marLeft w:val="0"/>
      <w:marRight w:val="0"/>
      <w:marTop w:val="0"/>
      <w:marBottom w:val="0"/>
      <w:divBdr>
        <w:top w:val="none" w:sz="0" w:space="0" w:color="auto"/>
        <w:left w:val="none" w:sz="0" w:space="0" w:color="auto"/>
        <w:bottom w:val="none" w:sz="0" w:space="0" w:color="auto"/>
        <w:right w:val="none" w:sz="0" w:space="0" w:color="auto"/>
      </w:divBdr>
    </w:div>
    <w:div w:id="715544102">
      <w:bodyDiv w:val="1"/>
      <w:marLeft w:val="0"/>
      <w:marRight w:val="0"/>
      <w:marTop w:val="0"/>
      <w:marBottom w:val="0"/>
      <w:divBdr>
        <w:top w:val="none" w:sz="0" w:space="0" w:color="auto"/>
        <w:left w:val="none" w:sz="0" w:space="0" w:color="auto"/>
        <w:bottom w:val="none" w:sz="0" w:space="0" w:color="auto"/>
        <w:right w:val="none" w:sz="0" w:space="0" w:color="auto"/>
      </w:divBdr>
    </w:div>
    <w:div w:id="786317387">
      <w:bodyDiv w:val="1"/>
      <w:marLeft w:val="0"/>
      <w:marRight w:val="0"/>
      <w:marTop w:val="0"/>
      <w:marBottom w:val="0"/>
      <w:divBdr>
        <w:top w:val="none" w:sz="0" w:space="0" w:color="auto"/>
        <w:left w:val="none" w:sz="0" w:space="0" w:color="auto"/>
        <w:bottom w:val="none" w:sz="0" w:space="0" w:color="auto"/>
        <w:right w:val="none" w:sz="0" w:space="0" w:color="auto"/>
      </w:divBdr>
    </w:div>
    <w:div w:id="866911740">
      <w:bodyDiv w:val="1"/>
      <w:marLeft w:val="0"/>
      <w:marRight w:val="0"/>
      <w:marTop w:val="0"/>
      <w:marBottom w:val="0"/>
      <w:divBdr>
        <w:top w:val="none" w:sz="0" w:space="0" w:color="auto"/>
        <w:left w:val="none" w:sz="0" w:space="0" w:color="auto"/>
        <w:bottom w:val="none" w:sz="0" w:space="0" w:color="auto"/>
        <w:right w:val="none" w:sz="0" w:space="0" w:color="auto"/>
      </w:divBdr>
    </w:div>
    <w:div w:id="1001083360">
      <w:bodyDiv w:val="1"/>
      <w:marLeft w:val="0"/>
      <w:marRight w:val="0"/>
      <w:marTop w:val="0"/>
      <w:marBottom w:val="0"/>
      <w:divBdr>
        <w:top w:val="none" w:sz="0" w:space="0" w:color="auto"/>
        <w:left w:val="none" w:sz="0" w:space="0" w:color="auto"/>
        <w:bottom w:val="none" w:sz="0" w:space="0" w:color="auto"/>
        <w:right w:val="none" w:sz="0" w:space="0" w:color="auto"/>
      </w:divBdr>
    </w:div>
    <w:div w:id="1073238366">
      <w:bodyDiv w:val="1"/>
      <w:marLeft w:val="0"/>
      <w:marRight w:val="0"/>
      <w:marTop w:val="0"/>
      <w:marBottom w:val="0"/>
      <w:divBdr>
        <w:top w:val="none" w:sz="0" w:space="0" w:color="auto"/>
        <w:left w:val="none" w:sz="0" w:space="0" w:color="auto"/>
        <w:bottom w:val="none" w:sz="0" w:space="0" w:color="auto"/>
        <w:right w:val="none" w:sz="0" w:space="0" w:color="auto"/>
      </w:divBdr>
    </w:div>
    <w:div w:id="1168787525">
      <w:bodyDiv w:val="1"/>
      <w:marLeft w:val="0"/>
      <w:marRight w:val="0"/>
      <w:marTop w:val="0"/>
      <w:marBottom w:val="0"/>
      <w:divBdr>
        <w:top w:val="none" w:sz="0" w:space="0" w:color="auto"/>
        <w:left w:val="none" w:sz="0" w:space="0" w:color="auto"/>
        <w:bottom w:val="none" w:sz="0" w:space="0" w:color="auto"/>
        <w:right w:val="none" w:sz="0" w:space="0" w:color="auto"/>
      </w:divBdr>
    </w:div>
    <w:div w:id="1211455303">
      <w:bodyDiv w:val="1"/>
      <w:marLeft w:val="0"/>
      <w:marRight w:val="0"/>
      <w:marTop w:val="0"/>
      <w:marBottom w:val="0"/>
      <w:divBdr>
        <w:top w:val="none" w:sz="0" w:space="0" w:color="auto"/>
        <w:left w:val="none" w:sz="0" w:space="0" w:color="auto"/>
        <w:bottom w:val="none" w:sz="0" w:space="0" w:color="auto"/>
        <w:right w:val="none" w:sz="0" w:space="0" w:color="auto"/>
      </w:divBdr>
    </w:div>
    <w:div w:id="1314093747">
      <w:bodyDiv w:val="1"/>
      <w:marLeft w:val="0"/>
      <w:marRight w:val="0"/>
      <w:marTop w:val="0"/>
      <w:marBottom w:val="0"/>
      <w:divBdr>
        <w:top w:val="none" w:sz="0" w:space="0" w:color="auto"/>
        <w:left w:val="none" w:sz="0" w:space="0" w:color="auto"/>
        <w:bottom w:val="none" w:sz="0" w:space="0" w:color="auto"/>
        <w:right w:val="none" w:sz="0" w:space="0" w:color="auto"/>
      </w:divBdr>
    </w:div>
    <w:div w:id="1320384579">
      <w:bodyDiv w:val="1"/>
      <w:marLeft w:val="0"/>
      <w:marRight w:val="0"/>
      <w:marTop w:val="0"/>
      <w:marBottom w:val="0"/>
      <w:divBdr>
        <w:top w:val="none" w:sz="0" w:space="0" w:color="auto"/>
        <w:left w:val="none" w:sz="0" w:space="0" w:color="auto"/>
        <w:bottom w:val="none" w:sz="0" w:space="0" w:color="auto"/>
        <w:right w:val="none" w:sz="0" w:space="0" w:color="auto"/>
      </w:divBdr>
    </w:div>
    <w:div w:id="1402681964">
      <w:bodyDiv w:val="1"/>
      <w:marLeft w:val="0"/>
      <w:marRight w:val="0"/>
      <w:marTop w:val="0"/>
      <w:marBottom w:val="0"/>
      <w:divBdr>
        <w:top w:val="none" w:sz="0" w:space="0" w:color="auto"/>
        <w:left w:val="none" w:sz="0" w:space="0" w:color="auto"/>
        <w:bottom w:val="none" w:sz="0" w:space="0" w:color="auto"/>
        <w:right w:val="none" w:sz="0" w:space="0" w:color="auto"/>
      </w:divBdr>
    </w:div>
    <w:div w:id="1410035324">
      <w:bodyDiv w:val="1"/>
      <w:marLeft w:val="0"/>
      <w:marRight w:val="0"/>
      <w:marTop w:val="0"/>
      <w:marBottom w:val="0"/>
      <w:divBdr>
        <w:top w:val="none" w:sz="0" w:space="0" w:color="auto"/>
        <w:left w:val="none" w:sz="0" w:space="0" w:color="auto"/>
        <w:bottom w:val="none" w:sz="0" w:space="0" w:color="auto"/>
        <w:right w:val="none" w:sz="0" w:space="0" w:color="auto"/>
      </w:divBdr>
    </w:div>
    <w:div w:id="1473905976">
      <w:bodyDiv w:val="1"/>
      <w:marLeft w:val="0"/>
      <w:marRight w:val="0"/>
      <w:marTop w:val="0"/>
      <w:marBottom w:val="0"/>
      <w:divBdr>
        <w:top w:val="none" w:sz="0" w:space="0" w:color="auto"/>
        <w:left w:val="none" w:sz="0" w:space="0" w:color="auto"/>
        <w:bottom w:val="none" w:sz="0" w:space="0" w:color="auto"/>
        <w:right w:val="none" w:sz="0" w:space="0" w:color="auto"/>
      </w:divBdr>
    </w:div>
    <w:div w:id="1485047350">
      <w:bodyDiv w:val="1"/>
      <w:marLeft w:val="0"/>
      <w:marRight w:val="0"/>
      <w:marTop w:val="0"/>
      <w:marBottom w:val="0"/>
      <w:divBdr>
        <w:top w:val="none" w:sz="0" w:space="0" w:color="auto"/>
        <w:left w:val="none" w:sz="0" w:space="0" w:color="auto"/>
        <w:bottom w:val="none" w:sz="0" w:space="0" w:color="auto"/>
        <w:right w:val="none" w:sz="0" w:space="0" w:color="auto"/>
      </w:divBdr>
    </w:div>
    <w:div w:id="1493137135">
      <w:bodyDiv w:val="1"/>
      <w:marLeft w:val="0"/>
      <w:marRight w:val="0"/>
      <w:marTop w:val="0"/>
      <w:marBottom w:val="0"/>
      <w:divBdr>
        <w:top w:val="none" w:sz="0" w:space="0" w:color="auto"/>
        <w:left w:val="none" w:sz="0" w:space="0" w:color="auto"/>
        <w:bottom w:val="none" w:sz="0" w:space="0" w:color="auto"/>
        <w:right w:val="none" w:sz="0" w:space="0" w:color="auto"/>
      </w:divBdr>
    </w:div>
    <w:div w:id="1495297786">
      <w:bodyDiv w:val="1"/>
      <w:marLeft w:val="0"/>
      <w:marRight w:val="0"/>
      <w:marTop w:val="0"/>
      <w:marBottom w:val="0"/>
      <w:divBdr>
        <w:top w:val="none" w:sz="0" w:space="0" w:color="auto"/>
        <w:left w:val="none" w:sz="0" w:space="0" w:color="auto"/>
        <w:bottom w:val="none" w:sz="0" w:space="0" w:color="auto"/>
        <w:right w:val="none" w:sz="0" w:space="0" w:color="auto"/>
      </w:divBdr>
    </w:div>
    <w:div w:id="1523471895">
      <w:bodyDiv w:val="1"/>
      <w:marLeft w:val="0"/>
      <w:marRight w:val="0"/>
      <w:marTop w:val="0"/>
      <w:marBottom w:val="0"/>
      <w:divBdr>
        <w:top w:val="none" w:sz="0" w:space="0" w:color="auto"/>
        <w:left w:val="none" w:sz="0" w:space="0" w:color="auto"/>
        <w:bottom w:val="none" w:sz="0" w:space="0" w:color="auto"/>
        <w:right w:val="none" w:sz="0" w:space="0" w:color="auto"/>
      </w:divBdr>
    </w:div>
    <w:div w:id="1656102031">
      <w:bodyDiv w:val="1"/>
      <w:marLeft w:val="0"/>
      <w:marRight w:val="0"/>
      <w:marTop w:val="0"/>
      <w:marBottom w:val="0"/>
      <w:divBdr>
        <w:top w:val="none" w:sz="0" w:space="0" w:color="auto"/>
        <w:left w:val="none" w:sz="0" w:space="0" w:color="auto"/>
        <w:bottom w:val="none" w:sz="0" w:space="0" w:color="auto"/>
        <w:right w:val="none" w:sz="0" w:space="0" w:color="auto"/>
      </w:divBdr>
    </w:div>
    <w:div w:id="1657758971">
      <w:bodyDiv w:val="1"/>
      <w:marLeft w:val="0"/>
      <w:marRight w:val="0"/>
      <w:marTop w:val="0"/>
      <w:marBottom w:val="0"/>
      <w:divBdr>
        <w:top w:val="none" w:sz="0" w:space="0" w:color="auto"/>
        <w:left w:val="none" w:sz="0" w:space="0" w:color="auto"/>
        <w:bottom w:val="none" w:sz="0" w:space="0" w:color="auto"/>
        <w:right w:val="none" w:sz="0" w:space="0" w:color="auto"/>
      </w:divBdr>
    </w:div>
    <w:div w:id="1662074865">
      <w:bodyDiv w:val="1"/>
      <w:marLeft w:val="0"/>
      <w:marRight w:val="0"/>
      <w:marTop w:val="0"/>
      <w:marBottom w:val="0"/>
      <w:divBdr>
        <w:top w:val="none" w:sz="0" w:space="0" w:color="auto"/>
        <w:left w:val="none" w:sz="0" w:space="0" w:color="auto"/>
        <w:bottom w:val="none" w:sz="0" w:space="0" w:color="auto"/>
        <w:right w:val="none" w:sz="0" w:space="0" w:color="auto"/>
      </w:divBdr>
    </w:div>
    <w:div w:id="1663465163">
      <w:bodyDiv w:val="1"/>
      <w:marLeft w:val="0"/>
      <w:marRight w:val="0"/>
      <w:marTop w:val="0"/>
      <w:marBottom w:val="0"/>
      <w:divBdr>
        <w:top w:val="none" w:sz="0" w:space="0" w:color="auto"/>
        <w:left w:val="none" w:sz="0" w:space="0" w:color="auto"/>
        <w:bottom w:val="none" w:sz="0" w:space="0" w:color="auto"/>
        <w:right w:val="none" w:sz="0" w:space="0" w:color="auto"/>
      </w:divBdr>
    </w:div>
    <w:div w:id="1706711041">
      <w:bodyDiv w:val="1"/>
      <w:marLeft w:val="0"/>
      <w:marRight w:val="0"/>
      <w:marTop w:val="0"/>
      <w:marBottom w:val="0"/>
      <w:divBdr>
        <w:top w:val="none" w:sz="0" w:space="0" w:color="auto"/>
        <w:left w:val="none" w:sz="0" w:space="0" w:color="auto"/>
        <w:bottom w:val="none" w:sz="0" w:space="0" w:color="auto"/>
        <w:right w:val="none" w:sz="0" w:space="0" w:color="auto"/>
      </w:divBdr>
    </w:div>
    <w:div w:id="1769736014">
      <w:bodyDiv w:val="1"/>
      <w:marLeft w:val="0"/>
      <w:marRight w:val="0"/>
      <w:marTop w:val="0"/>
      <w:marBottom w:val="0"/>
      <w:divBdr>
        <w:top w:val="none" w:sz="0" w:space="0" w:color="auto"/>
        <w:left w:val="none" w:sz="0" w:space="0" w:color="auto"/>
        <w:bottom w:val="none" w:sz="0" w:space="0" w:color="auto"/>
        <w:right w:val="none" w:sz="0" w:space="0" w:color="auto"/>
      </w:divBdr>
    </w:div>
    <w:div w:id="1878542117">
      <w:bodyDiv w:val="1"/>
      <w:marLeft w:val="0"/>
      <w:marRight w:val="0"/>
      <w:marTop w:val="0"/>
      <w:marBottom w:val="0"/>
      <w:divBdr>
        <w:top w:val="none" w:sz="0" w:space="0" w:color="auto"/>
        <w:left w:val="none" w:sz="0" w:space="0" w:color="auto"/>
        <w:bottom w:val="none" w:sz="0" w:space="0" w:color="auto"/>
        <w:right w:val="none" w:sz="0" w:space="0" w:color="auto"/>
      </w:divBdr>
    </w:div>
    <w:div w:id="1937326024">
      <w:bodyDiv w:val="1"/>
      <w:marLeft w:val="0"/>
      <w:marRight w:val="0"/>
      <w:marTop w:val="0"/>
      <w:marBottom w:val="0"/>
      <w:divBdr>
        <w:top w:val="none" w:sz="0" w:space="0" w:color="auto"/>
        <w:left w:val="none" w:sz="0" w:space="0" w:color="auto"/>
        <w:bottom w:val="none" w:sz="0" w:space="0" w:color="auto"/>
        <w:right w:val="none" w:sz="0" w:space="0" w:color="auto"/>
      </w:divBdr>
    </w:div>
    <w:div w:id="2005472412">
      <w:bodyDiv w:val="1"/>
      <w:marLeft w:val="0"/>
      <w:marRight w:val="0"/>
      <w:marTop w:val="0"/>
      <w:marBottom w:val="0"/>
      <w:divBdr>
        <w:top w:val="none" w:sz="0" w:space="0" w:color="auto"/>
        <w:left w:val="none" w:sz="0" w:space="0" w:color="auto"/>
        <w:bottom w:val="none" w:sz="0" w:space="0" w:color="auto"/>
        <w:right w:val="none" w:sz="0" w:space="0" w:color="auto"/>
      </w:divBdr>
    </w:div>
    <w:div w:id="20813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FC428-C30C-4801-9519-222097807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4216</Words>
  <Characters>24032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2</cp:revision>
  <cp:lastPrinted>2023-11-15T10:37:00Z</cp:lastPrinted>
  <dcterms:created xsi:type="dcterms:W3CDTF">2023-12-18T05:53:00Z</dcterms:created>
  <dcterms:modified xsi:type="dcterms:W3CDTF">2023-12-18T05:53:00Z</dcterms:modified>
</cp:coreProperties>
</file>